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59" w:rsidRPr="00B303B8" w:rsidRDefault="009D7B59" w:rsidP="00570A2A">
      <w:pPr>
        <w:jc w:val="center"/>
        <w:rPr>
          <w:sz w:val="24"/>
          <w:szCs w:val="24"/>
        </w:rPr>
      </w:pPr>
    </w:p>
    <w:p w:rsidR="00570A2A" w:rsidRPr="00B303B8" w:rsidRDefault="00570A2A" w:rsidP="00570A2A">
      <w:pPr>
        <w:jc w:val="center"/>
        <w:rPr>
          <w:sz w:val="24"/>
          <w:szCs w:val="24"/>
        </w:rPr>
      </w:pPr>
      <w:r w:rsidRPr="00B303B8">
        <w:rPr>
          <w:sz w:val="24"/>
          <w:szCs w:val="24"/>
        </w:rPr>
        <w:t xml:space="preserve">ФЕДЕРАЛЬНОЕ АГЕНТСТВО ЖЕЛЕЗНОДОРОЖНОГО ТРАНСПОРТА </w:t>
      </w:r>
    </w:p>
    <w:p w:rsidR="00570A2A" w:rsidRPr="00B303B8" w:rsidRDefault="00570A2A" w:rsidP="00570A2A">
      <w:pPr>
        <w:jc w:val="center"/>
        <w:rPr>
          <w:sz w:val="24"/>
          <w:szCs w:val="24"/>
        </w:rPr>
      </w:pPr>
      <w:r w:rsidRPr="00B303B8">
        <w:rPr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570A2A" w:rsidRPr="00B303B8" w:rsidRDefault="00570A2A" w:rsidP="00570A2A">
      <w:pPr>
        <w:jc w:val="center"/>
        <w:rPr>
          <w:sz w:val="24"/>
          <w:szCs w:val="24"/>
        </w:rPr>
      </w:pPr>
      <w:r w:rsidRPr="00B303B8">
        <w:rPr>
          <w:sz w:val="24"/>
          <w:szCs w:val="24"/>
        </w:rPr>
        <w:t xml:space="preserve">«Петербургский государственный университет путей сообщения </w:t>
      </w:r>
    </w:p>
    <w:p w:rsidR="00570A2A" w:rsidRPr="00B303B8" w:rsidRDefault="00570A2A" w:rsidP="00570A2A">
      <w:pPr>
        <w:jc w:val="center"/>
        <w:rPr>
          <w:sz w:val="24"/>
          <w:szCs w:val="24"/>
        </w:rPr>
      </w:pPr>
      <w:r w:rsidRPr="00B303B8">
        <w:rPr>
          <w:sz w:val="24"/>
          <w:szCs w:val="24"/>
        </w:rPr>
        <w:t xml:space="preserve">Императора Александра </w:t>
      </w:r>
      <w:r w:rsidRPr="00B303B8">
        <w:rPr>
          <w:sz w:val="24"/>
          <w:szCs w:val="24"/>
          <w:lang w:val="en-US"/>
        </w:rPr>
        <w:t>I</w:t>
      </w:r>
      <w:r w:rsidRPr="00B303B8">
        <w:rPr>
          <w:sz w:val="24"/>
          <w:szCs w:val="24"/>
        </w:rPr>
        <w:t>»</w:t>
      </w:r>
    </w:p>
    <w:p w:rsidR="00570A2A" w:rsidRPr="00B303B8" w:rsidRDefault="00570A2A" w:rsidP="00570A2A">
      <w:pPr>
        <w:jc w:val="center"/>
        <w:rPr>
          <w:sz w:val="24"/>
          <w:szCs w:val="24"/>
        </w:rPr>
      </w:pPr>
      <w:r w:rsidRPr="00B303B8">
        <w:rPr>
          <w:sz w:val="24"/>
          <w:szCs w:val="24"/>
        </w:rPr>
        <w:t>(ФГБОУ ВО ПГУПС)</w:t>
      </w:r>
    </w:p>
    <w:p w:rsidR="00570A2A" w:rsidRPr="00B303B8" w:rsidRDefault="00570A2A" w:rsidP="00570A2A">
      <w:pPr>
        <w:jc w:val="center"/>
        <w:rPr>
          <w:sz w:val="24"/>
          <w:szCs w:val="24"/>
        </w:rPr>
      </w:pPr>
    </w:p>
    <w:p w:rsidR="00570A2A" w:rsidRPr="00B303B8" w:rsidRDefault="00570A2A" w:rsidP="00570A2A">
      <w:pPr>
        <w:jc w:val="center"/>
        <w:rPr>
          <w:sz w:val="24"/>
          <w:szCs w:val="24"/>
        </w:rPr>
      </w:pPr>
      <w:r w:rsidRPr="00B303B8">
        <w:rPr>
          <w:sz w:val="24"/>
          <w:szCs w:val="24"/>
        </w:rPr>
        <w:t>Кафедра «Прикладная психология»</w:t>
      </w:r>
    </w:p>
    <w:p w:rsidR="00570A2A" w:rsidRPr="00B303B8" w:rsidRDefault="00570A2A" w:rsidP="00570A2A">
      <w:pPr>
        <w:jc w:val="center"/>
        <w:rPr>
          <w:sz w:val="24"/>
          <w:szCs w:val="24"/>
        </w:rPr>
      </w:pPr>
    </w:p>
    <w:p w:rsidR="00570A2A" w:rsidRPr="00B303B8" w:rsidRDefault="00570A2A" w:rsidP="00570A2A">
      <w:pPr>
        <w:widowControl/>
        <w:spacing w:line="240" w:lineRule="auto"/>
        <w:ind w:left="5245" w:firstLine="0"/>
        <w:jc w:val="left"/>
        <w:rPr>
          <w:sz w:val="24"/>
          <w:szCs w:val="24"/>
        </w:rPr>
      </w:pPr>
    </w:p>
    <w:p w:rsidR="00570A2A" w:rsidRPr="00B303B8" w:rsidRDefault="00570A2A" w:rsidP="00570A2A">
      <w:pPr>
        <w:widowControl/>
        <w:spacing w:line="240" w:lineRule="auto"/>
        <w:ind w:left="5245" w:firstLine="0"/>
        <w:jc w:val="left"/>
        <w:rPr>
          <w:sz w:val="24"/>
          <w:szCs w:val="24"/>
        </w:rPr>
      </w:pPr>
    </w:p>
    <w:p w:rsidR="00570A2A" w:rsidRPr="00B303B8" w:rsidRDefault="00570A2A" w:rsidP="00570A2A">
      <w:pPr>
        <w:widowControl/>
        <w:spacing w:line="240" w:lineRule="auto"/>
        <w:ind w:left="5245" w:firstLine="0"/>
        <w:jc w:val="left"/>
        <w:rPr>
          <w:sz w:val="24"/>
          <w:szCs w:val="24"/>
        </w:rPr>
      </w:pPr>
    </w:p>
    <w:p w:rsidR="00570A2A" w:rsidRPr="00B303B8" w:rsidRDefault="00570A2A" w:rsidP="00570A2A">
      <w:pPr>
        <w:widowControl/>
        <w:spacing w:line="240" w:lineRule="auto"/>
        <w:ind w:left="5245" w:firstLine="0"/>
        <w:jc w:val="left"/>
        <w:rPr>
          <w:sz w:val="24"/>
          <w:szCs w:val="24"/>
        </w:rPr>
      </w:pPr>
    </w:p>
    <w:p w:rsidR="00570A2A" w:rsidRPr="00B303B8" w:rsidRDefault="00570A2A" w:rsidP="00570A2A">
      <w:pPr>
        <w:widowControl/>
        <w:spacing w:line="240" w:lineRule="auto"/>
        <w:ind w:left="5245" w:firstLine="0"/>
        <w:jc w:val="left"/>
        <w:rPr>
          <w:sz w:val="24"/>
          <w:szCs w:val="24"/>
        </w:rPr>
      </w:pPr>
    </w:p>
    <w:p w:rsidR="00570A2A" w:rsidRPr="00B303B8" w:rsidRDefault="00570A2A" w:rsidP="00570A2A">
      <w:pPr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B303B8">
        <w:rPr>
          <w:b/>
          <w:bCs/>
          <w:sz w:val="24"/>
          <w:szCs w:val="24"/>
        </w:rPr>
        <w:t>ПРОГРАММА</w:t>
      </w:r>
    </w:p>
    <w:p w:rsidR="00570A2A" w:rsidRPr="00B303B8" w:rsidRDefault="00570A2A" w:rsidP="00570A2A">
      <w:pPr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570A2A" w:rsidRPr="00B303B8" w:rsidRDefault="00570A2A" w:rsidP="00570A2A">
      <w:pPr>
        <w:widowControl/>
        <w:spacing w:line="240" w:lineRule="auto"/>
        <w:ind w:firstLine="0"/>
        <w:jc w:val="center"/>
        <w:rPr>
          <w:i/>
          <w:iCs/>
          <w:sz w:val="24"/>
          <w:szCs w:val="24"/>
        </w:rPr>
      </w:pPr>
      <w:r w:rsidRPr="00B303B8">
        <w:rPr>
          <w:i/>
          <w:iCs/>
          <w:sz w:val="24"/>
          <w:szCs w:val="24"/>
        </w:rPr>
        <w:t>Учебной практики</w:t>
      </w:r>
    </w:p>
    <w:p w:rsidR="00570A2A" w:rsidRPr="00B303B8" w:rsidRDefault="00570A2A" w:rsidP="00570A2A">
      <w:pPr>
        <w:widowControl/>
        <w:spacing w:line="240" w:lineRule="auto"/>
        <w:ind w:firstLine="0"/>
        <w:jc w:val="center"/>
        <w:rPr>
          <w:i/>
          <w:iCs/>
          <w:sz w:val="24"/>
          <w:szCs w:val="24"/>
        </w:rPr>
      </w:pPr>
    </w:p>
    <w:p w:rsidR="00570A2A" w:rsidRPr="00B303B8" w:rsidRDefault="0060665D" w:rsidP="00570A2A">
      <w:pPr>
        <w:widowControl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(Б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.О.01 (У))</w:t>
      </w:r>
      <w:r w:rsidRPr="00B303B8">
        <w:rPr>
          <w:sz w:val="24"/>
          <w:szCs w:val="24"/>
        </w:rPr>
        <w:t xml:space="preserve"> </w:t>
      </w:r>
      <w:r w:rsidR="00570A2A" w:rsidRPr="00B303B8">
        <w:rPr>
          <w:sz w:val="24"/>
          <w:szCs w:val="24"/>
        </w:rPr>
        <w:t>«ПЕДАГ</w:t>
      </w:r>
      <w:r>
        <w:rPr>
          <w:sz w:val="24"/>
          <w:szCs w:val="24"/>
        </w:rPr>
        <w:t>ОГИЧЕСКАЯ ПРАКТИКА»</w:t>
      </w:r>
    </w:p>
    <w:p w:rsidR="00570A2A" w:rsidRPr="00B303B8" w:rsidRDefault="00570A2A" w:rsidP="00570A2A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570A2A" w:rsidRPr="00B303B8" w:rsidRDefault="00570A2A" w:rsidP="00570A2A">
      <w:pPr>
        <w:jc w:val="center"/>
        <w:rPr>
          <w:sz w:val="24"/>
          <w:szCs w:val="24"/>
        </w:rPr>
      </w:pPr>
      <w:r w:rsidRPr="00B303B8">
        <w:rPr>
          <w:sz w:val="24"/>
          <w:szCs w:val="24"/>
        </w:rPr>
        <w:t xml:space="preserve">для направления </w:t>
      </w:r>
    </w:p>
    <w:p w:rsidR="00570A2A" w:rsidRPr="00B303B8" w:rsidRDefault="00570A2A" w:rsidP="00570A2A">
      <w:pPr>
        <w:jc w:val="center"/>
        <w:rPr>
          <w:sz w:val="24"/>
          <w:szCs w:val="24"/>
        </w:rPr>
      </w:pPr>
      <w:r w:rsidRPr="00B303B8">
        <w:rPr>
          <w:sz w:val="24"/>
          <w:szCs w:val="24"/>
        </w:rPr>
        <w:t>37.04.01 «Психология»</w:t>
      </w:r>
    </w:p>
    <w:p w:rsidR="003223A1" w:rsidRDefault="00D14FDC" w:rsidP="00570A2A">
      <w:pPr>
        <w:jc w:val="center"/>
        <w:rPr>
          <w:sz w:val="24"/>
          <w:szCs w:val="24"/>
        </w:rPr>
      </w:pPr>
      <w:r w:rsidRPr="00B303B8">
        <w:rPr>
          <w:sz w:val="24"/>
          <w:szCs w:val="24"/>
        </w:rPr>
        <w:t xml:space="preserve">по магистерской программе </w:t>
      </w:r>
    </w:p>
    <w:p w:rsidR="00570A2A" w:rsidRPr="00B303B8" w:rsidRDefault="00570A2A" w:rsidP="00570A2A">
      <w:pPr>
        <w:jc w:val="center"/>
        <w:rPr>
          <w:sz w:val="24"/>
          <w:szCs w:val="24"/>
        </w:rPr>
      </w:pPr>
      <w:r w:rsidRPr="00B303B8">
        <w:rPr>
          <w:sz w:val="24"/>
          <w:szCs w:val="24"/>
        </w:rPr>
        <w:t xml:space="preserve"> «Организационная психология»</w:t>
      </w:r>
    </w:p>
    <w:p w:rsidR="00570A2A" w:rsidRPr="00B303B8" w:rsidRDefault="00570A2A" w:rsidP="00570A2A">
      <w:pPr>
        <w:jc w:val="center"/>
        <w:rPr>
          <w:sz w:val="24"/>
          <w:szCs w:val="24"/>
        </w:rPr>
      </w:pPr>
    </w:p>
    <w:p w:rsidR="00570A2A" w:rsidRPr="00B303B8" w:rsidRDefault="00570A2A" w:rsidP="00570A2A">
      <w:pPr>
        <w:jc w:val="center"/>
        <w:rPr>
          <w:sz w:val="24"/>
          <w:szCs w:val="24"/>
        </w:rPr>
      </w:pPr>
    </w:p>
    <w:p w:rsidR="00570A2A" w:rsidRPr="00B303B8" w:rsidRDefault="00570A2A" w:rsidP="00570A2A">
      <w:pPr>
        <w:jc w:val="center"/>
        <w:rPr>
          <w:sz w:val="24"/>
          <w:szCs w:val="24"/>
        </w:rPr>
      </w:pPr>
    </w:p>
    <w:p w:rsidR="00570A2A" w:rsidRPr="00B303B8" w:rsidRDefault="00570A2A" w:rsidP="00570A2A">
      <w:pPr>
        <w:widowControl/>
        <w:spacing w:line="240" w:lineRule="auto"/>
        <w:ind w:firstLine="0"/>
        <w:jc w:val="center"/>
        <w:rPr>
          <w:sz w:val="24"/>
          <w:szCs w:val="24"/>
        </w:rPr>
      </w:pPr>
      <w:r w:rsidRPr="00B303B8">
        <w:rPr>
          <w:sz w:val="24"/>
          <w:szCs w:val="24"/>
        </w:rPr>
        <w:t>Форма обучения – очная</w:t>
      </w:r>
    </w:p>
    <w:p w:rsidR="00570A2A" w:rsidRPr="00B303B8" w:rsidRDefault="00570A2A" w:rsidP="00570A2A">
      <w:pPr>
        <w:widowControl/>
        <w:spacing w:line="240" w:lineRule="auto"/>
        <w:ind w:firstLine="0"/>
        <w:rPr>
          <w:sz w:val="24"/>
          <w:szCs w:val="24"/>
        </w:rPr>
      </w:pPr>
    </w:p>
    <w:p w:rsidR="00570A2A" w:rsidRPr="00B303B8" w:rsidRDefault="00570A2A" w:rsidP="00570A2A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570A2A" w:rsidRPr="00B303B8" w:rsidRDefault="00570A2A" w:rsidP="00570A2A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570A2A" w:rsidRPr="00B303B8" w:rsidRDefault="00570A2A" w:rsidP="00570A2A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570A2A" w:rsidRPr="00B303B8" w:rsidRDefault="00570A2A" w:rsidP="00570A2A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570A2A" w:rsidRPr="00B303B8" w:rsidRDefault="00570A2A" w:rsidP="00570A2A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570A2A" w:rsidRPr="00B303B8" w:rsidRDefault="00570A2A" w:rsidP="00570A2A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570A2A" w:rsidRPr="00B303B8" w:rsidRDefault="00570A2A" w:rsidP="00570A2A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570A2A" w:rsidRPr="00B303B8" w:rsidRDefault="00570A2A" w:rsidP="00570A2A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570A2A" w:rsidRPr="00B303B8" w:rsidRDefault="00570A2A" w:rsidP="00570A2A">
      <w:pPr>
        <w:widowControl/>
        <w:spacing w:line="240" w:lineRule="auto"/>
        <w:ind w:firstLine="0"/>
        <w:jc w:val="center"/>
        <w:rPr>
          <w:sz w:val="24"/>
          <w:szCs w:val="24"/>
        </w:rPr>
      </w:pPr>
      <w:r w:rsidRPr="00B303B8">
        <w:rPr>
          <w:sz w:val="24"/>
          <w:szCs w:val="24"/>
        </w:rPr>
        <w:t>Санкт-Петербург</w:t>
      </w:r>
    </w:p>
    <w:p w:rsidR="00570A2A" w:rsidRPr="00B303B8" w:rsidRDefault="00570A2A" w:rsidP="00570A2A">
      <w:pPr>
        <w:widowControl/>
        <w:spacing w:line="240" w:lineRule="auto"/>
        <w:ind w:firstLine="0"/>
        <w:jc w:val="center"/>
        <w:rPr>
          <w:sz w:val="24"/>
          <w:szCs w:val="24"/>
        </w:rPr>
      </w:pPr>
      <w:r w:rsidRPr="00B303B8">
        <w:rPr>
          <w:sz w:val="24"/>
          <w:szCs w:val="24"/>
        </w:rPr>
        <w:t>202</w:t>
      </w:r>
      <w:r w:rsidR="00D6570D">
        <w:rPr>
          <w:sz w:val="24"/>
          <w:szCs w:val="24"/>
        </w:rPr>
        <w:t>4</w:t>
      </w:r>
    </w:p>
    <w:p w:rsidR="00D6570D" w:rsidRDefault="00570A2A" w:rsidP="00D6570D">
      <w:pPr>
        <w:spacing w:line="276" w:lineRule="auto"/>
        <w:jc w:val="center"/>
        <w:rPr>
          <w:sz w:val="24"/>
          <w:szCs w:val="24"/>
        </w:rPr>
      </w:pPr>
      <w:r>
        <w:rPr>
          <w:sz w:val="28"/>
          <w:szCs w:val="28"/>
        </w:rPr>
        <w:br w:type="page"/>
      </w:r>
      <w:r w:rsidR="00D6570D">
        <w:rPr>
          <w:sz w:val="24"/>
          <w:szCs w:val="24"/>
        </w:rPr>
        <w:lastRenderedPageBreak/>
        <w:t xml:space="preserve">ЛИСТ СОГЛАСОВАНИЙ </w:t>
      </w:r>
    </w:p>
    <w:p w:rsidR="00D6570D" w:rsidRDefault="00D6570D" w:rsidP="00D6570D">
      <w:pPr>
        <w:tabs>
          <w:tab w:val="left" w:pos="851"/>
        </w:tabs>
        <w:ind w:firstLine="0"/>
        <w:rPr>
          <w:sz w:val="24"/>
          <w:szCs w:val="24"/>
        </w:rPr>
      </w:pPr>
      <w:bookmarkStart w:id="0" w:name="_Hlk158140285"/>
      <w:bookmarkStart w:id="1" w:name="_Hlk158140441"/>
      <w:r>
        <w:rPr>
          <w:sz w:val="24"/>
          <w:szCs w:val="24"/>
        </w:rPr>
        <w:t>Рабочая программа рассмотрена и утверждена на заседании кафедры «</w:t>
      </w:r>
      <w:r>
        <w:rPr>
          <w:i/>
          <w:sz w:val="24"/>
          <w:szCs w:val="24"/>
        </w:rPr>
        <w:t>Прикладная психология»</w:t>
      </w:r>
    </w:p>
    <w:p w:rsidR="00D6570D" w:rsidRDefault="00D6570D" w:rsidP="00D6570D">
      <w:pPr>
        <w:tabs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Протокол № 7 от 08 февраля 2024 г. </w:t>
      </w:r>
    </w:p>
    <w:bookmarkEnd w:id="0"/>
    <w:p w:rsidR="00D6570D" w:rsidRDefault="00D6570D" w:rsidP="00D6570D">
      <w:pPr>
        <w:tabs>
          <w:tab w:val="left" w:pos="851"/>
        </w:tabs>
        <w:spacing w:line="240" w:lineRule="auto"/>
        <w:rPr>
          <w:sz w:val="24"/>
          <w:szCs w:val="24"/>
        </w:rPr>
      </w:pPr>
    </w:p>
    <w:p w:rsidR="00D6570D" w:rsidRDefault="00D6570D" w:rsidP="00D6570D">
      <w:pPr>
        <w:spacing w:line="240" w:lineRule="auto"/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4821"/>
        <w:gridCol w:w="2076"/>
        <w:gridCol w:w="2674"/>
      </w:tblGrid>
      <w:tr w:rsidR="00D6570D" w:rsidTr="00D6570D">
        <w:tc>
          <w:tcPr>
            <w:tcW w:w="5070" w:type="dxa"/>
            <w:hideMark/>
          </w:tcPr>
          <w:p w:rsidR="00D6570D" w:rsidRDefault="00D6570D">
            <w:pPr>
              <w:tabs>
                <w:tab w:val="left" w:pos="851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Заведующий кафедрой</w:t>
            </w:r>
          </w:p>
          <w:p w:rsidR="00D6570D" w:rsidRDefault="00D6570D">
            <w:pPr>
              <w:tabs>
                <w:tab w:val="left" w:pos="851"/>
              </w:tabs>
              <w:spacing w:line="252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</w:rPr>
              <w:t>«Прикладная психология»</w:t>
            </w:r>
          </w:p>
        </w:tc>
        <w:tc>
          <w:tcPr>
            <w:tcW w:w="1701" w:type="dxa"/>
          </w:tcPr>
          <w:p w:rsidR="00D6570D" w:rsidRDefault="00D6570D">
            <w:pPr>
              <w:tabs>
                <w:tab w:val="left" w:pos="851"/>
              </w:tabs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1162050" cy="561975"/>
                  <wp:effectExtent l="19050" t="0" r="0" b="0"/>
                  <wp:wrapTight wrapText="bothSides">
                    <wp:wrapPolygon edited="0">
                      <wp:start x="-354" y="0"/>
                      <wp:lineTo x="-354" y="21234"/>
                      <wp:lineTo x="21600" y="21234"/>
                      <wp:lineTo x="21600" y="0"/>
                      <wp:lineTo x="-354" y="0"/>
                    </wp:wrapPolygon>
                  </wp:wrapTight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6570D" w:rsidRDefault="00D6570D">
            <w:pPr>
              <w:tabs>
                <w:tab w:val="left" w:pos="851"/>
              </w:tabs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</w:tcPr>
          <w:p w:rsidR="00D6570D" w:rsidRDefault="00D6570D">
            <w:pPr>
              <w:tabs>
                <w:tab w:val="left" w:pos="851"/>
              </w:tabs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6570D" w:rsidRDefault="00D6570D">
            <w:pPr>
              <w:tabs>
                <w:tab w:val="left" w:pos="851"/>
              </w:tabs>
              <w:spacing w:line="252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</w:rPr>
              <w:t xml:space="preserve">        Е.Ф. Ященко</w:t>
            </w:r>
          </w:p>
        </w:tc>
      </w:tr>
      <w:tr w:rsidR="00D6570D" w:rsidTr="00D6570D">
        <w:trPr>
          <w:trHeight w:val="355"/>
        </w:trPr>
        <w:tc>
          <w:tcPr>
            <w:tcW w:w="5070" w:type="dxa"/>
            <w:hideMark/>
          </w:tcPr>
          <w:p w:rsidR="00D6570D" w:rsidRDefault="00D6570D">
            <w:pPr>
              <w:tabs>
                <w:tab w:val="left" w:pos="851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bookmarkStart w:id="2" w:name="_Hlk158140546"/>
            <w:r>
              <w:rPr>
                <w:sz w:val="24"/>
                <w:szCs w:val="24"/>
              </w:rPr>
              <w:t>08 февраля 2024 г.</w:t>
            </w:r>
            <w:bookmarkEnd w:id="2"/>
          </w:p>
        </w:tc>
        <w:tc>
          <w:tcPr>
            <w:tcW w:w="1701" w:type="dxa"/>
          </w:tcPr>
          <w:p w:rsidR="00D6570D" w:rsidRDefault="00D6570D">
            <w:pPr>
              <w:tabs>
                <w:tab w:val="left" w:pos="851"/>
              </w:tabs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</w:tcPr>
          <w:p w:rsidR="00D6570D" w:rsidRDefault="00D6570D">
            <w:pPr>
              <w:tabs>
                <w:tab w:val="left" w:pos="851"/>
              </w:tabs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D6570D" w:rsidRDefault="00D6570D" w:rsidP="00D6570D">
      <w:pPr>
        <w:tabs>
          <w:tab w:val="left" w:pos="851"/>
        </w:tabs>
        <w:spacing w:line="240" w:lineRule="auto"/>
        <w:rPr>
          <w:sz w:val="24"/>
          <w:szCs w:val="24"/>
        </w:rPr>
      </w:pPr>
    </w:p>
    <w:p w:rsidR="00D6570D" w:rsidRDefault="00D6570D" w:rsidP="00D6570D">
      <w:pPr>
        <w:tabs>
          <w:tab w:val="left" w:pos="851"/>
        </w:tabs>
        <w:spacing w:line="240" w:lineRule="auto"/>
        <w:rPr>
          <w:sz w:val="24"/>
          <w:szCs w:val="24"/>
        </w:rPr>
      </w:pPr>
    </w:p>
    <w:tbl>
      <w:tblPr>
        <w:tblW w:w="9360" w:type="dxa"/>
        <w:tblLayout w:type="fixed"/>
        <w:tblLook w:val="00A0"/>
      </w:tblPr>
      <w:tblGrid>
        <w:gridCol w:w="4964"/>
        <w:gridCol w:w="1702"/>
        <w:gridCol w:w="2694"/>
      </w:tblGrid>
      <w:tr w:rsidR="00D6570D" w:rsidTr="00D6570D">
        <w:tc>
          <w:tcPr>
            <w:tcW w:w="4962" w:type="dxa"/>
          </w:tcPr>
          <w:p w:rsidR="00D6570D" w:rsidRDefault="00D6570D">
            <w:pPr>
              <w:tabs>
                <w:tab w:val="left" w:pos="851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D6570D" w:rsidRDefault="00D6570D">
            <w:pPr>
              <w:tabs>
                <w:tab w:val="left" w:pos="851"/>
              </w:tabs>
              <w:spacing w:line="252" w:lineRule="auto"/>
              <w:rPr>
                <w:sz w:val="24"/>
                <w:szCs w:val="24"/>
              </w:rPr>
            </w:pPr>
          </w:p>
          <w:p w:rsidR="00D6570D" w:rsidRDefault="00D6570D">
            <w:pPr>
              <w:tabs>
                <w:tab w:val="left" w:pos="851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Руководитель ОПОП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1701" w:type="dxa"/>
            <w:vAlign w:val="bottom"/>
            <w:hideMark/>
          </w:tcPr>
          <w:p w:rsidR="00D6570D" w:rsidRDefault="00D6570D">
            <w:pPr>
              <w:tabs>
                <w:tab w:val="left" w:pos="851"/>
              </w:tabs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46355</wp:posOffset>
                  </wp:positionV>
                  <wp:extent cx="1085850" cy="533400"/>
                  <wp:effectExtent l="19050" t="0" r="0" b="0"/>
                  <wp:wrapTight wrapText="bothSides">
                    <wp:wrapPolygon edited="0">
                      <wp:start x="-379" y="0"/>
                      <wp:lineTo x="-379" y="20829"/>
                      <wp:lineTo x="21600" y="20829"/>
                      <wp:lineTo x="21600" y="0"/>
                      <wp:lineTo x="-379" y="0"/>
                    </wp:wrapPolygon>
                  </wp:wrapTight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3" w:type="dxa"/>
            <w:vAlign w:val="bottom"/>
            <w:hideMark/>
          </w:tcPr>
          <w:p w:rsidR="00D6570D" w:rsidRDefault="00D6570D">
            <w:pPr>
              <w:tabs>
                <w:tab w:val="left" w:pos="851"/>
              </w:tabs>
              <w:spacing w:line="252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</w:rPr>
              <w:t xml:space="preserve">  А.В. </w:t>
            </w:r>
            <w:proofErr w:type="spellStart"/>
            <w:r>
              <w:rPr>
                <w:i/>
                <w:sz w:val="24"/>
                <w:szCs w:val="24"/>
              </w:rPr>
              <w:t>Прялухина</w:t>
            </w:r>
            <w:proofErr w:type="spellEnd"/>
          </w:p>
        </w:tc>
      </w:tr>
      <w:tr w:rsidR="00D6570D" w:rsidTr="00D6570D">
        <w:tc>
          <w:tcPr>
            <w:tcW w:w="4962" w:type="dxa"/>
            <w:hideMark/>
          </w:tcPr>
          <w:p w:rsidR="00D6570D" w:rsidRDefault="00D6570D">
            <w:pPr>
              <w:tabs>
                <w:tab w:val="left" w:pos="851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bookmarkStart w:id="3" w:name="_Hlk158140399"/>
            <w:r>
              <w:rPr>
                <w:sz w:val="24"/>
                <w:szCs w:val="24"/>
              </w:rPr>
              <w:t>08 февраля 2024 г.</w:t>
            </w:r>
            <w:bookmarkEnd w:id="3"/>
          </w:p>
        </w:tc>
        <w:tc>
          <w:tcPr>
            <w:tcW w:w="1701" w:type="dxa"/>
          </w:tcPr>
          <w:p w:rsidR="00D6570D" w:rsidRDefault="00D6570D">
            <w:pPr>
              <w:tabs>
                <w:tab w:val="left" w:pos="851"/>
              </w:tabs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D6570D" w:rsidRDefault="00D6570D">
            <w:pPr>
              <w:tabs>
                <w:tab w:val="left" w:pos="851"/>
              </w:tabs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570D" w:rsidTr="00D6570D">
        <w:tc>
          <w:tcPr>
            <w:tcW w:w="4962" w:type="dxa"/>
          </w:tcPr>
          <w:p w:rsidR="00D6570D" w:rsidRDefault="00D6570D">
            <w:pPr>
              <w:tabs>
                <w:tab w:val="left" w:pos="851"/>
              </w:tabs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6570D" w:rsidRDefault="00D6570D">
            <w:pPr>
              <w:tabs>
                <w:tab w:val="left" w:pos="851"/>
              </w:tabs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D6570D" w:rsidRDefault="00D6570D">
            <w:pPr>
              <w:tabs>
                <w:tab w:val="left" w:pos="851"/>
              </w:tabs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bookmarkEnd w:id="1"/>
    </w:tbl>
    <w:p w:rsidR="00D6570D" w:rsidRDefault="00D6570D" w:rsidP="00D6570D">
      <w:pPr>
        <w:spacing w:line="276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D6570D" w:rsidRDefault="00D6570D" w:rsidP="00D6570D">
      <w:pPr>
        <w:spacing w:line="276" w:lineRule="auto"/>
        <w:jc w:val="center"/>
      </w:pPr>
    </w:p>
    <w:p w:rsidR="00D6570D" w:rsidRDefault="00D6570D" w:rsidP="00D6570D">
      <w:pPr>
        <w:spacing w:line="276" w:lineRule="auto"/>
        <w:jc w:val="center"/>
      </w:pPr>
    </w:p>
    <w:p w:rsidR="00D6570D" w:rsidRDefault="00D6570D" w:rsidP="00D6570D">
      <w:pPr>
        <w:spacing w:line="276" w:lineRule="auto"/>
        <w:jc w:val="center"/>
      </w:pPr>
    </w:p>
    <w:p w:rsidR="00D6570D" w:rsidRDefault="00D6570D" w:rsidP="00D6570D">
      <w:pPr>
        <w:spacing w:line="276" w:lineRule="auto"/>
        <w:jc w:val="center"/>
      </w:pPr>
    </w:p>
    <w:p w:rsidR="00D6570D" w:rsidRDefault="00D6570D" w:rsidP="00D6570D">
      <w:pPr>
        <w:spacing w:line="276" w:lineRule="auto"/>
        <w:jc w:val="center"/>
      </w:pPr>
    </w:p>
    <w:p w:rsidR="00D6570D" w:rsidRDefault="00D6570D" w:rsidP="00D6570D">
      <w:pPr>
        <w:spacing w:line="276" w:lineRule="auto"/>
        <w:jc w:val="center"/>
      </w:pPr>
    </w:p>
    <w:p w:rsidR="00D6570D" w:rsidRDefault="00D6570D" w:rsidP="00D6570D">
      <w:pPr>
        <w:spacing w:line="276" w:lineRule="auto"/>
        <w:jc w:val="center"/>
      </w:pPr>
    </w:p>
    <w:p w:rsidR="00D6570D" w:rsidRDefault="00D6570D" w:rsidP="00D6570D">
      <w:pPr>
        <w:spacing w:line="276" w:lineRule="auto"/>
        <w:jc w:val="center"/>
      </w:pPr>
    </w:p>
    <w:p w:rsidR="00D6570D" w:rsidRDefault="00D6570D" w:rsidP="00D6570D">
      <w:pPr>
        <w:spacing w:line="276" w:lineRule="auto"/>
        <w:jc w:val="center"/>
      </w:pPr>
    </w:p>
    <w:p w:rsidR="00D6570D" w:rsidRDefault="00D6570D" w:rsidP="00D6570D">
      <w:pPr>
        <w:spacing w:line="276" w:lineRule="auto"/>
        <w:jc w:val="center"/>
      </w:pPr>
    </w:p>
    <w:p w:rsidR="00D6570D" w:rsidRDefault="00D6570D" w:rsidP="00D6570D">
      <w:pPr>
        <w:spacing w:line="276" w:lineRule="auto"/>
        <w:jc w:val="center"/>
      </w:pPr>
    </w:p>
    <w:p w:rsidR="00D6570D" w:rsidRDefault="00D6570D" w:rsidP="00D6570D">
      <w:pPr>
        <w:spacing w:line="276" w:lineRule="auto"/>
        <w:jc w:val="center"/>
      </w:pPr>
    </w:p>
    <w:p w:rsidR="00D6570D" w:rsidRDefault="00D6570D" w:rsidP="00D6570D">
      <w:pPr>
        <w:spacing w:line="276" w:lineRule="auto"/>
        <w:jc w:val="center"/>
      </w:pPr>
    </w:p>
    <w:p w:rsidR="00D6570D" w:rsidRDefault="00D6570D" w:rsidP="00D6570D">
      <w:pPr>
        <w:spacing w:line="276" w:lineRule="auto"/>
        <w:jc w:val="center"/>
      </w:pPr>
    </w:p>
    <w:p w:rsidR="00D6570D" w:rsidRDefault="00D6570D" w:rsidP="00D6570D">
      <w:pPr>
        <w:spacing w:line="276" w:lineRule="auto"/>
        <w:jc w:val="center"/>
      </w:pPr>
    </w:p>
    <w:p w:rsidR="00D6570D" w:rsidRDefault="00D6570D" w:rsidP="00D6570D">
      <w:pPr>
        <w:spacing w:line="276" w:lineRule="auto"/>
        <w:jc w:val="center"/>
      </w:pPr>
    </w:p>
    <w:p w:rsidR="00D6570D" w:rsidRDefault="00D6570D" w:rsidP="00D6570D">
      <w:pPr>
        <w:spacing w:line="276" w:lineRule="auto"/>
        <w:jc w:val="center"/>
      </w:pPr>
    </w:p>
    <w:p w:rsidR="00D6570D" w:rsidRDefault="00D6570D" w:rsidP="00D6570D">
      <w:pPr>
        <w:spacing w:line="276" w:lineRule="auto"/>
        <w:jc w:val="center"/>
      </w:pPr>
    </w:p>
    <w:p w:rsidR="00D6570D" w:rsidRDefault="00D6570D" w:rsidP="00D6570D">
      <w:pPr>
        <w:spacing w:line="276" w:lineRule="auto"/>
        <w:jc w:val="center"/>
      </w:pPr>
    </w:p>
    <w:p w:rsidR="00D6570D" w:rsidRDefault="00D6570D" w:rsidP="00D6570D">
      <w:pPr>
        <w:spacing w:line="276" w:lineRule="auto"/>
        <w:jc w:val="center"/>
      </w:pPr>
    </w:p>
    <w:p w:rsidR="00D6570D" w:rsidRDefault="00D6570D" w:rsidP="00D6570D">
      <w:pPr>
        <w:spacing w:line="276" w:lineRule="auto"/>
        <w:jc w:val="center"/>
      </w:pPr>
    </w:p>
    <w:p w:rsidR="00D6570D" w:rsidRDefault="00D6570D" w:rsidP="00D6570D">
      <w:pPr>
        <w:spacing w:line="276" w:lineRule="auto"/>
        <w:jc w:val="center"/>
      </w:pPr>
    </w:p>
    <w:p w:rsidR="00D6570D" w:rsidRDefault="00D6570D" w:rsidP="00D6570D">
      <w:pPr>
        <w:spacing w:line="276" w:lineRule="auto"/>
        <w:jc w:val="center"/>
      </w:pPr>
    </w:p>
    <w:p w:rsidR="00D6570D" w:rsidRDefault="00D6570D" w:rsidP="00D6570D">
      <w:pPr>
        <w:spacing w:line="276" w:lineRule="auto"/>
        <w:jc w:val="center"/>
      </w:pPr>
    </w:p>
    <w:p w:rsidR="00D6570D" w:rsidRDefault="00D6570D" w:rsidP="00D6570D">
      <w:pPr>
        <w:spacing w:line="276" w:lineRule="auto"/>
        <w:jc w:val="center"/>
      </w:pPr>
    </w:p>
    <w:p w:rsidR="00D6570D" w:rsidRDefault="00D6570D" w:rsidP="00D6570D">
      <w:pPr>
        <w:spacing w:line="276" w:lineRule="auto"/>
        <w:jc w:val="center"/>
      </w:pPr>
    </w:p>
    <w:p w:rsidR="00D6570D" w:rsidRDefault="00D6570D" w:rsidP="00D6570D">
      <w:pPr>
        <w:spacing w:line="276" w:lineRule="auto"/>
        <w:jc w:val="center"/>
      </w:pPr>
    </w:p>
    <w:p w:rsidR="00D6570D" w:rsidRDefault="00D6570D" w:rsidP="00D6570D">
      <w:pPr>
        <w:spacing w:line="276" w:lineRule="auto"/>
        <w:jc w:val="center"/>
      </w:pPr>
    </w:p>
    <w:p w:rsidR="00D6570D" w:rsidRDefault="00D6570D" w:rsidP="00D6570D">
      <w:pPr>
        <w:spacing w:line="276" w:lineRule="auto"/>
        <w:jc w:val="center"/>
      </w:pPr>
    </w:p>
    <w:p w:rsidR="00D6570D" w:rsidRDefault="00D6570D" w:rsidP="00D6570D">
      <w:pPr>
        <w:spacing w:line="276" w:lineRule="auto"/>
        <w:jc w:val="center"/>
      </w:pPr>
    </w:p>
    <w:p w:rsidR="00D6570D" w:rsidRDefault="00D6570D" w:rsidP="00D6570D">
      <w:pPr>
        <w:spacing w:line="276" w:lineRule="auto"/>
        <w:jc w:val="center"/>
      </w:pPr>
    </w:p>
    <w:p w:rsidR="00D6570D" w:rsidRDefault="00D6570D" w:rsidP="00D6570D">
      <w:pPr>
        <w:spacing w:line="276" w:lineRule="auto"/>
        <w:jc w:val="center"/>
      </w:pPr>
    </w:p>
    <w:p w:rsidR="00D6570D" w:rsidRDefault="00D6570D" w:rsidP="00D6570D">
      <w:pPr>
        <w:spacing w:line="276" w:lineRule="auto"/>
        <w:jc w:val="center"/>
      </w:pPr>
    </w:p>
    <w:p w:rsidR="00D6570D" w:rsidRDefault="00D6570D" w:rsidP="00D6570D">
      <w:pPr>
        <w:spacing w:line="276" w:lineRule="auto"/>
        <w:jc w:val="center"/>
      </w:pPr>
    </w:p>
    <w:p w:rsidR="00D6570D" w:rsidRDefault="00D6570D" w:rsidP="00D6570D">
      <w:pPr>
        <w:spacing w:line="276" w:lineRule="auto"/>
        <w:jc w:val="center"/>
      </w:pPr>
    </w:p>
    <w:p w:rsidR="00D6570D" w:rsidRDefault="00D6570D" w:rsidP="00D6570D">
      <w:pPr>
        <w:spacing w:line="276" w:lineRule="auto"/>
        <w:jc w:val="center"/>
      </w:pPr>
    </w:p>
    <w:p w:rsidR="00D6570D" w:rsidRDefault="00D6570D" w:rsidP="00D6570D">
      <w:pPr>
        <w:spacing w:line="276" w:lineRule="auto"/>
        <w:jc w:val="center"/>
      </w:pPr>
    </w:p>
    <w:p w:rsidR="00D6570D" w:rsidRDefault="00D6570D" w:rsidP="00D6570D">
      <w:pPr>
        <w:spacing w:line="276" w:lineRule="auto"/>
        <w:jc w:val="center"/>
      </w:pPr>
    </w:p>
    <w:p w:rsidR="00570A2A" w:rsidRDefault="00D6570D" w:rsidP="00D6570D">
      <w:pPr>
        <w:spacing w:line="276" w:lineRule="auto"/>
        <w:jc w:val="center"/>
      </w:pPr>
      <w:r>
        <w:t xml:space="preserve"> </w:t>
      </w:r>
    </w:p>
    <w:p w:rsidR="00570A2A" w:rsidRPr="00B303B8" w:rsidRDefault="00570A2A" w:rsidP="00570A2A">
      <w:pPr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B303B8">
        <w:rPr>
          <w:b/>
          <w:bCs/>
          <w:sz w:val="24"/>
          <w:szCs w:val="24"/>
        </w:rPr>
        <w:lastRenderedPageBreak/>
        <w:t>1. Вид практики, способы и формы ее проведения</w:t>
      </w:r>
    </w:p>
    <w:p w:rsidR="00570A2A" w:rsidRPr="00B303B8" w:rsidRDefault="00570A2A" w:rsidP="00570A2A">
      <w:pPr>
        <w:widowControl/>
        <w:tabs>
          <w:tab w:val="left" w:pos="0"/>
        </w:tabs>
        <w:spacing w:line="240" w:lineRule="auto"/>
        <w:ind w:firstLine="0"/>
        <w:rPr>
          <w:sz w:val="24"/>
          <w:szCs w:val="24"/>
        </w:rPr>
      </w:pPr>
    </w:p>
    <w:p w:rsidR="00D058F6" w:rsidRDefault="00570A2A" w:rsidP="00D058F6">
      <w:pPr>
        <w:spacing w:line="240" w:lineRule="auto"/>
        <w:ind w:firstLine="709"/>
        <w:rPr>
          <w:sz w:val="24"/>
          <w:szCs w:val="24"/>
        </w:rPr>
      </w:pPr>
      <w:r w:rsidRPr="00B303B8">
        <w:rPr>
          <w:color w:val="2C2D2E"/>
          <w:sz w:val="24"/>
          <w:szCs w:val="24"/>
          <w:shd w:val="clear" w:color="auto" w:fill="FFFFFF"/>
        </w:rPr>
        <w:t>Рабочая программа учебной практики «Педагогическая практика» (Б</w:t>
      </w:r>
      <w:proofErr w:type="gramStart"/>
      <w:r w:rsidRPr="00B303B8">
        <w:rPr>
          <w:color w:val="2C2D2E"/>
          <w:sz w:val="24"/>
          <w:szCs w:val="24"/>
          <w:shd w:val="clear" w:color="auto" w:fill="FFFFFF"/>
        </w:rPr>
        <w:t>2</w:t>
      </w:r>
      <w:proofErr w:type="gramEnd"/>
      <w:r w:rsidRPr="00B303B8">
        <w:rPr>
          <w:color w:val="2C2D2E"/>
          <w:sz w:val="24"/>
          <w:szCs w:val="24"/>
          <w:shd w:val="clear" w:color="auto" w:fill="FFFFFF"/>
        </w:rPr>
        <w:t>.О.01 (У)) (далее – практика) составлена в соответствии с требованиями федерального государственного образовательного стандарта подготовки высшего образования (ФГОС ВО) по направлению 37.04.01 «Психология» (уровень магистратуры), утвержденного приказом Министерства науки и высшего образования Российской Федерации </w:t>
      </w:r>
      <w:r w:rsidRPr="00B303B8">
        <w:rPr>
          <w:rStyle w:val="a6"/>
          <w:b w:val="0"/>
          <w:sz w:val="24"/>
          <w:szCs w:val="24"/>
          <w:shd w:val="clear" w:color="auto" w:fill="FFFFFF"/>
        </w:rPr>
        <w:t>от «29» июля 2020 г. № 841</w:t>
      </w:r>
      <w:r w:rsidRPr="00B303B8">
        <w:rPr>
          <w:color w:val="2C2D2E"/>
          <w:sz w:val="24"/>
          <w:szCs w:val="24"/>
          <w:shd w:val="clear" w:color="auto" w:fill="FFFFFF"/>
        </w:rPr>
        <w:t> с учетом Профессионального стандарта 03.008 – «Психолог в социальной сфере», утвержденного</w:t>
      </w:r>
      <w:r w:rsidRPr="00B303B8">
        <w:rPr>
          <w:i/>
          <w:iCs/>
          <w:color w:val="2C2D2E"/>
          <w:sz w:val="24"/>
          <w:szCs w:val="24"/>
          <w:shd w:val="clear" w:color="auto" w:fill="FFFFFF"/>
        </w:rPr>
        <w:t> </w:t>
      </w:r>
      <w:r w:rsidRPr="00B303B8">
        <w:rPr>
          <w:color w:val="2C2D2E"/>
          <w:sz w:val="24"/>
          <w:szCs w:val="24"/>
          <w:shd w:val="clear" w:color="auto" w:fill="FFFFFF"/>
        </w:rPr>
        <w:t xml:space="preserve">приказом Министерства труда и социальной защиты РФ </w:t>
      </w:r>
      <w:r w:rsidR="00D058F6" w:rsidRPr="00A55792">
        <w:rPr>
          <w:sz w:val="24"/>
          <w:szCs w:val="24"/>
        </w:rPr>
        <w:t xml:space="preserve">от 14 сентября 2023 г. N 716н. </w:t>
      </w:r>
    </w:p>
    <w:p w:rsidR="00570A2A" w:rsidRPr="00B303B8" w:rsidRDefault="00570A2A" w:rsidP="00570A2A">
      <w:pPr>
        <w:widowControl/>
        <w:spacing w:line="240" w:lineRule="auto"/>
        <w:ind w:firstLine="709"/>
        <w:rPr>
          <w:color w:val="2C2D2E"/>
          <w:sz w:val="24"/>
          <w:szCs w:val="24"/>
          <w:shd w:val="clear" w:color="auto" w:fill="FFFFFF"/>
        </w:rPr>
      </w:pPr>
    </w:p>
    <w:p w:rsidR="00570A2A" w:rsidRPr="00B303B8" w:rsidRDefault="00570A2A" w:rsidP="00570A2A">
      <w:pPr>
        <w:widowControl/>
        <w:spacing w:line="240" w:lineRule="auto"/>
        <w:ind w:firstLine="709"/>
        <w:rPr>
          <w:sz w:val="24"/>
          <w:szCs w:val="24"/>
        </w:rPr>
      </w:pPr>
      <w:r w:rsidRPr="00B303B8">
        <w:rPr>
          <w:sz w:val="24"/>
          <w:szCs w:val="24"/>
        </w:rPr>
        <w:t xml:space="preserve">Наименование практики – </w:t>
      </w:r>
      <w:proofErr w:type="gramStart"/>
      <w:r w:rsidRPr="00B303B8">
        <w:rPr>
          <w:sz w:val="24"/>
          <w:szCs w:val="24"/>
        </w:rPr>
        <w:t>педагогическая</w:t>
      </w:r>
      <w:proofErr w:type="gramEnd"/>
      <w:r w:rsidRPr="00B303B8">
        <w:rPr>
          <w:sz w:val="24"/>
          <w:szCs w:val="24"/>
        </w:rPr>
        <w:t>.</w:t>
      </w:r>
    </w:p>
    <w:p w:rsidR="00570A2A" w:rsidRPr="00B303B8" w:rsidRDefault="00570A2A" w:rsidP="00570A2A">
      <w:pPr>
        <w:widowControl/>
        <w:spacing w:line="240" w:lineRule="auto"/>
        <w:ind w:firstLine="709"/>
        <w:rPr>
          <w:sz w:val="24"/>
          <w:szCs w:val="24"/>
        </w:rPr>
      </w:pPr>
      <w:r w:rsidRPr="00B303B8">
        <w:rPr>
          <w:sz w:val="24"/>
          <w:szCs w:val="24"/>
        </w:rPr>
        <w:t xml:space="preserve">Вид практики – </w:t>
      </w:r>
      <w:proofErr w:type="gramStart"/>
      <w:r w:rsidRPr="00B303B8">
        <w:rPr>
          <w:sz w:val="24"/>
          <w:szCs w:val="24"/>
        </w:rPr>
        <w:t>учебная</w:t>
      </w:r>
      <w:proofErr w:type="gramEnd"/>
      <w:r w:rsidRPr="00B303B8">
        <w:rPr>
          <w:sz w:val="24"/>
          <w:szCs w:val="24"/>
        </w:rPr>
        <w:t>.</w:t>
      </w:r>
    </w:p>
    <w:p w:rsidR="00570A2A" w:rsidRPr="00B303B8" w:rsidRDefault="00570A2A" w:rsidP="00570A2A">
      <w:pPr>
        <w:widowControl/>
        <w:spacing w:line="240" w:lineRule="auto"/>
        <w:ind w:firstLine="709"/>
        <w:rPr>
          <w:sz w:val="24"/>
          <w:szCs w:val="24"/>
        </w:rPr>
      </w:pPr>
      <w:r w:rsidRPr="00B303B8">
        <w:rPr>
          <w:sz w:val="24"/>
          <w:szCs w:val="24"/>
        </w:rPr>
        <w:t>Тип практики: педагогическая работа.</w:t>
      </w:r>
    </w:p>
    <w:p w:rsidR="00570A2A" w:rsidRPr="00B303B8" w:rsidRDefault="00570A2A" w:rsidP="00570A2A">
      <w:pPr>
        <w:widowControl/>
        <w:spacing w:line="240" w:lineRule="auto"/>
        <w:ind w:firstLine="709"/>
        <w:rPr>
          <w:sz w:val="24"/>
          <w:szCs w:val="24"/>
        </w:rPr>
      </w:pPr>
      <w:r w:rsidRPr="00B303B8">
        <w:rPr>
          <w:sz w:val="24"/>
          <w:szCs w:val="24"/>
        </w:rPr>
        <w:t xml:space="preserve">Способ проведения практики – </w:t>
      </w:r>
      <w:r w:rsidR="007D6358" w:rsidRPr="00B303B8">
        <w:rPr>
          <w:sz w:val="24"/>
          <w:szCs w:val="24"/>
        </w:rPr>
        <w:t xml:space="preserve">выездная, </w:t>
      </w:r>
      <w:r w:rsidRPr="00B303B8">
        <w:rPr>
          <w:sz w:val="24"/>
          <w:szCs w:val="24"/>
        </w:rPr>
        <w:t>стационарная.</w:t>
      </w:r>
    </w:p>
    <w:p w:rsidR="00570A2A" w:rsidRPr="00B303B8" w:rsidRDefault="00570A2A" w:rsidP="00570A2A">
      <w:pPr>
        <w:spacing w:line="240" w:lineRule="auto"/>
        <w:ind w:firstLine="709"/>
        <w:rPr>
          <w:sz w:val="24"/>
          <w:szCs w:val="24"/>
        </w:rPr>
      </w:pPr>
      <w:r w:rsidRPr="00B303B8">
        <w:rPr>
          <w:sz w:val="24"/>
          <w:szCs w:val="24"/>
        </w:rPr>
        <w:t>Форма проведения – практика проводится дискретно по периодам проведения практик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570A2A" w:rsidRPr="00B303B8" w:rsidRDefault="00570A2A" w:rsidP="00570A2A">
      <w:pPr>
        <w:widowControl/>
        <w:spacing w:line="240" w:lineRule="auto"/>
        <w:ind w:firstLine="851"/>
        <w:rPr>
          <w:sz w:val="24"/>
          <w:szCs w:val="24"/>
        </w:rPr>
      </w:pPr>
    </w:p>
    <w:p w:rsidR="007D6358" w:rsidRPr="00B303B8" w:rsidRDefault="007D6358" w:rsidP="007D6358">
      <w:pPr>
        <w:spacing w:line="240" w:lineRule="auto"/>
        <w:ind w:firstLine="851"/>
        <w:rPr>
          <w:sz w:val="24"/>
          <w:szCs w:val="24"/>
        </w:rPr>
      </w:pPr>
      <w:r w:rsidRPr="00B303B8">
        <w:rPr>
          <w:sz w:val="24"/>
          <w:szCs w:val="24"/>
        </w:rPr>
        <w:t>Практика проводится дискретно по видам практик или по периодам проведения практик.</w:t>
      </w:r>
    </w:p>
    <w:p w:rsidR="007D6358" w:rsidRPr="00B303B8" w:rsidRDefault="007D6358" w:rsidP="007D6358">
      <w:pPr>
        <w:shd w:val="clear" w:color="auto" w:fill="FFFFFF"/>
        <w:ind w:firstLine="708"/>
        <w:rPr>
          <w:color w:val="333333"/>
          <w:sz w:val="24"/>
          <w:szCs w:val="24"/>
        </w:rPr>
      </w:pPr>
      <w:r w:rsidRPr="00B303B8">
        <w:rPr>
          <w:sz w:val="24"/>
          <w:szCs w:val="24"/>
        </w:rPr>
        <w:t>Практическая подготовка может быть организована как непосредственно в  Университете, так и в профильных организациях, руководствующихся в своей деятельности профессиональным стандартом 03.008 – «Психолог в социальной сфере»,  утвержденным</w:t>
      </w:r>
      <w:r w:rsidRPr="00B303B8">
        <w:rPr>
          <w:i/>
          <w:iCs/>
          <w:sz w:val="24"/>
          <w:szCs w:val="24"/>
        </w:rPr>
        <w:t> </w:t>
      </w:r>
      <w:r w:rsidRPr="00B303B8">
        <w:rPr>
          <w:sz w:val="24"/>
          <w:szCs w:val="24"/>
        </w:rPr>
        <w:t>приказом Министерства труда и социальной защиты РФ от 18 ноября 2013 г. N 682н</w:t>
      </w:r>
    </w:p>
    <w:p w:rsidR="00570A2A" w:rsidRPr="00B303B8" w:rsidRDefault="00570A2A" w:rsidP="00570A2A">
      <w:pPr>
        <w:widowControl/>
        <w:spacing w:line="240" w:lineRule="auto"/>
        <w:ind w:left="1134" w:firstLine="0"/>
        <w:rPr>
          <w:sz w:val="24"/>
          <w:szCs w:val="24"/>
        </w:rPr>
      </w:pPr>
    </w:p>
    <w:p w:rsidR="00570A2A" w:rsidRPr="00B303B8" w:rsidRDefault="00570A2A" w:rsidP="00570A2A">
      <w:pPr>
        <w:spacing w:line="240" w:lineRule="auto"/>
        <w:ind w:firstLine="851"/>
        <w:jc w:val="center"/>
        <w:rPr>
          <w:b/>
          <w:bCs/>
          <w:sz w:val="24"/>
          <w:szCs w:val="24"/>
        </w:rPr>
      </w:pPr>
      <w:r w:rsidRPr="00B303B8">
        <w:rPr>
          <w:b/>
          <w:bCs/>
          <w:sz w:val="24"/>
          <w:szCs w:val="24"/>
        </w:rPr>
        <w:t xml:space="preserve">2. Перечень планируемых результатов </w:t>
      </w:r>
      <w:proofErr w:type="gramStart"/>
      <w:r w:rsidRPr="00B303B8">
        <w:rPr>
          <w:b/>
          <w:bCs/>
          <w:sz w:val="24"/>
          <w:szCs w:val="24"/>
        </w:rPr>
        <w:t>обучения по дисциплине</w:t>
      </w:r>
      <w:proofErr w:type="gramEnd"/>
      <w:r w:rsidRPr="00B303B8">
        <w:rPr>
          <w:b/>
          <w:bCs/>
          <w:sz w:val="24"/>
          <w:szCs w:val="24"/>
        </w:rPr>
        <w:t>, соотнесенных с установленными в образовательной программе индикаторами достижения компетенций</w:t>
      </w:r>
    </w:p>
    <w:p w:rsidR="00570A2A" w:rsidRPr="00B303B8" w:rsidRDefault="00570A2A" w:rsidP="00570A2A">
      <w:pPr>
        <w:spacing w:line="240" w:lineRule="auto"/>
        <w:ind w:firstLine="851"/>
        <w:jc w:val="center"/>
        <w:rPr>
          <w:sz w:val="24"/>
          <w:szCs w:val="24"/>
        </w:rPr>
      </w:pPr>
    </w:p>
    <w:p w:rsidR="007D6358" w:rsidRPr="00B303B8" w:rsidRDefault="007D6358" w:rsidP="007D6358">
      <w:pPr>
        <w:spacing w:line="240" w:lineRule="auto"/>
        <w:ind w:firstLine="851"/>
        <w:rPr>
          <w:sz w:val="24"/>
          <w:szCs w:val="24"/>
        </w:rPr>
      </w:pPr>
      <w:r w:rsidRPr="00B303B8">
        <w:rPr>
          <w:sz w:val="24"/>
          <w:szCs w:val="24"/>
        </w:rPr>
        <w:t xml:space="preserve">Проведение практики направлено на практическую подготовку </w:t>
      </w:r>
      <w:proofErr w:type="gramStart"/>
      <w:r w:rsidRPr="00B303B8">
        <w:rPr>
          <w:sz w:val="24"/>
          <w:szCs w:val="24"/>
        </w:rPr>
        <w:t>обучающегося</w:t>
      </w:r>
      <w:proofErr w:type="gramEnd"/>
      <w:r w:rsidRPr="00B303B8">
        <w:rPr>
          <w:sz w:val="24"/>
          <w:szCs w:val="24"/>
        </w:rPr>
        <w:t xml:space="preserve">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(части компетенций) по профилю образовательной программы. </w:t>
      </w:r>
    </w:p>
    <w:p w:rsidR="007D6358" w:rsidRPr="00B303B8" w:rsidRDefault="007D6358" w:rsidP="007D6358">
      <w:pPr>
        <w:spacing w:line="240" w:lineRule="auto"/>
        <w:ind w:firstLine="851"/>
        <w:rPr>
          <w:sz w:val="24"/>
          <w:szCs w:val="24"/>
        </w:rPr>
      </w:pPr>
      <w:proofErr w:type="spellStart"/>
      <w:r w:rsidRPr="00B303B8">
        <w:rPr>
          <w:sz w:val="24"/>
          <w:szCs w:val="24"/>
        </w:rPr>
        <w:t>Сформированность</w:t>
      </w:r>
      <w:proofErr w:type="spellEnd"/>
      <w:r w:rsidRPr="00B303B8">
        <w:rPr>
          <w:sz w:val="24"/>
          <w:szCs w:val="24"/>
        </w:rPr>
        <w:t xml:space="preserve"> компетенций (части компетенции) оценивается с помощью индикаторов достижения компетенций.</w:t>
      </w:r>
    </w:p>
    <w:p w:rsidR="00570A2A" w:rsidRDefault="00570A2A" w:rsidP="00570A2A">
      <w:pPr>
        <w:spacing w:line="240" w:lineRule="auto"/>
        <w:ind w:firstLine="851"/>
        <w:rPr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5"/>
        <w:gridCol w:w="5410"/>
      </w:tblGrid>
      <w:tr w:rsidR="00570A2A" w:rsidTr="008F1A13">
        <w:trPr>
          <w:trHeight w:val="665"/>
          <w:tblHeader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A2A" w:rsidRDefault="00570A2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A2A" w:rsidRDefault="00570A2A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Результаты </w:t>
            </w:r>
            <w:proofErr w:type="gramStart"/>
            <w:r>
              <w:rPr>
                <w:b/>
                <w:bCs/>
                <w:sz w:val="24"/>
                <w:szCs w:val="24"/>
              </w:rPr>
              <w:t>обучения по дисц</w:t>
            </w:r>
            <w:r>
              <w:rPr>
                <w:b/>
                <w:bCs/>
                <w:color w:val="000000"/>
                <w:sz w:val="24"/>
                <w:szCs w:val="24"/>
              </w:rPr>
              <w:t>иплине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(модулю)</w:t>
            </w:r>
          </w:p>
        </w:tc>
      </w:tr>
      <w:tr w:rsidR="00570A2A" w:rsidTr="00570A2A">
        <w:trPr>
          <w:trHeight w:val="773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2A" w:rsidRPr="00412518" w:rsidRDefault="00570A2A" w:rsidP="00901A67">
            <w:pPr>
              <w:rPr>
                <w:sz w:val="24"/>
                <w:szCs w:val="24"/>
              </w:rPr>
            </w:pPr>
            <w:r w:rsidRPr="00412518">
              <w:rPr>
                <w:sz w:val="24"/>
                <w:szCs w:val="24"/>
              </w:rPr>
              <w:t>ОПК-5</w:t>
            </w:r>
            <w:r w:rsidR="00412518">
              <w:rPr>
                <w:sz w:val="24"/>
                <w:szCs w:val="24"/>
              </w:rPr>
              <w:t xml:space="preserve"> </w:t>
            </w:r>
            <w:proofErr w:type="gramStart"/>
            <w:r w:rsidRPr="00412518">
              <w:rPr>
                <w:sz w:val="24"/>
                <w:szCs w:val="24"/>
              </w:rPr>
              <w:t>Способен</w:t>
            </w:r>
            <w:proofErr w:type="gramEnd"/>
            <w:r w:rsidRPr="00412518">
              <w:rPr>
                <w:sz w:val="24"/>
                <w:szCs w:val="24"/>
              </w:rPr>
              <w:t xml:space="preserve"> разрабатывать и реализовывать научно обоснованные программы вмешательства профилактического, развивающего, коррекционного или реабилитационного характера для решения конкретной психологической проблемы отдельных лиц, групп и (или) организаций</w:t>
            </w:r>
          </w:p>
        </w:tc>
      </w:tr>
      <w:tr w:rsidR="00570A2A" w:rsidTr="008F1A13">
        <w:trPr>
          <w:trHeight w:val="285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67" w:rsidRPr="00901A67" w:rsidRDefault="00901A67" w:rsidP="00901A67">
            <w:pPr>
              <w:rPr>
                <w:sz w:val="24"/>
                <w:szCs w:val="24"/>
              </w:rPr>
            </w:pPr>
            <w:r w:rsidRPr="00901A67">
              <w:rPr>
                <w:sz w:val="24"/>
                <w:szCs w:val="24"/>
              </w:rPr>
              <w:lastRenderedPageBreak/>
              <w:t xml:space="preserve">ОПК-5.3.2. </w:t>
            </w:r>
            <w:r w:rsidRPr="002B3CF0">
              <w:rPr>
                <w:sz w:val="24"/>
                <w:szCs w:val="24"/>
              </w:rPr>
              <w:t>Имеет навыки</w:t>
            </w:r>
            <w:r w:rsidRPr="00901A67">
              <w:rPr>
                <w:sz w:val="24"/>
                <w:szCs w:val="24"/>
              </w:rPr>
              <w:t xml:space="preserve"> разработки и реализации научно обоснованных программ вмешательства профилактического, развивающего, коррекционного или реабилитационного характера для решения конкретной психологической проблемы отдельных лиц, групп и организаций</w:t>
            </w:r>
          </w:p>
          <w:p w:rsidR="00901A67" w:rsidRPr="00412518" w:rsidRDefault="00901A6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2A" w:rsidRPr="00412518" w:rsidRDefault="00570A2A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412518">
              <w:rPr>
                <w:sz w:val="24"/>
                <w:szCs w:val="24"/>
              </w:rPr>
              <w:t>Обучающийся</w:t>
            </w:r>
            <w:proofErr w:type="gramEnd"/>
            <w:r w:rsidRPr="00412518">
              <w:rPr>
                <w:sz w:val="24"/>
                <w:szCs w:val="24"/>
              </w:rPr>
              <w:t xml:space="preserve"> </w:t>
            </w:r>
            <w:r w:rsidR="002B3CF0" w:rsidRPr="002B3CF0">
              <w:rPr>
                <w:sz w:val="24"/>
                <w:szCs w:val="24"/>
              </w:rPr>
              <w:t>имеет навыки</w:t>
            </w:r>
            <w:r w:rsidRPr="002B3CF0">
              <w:rPr>
                <w:sz w:val="24"/>
                <w:szCs w:val="24"/>
              </w:rPr>
              <w:t>:</w:t>
            </w:r>
            <w:r w:rsidRPr="00412518">
              <w:rPr>
                <w:sz w:val="24"/>
                <w:szCs w:val="24"/>
              </w:rPr>
              <w:t xml:space="preserve"> </w:t>
            </w:r>
          </w:p>
          <w:p w:rsidR="00901A67" w:rsidRPr="00901A67" w:rsidRDefault="00901A67" w:rsidP="00901A67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  <w:r w:rsidRPr="00901A67">
              <w:rPr>
                <w:sz w:val="24"/>
                <w:szCs w:val="24"/>
              </w:rPr>
              <w:t>разработки и реализации научно обоснованных программ в</w:t>
            </w:r>
            <w:r>
              <w:rPr>
                <w:sz w:val="24"/>
                <w:szCs w:val="24"/>
              </w:rPr>
              <w:t xml:space="preserve">мешательства профилактического  </w:t>
            </w:r>
            <w:r w:rsidRPr="00901A67">
              <w:rPr>
                <w:sz w:val="24"/>
                <w:szCs w:val="24"/>
              </w:rPr>
              <w:t>характера для решения конкретной психологической проблемы отдельных лиц, групп и организаций</w:t>
            </w:r>
          </w:p>
          <w:p w:rsidR="00570A2A" w:rsidRPr="00412518" w:rsidRDefault="00901A67" w:rsidP="009F4617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  <w:r w:rsidRPr="00901A67">
              <w:rPr>
                <w:sz w:val="24"/>
                <w:szCs w:val="24"/>
              </w:rPr>
              <w:t>разработки и реализации научно обоснованных программ в</w:t>
            </w:r>
            <w:r>
              <w:rPr>
                <w:sz w:val="24"/>
                <w:szCs w:val="24"/>
              </w:rPr>
              <w:t xml:space="preserve">мешательства </w:t>
            </w:r>
            <w:r w:rsidR="00412518" w:rsidRPr="00412518">
              <w:rPr>
                <w:sz w:val="24"/>
                <w:szCs w:val="24"/>
              </w:rPr>
              <w:t>развивающе</w:t>
            </w:r>
            <w:r w:rsidR="00412518">
              <w:rPr>
                <w:sz w:val="24"/>
                <w:szCs w:val="24"/>
              </w:rPr>
              <w:t>го и</w:t>
            </w:r>
            <w:r w:rsidR="00412518" w:rsidRPr="00412518">
              <w:rPr>
                <w:sz w:val="24"/>
                <w:szCs w:val="24"/>
              </w:rPr>
              <w:t xml:space="preserve"> коррекционного характера</w:t>
            </w:r>
            <w:r w:rsidR="00FA35EC">
              <w:rPr>
                <w:sz w:val="24"/>
                <w:szCs w:val="24"/>
              </w:rPr>
              <w:t xml:space="preserve"> </w:t>
            </w:r>
            <w:r w:rsidR="00FA35EC" w:rsidRPr="00412518">
              <w:rPr>
                <w:sz w:val="24"/>
                <w:szCs w:val="24"/>
              </w:rPr>
              <w:t>для решения конкретной психологической проблемы отдельных лиц, групп и организаций</w:t>
            </w:r>
            <w:r w:rsidR="00570A2A" w:rsidRPr="00412518">
              <w:rPr>
                <w:sz w:val="24"/>
                <w:szCs w:val="24"/>
              </w:rPr>
              <w:t>;</w:t>
            </w:r>
            <w:r w:rsidR="00570A2A" w:rsidRPr="0041251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570A2A" w:rsidRPr="00412518" w:rsidRDefault="00901A67" w:rsidP="00901A67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901A67">
              <w:rPr>
                <w:sz w:val="24"/>
                <w:szCs w:val="24"/>
              </w:rPr>
              <w:t>разработки и реализации научно обоснованных программ в</w:t>
            </w:r>
            <w:r>
              <w:rPr>
                <w:sz w:val="24"/>
                <w:szCs w:val="24"/>
              </w:rPr>
              <w:t xml:space="preserve">мешательства </w:t>
            </w:r>
            <w:r w:rsidR="00412518" w:rsidRPr="00412518">
              <w:rPr>
                <w:sz w:val="24"/>
                <w:szCs w:val="24"/>
              </w:rPr>
              <w:t>реабилитационного характера</w:t>
            </w:r>
            <w:r w:rsidR="00FA35EC">
              <w:rPr>
                <w:sz w:val="24"/>
                <w:szCs w:val="24"/>
              </w:rPr>
              <w:t xml:space="preserve"> </w:t>
            </w:r>
            <w:r w:rsidR="00FA35EC" w:rsidRPr="00412518">
              <w:rPr>
                <w:sz w:val="24"/>
                <w:szCs w:val="24"/>
              </w:rPr>
              <w:t>для решения конкретной психологической проблемы отдельных лиц, групп и организаций</w:t>
            </w:r>
            <w:r w:rsidR="00570A2A" w:rsidRPr="00412518">
              <w:rPr>
                <w:sz w:val="24"/>
                <w:szCs w:val="24"/>
              </w:rPr>
              <w:t>.</w:t>
            </w:r>
          </w:p>
        </w:tc>
      </w:tr>
      <w:tr w:rsidR="00570A2A" w:rsidTr="00570A2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3" w:rsidRPr="00412518" w:rsidRDefault="00570A2A" w:rsidP="00901A67">
            <w:pPr>
              <w:rPr>
                <w:sz w:val="24"/>
                <w:szCs w:val="24"/>
              </w:rPr>
            </w:pPr>
            <w:r w:rsidRPr="00412518">
              <w:rPr>
                <w:sz w:val="24"/>
                <w:szCs w:val="24"/>
              </w:rPr>
              <w:t>ОПК-6</w:t>
            </w:r>
            <w:r w:rsidR="00412518">
              <w:rPr>
                <w:sz w:val="24"/>
                <w:szCs w:val="24"/>
              </w:rPr>
              <w:t xml:space="preserve"> </w:t>
            </w:r>
            <w:proofErr w:type="gramStart"/>
            <w:r w:rsidRPr="00412518">
              <w:rPr>
                <w:sz w:val="24"/>
                <w:szCs w:val="24"/>
              </w:rPr>
              <w:t>Способен</w:t>
            </w:r>
            <w:proofErr w:type="gramEnd"/>
            <w:r w:rsidRPr="00412518">
              <w:rPr>
                <w:sz w:val="24"/>
                <w:szCs w:val="24"/>
              </w:rPr>
              <w:t xml:space="preserve"> разрабатывать и реализовывать комплексные программы предоставления психологических услуг по индивидуальному, семейному и групповому психологическому консультированию в соответствии с потребностями и целями клиента</w:t>
            </w:r>
          </w:p>
        </w:tc>
      </w:tr>
      <w:tr w:rsidR="00570A2A" w:rsidTr="008F1A13">
        <w:trPr>
          <w:trHeight w:val="2420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67" w:rsidRPr="00901A67" w:rsidRDefault="00901A67" w:rsidP="00901A67">
            <w:pPr>
              <w:rPr>
                <w:sz w:val="24"/>
                <w:szCs w:val="24"/>
              </w:rPr>
            </w:pPr>
            <w:r w:rsidRPr="00901A67">
              <w:rPr>
                <w:sz w:val="24"/>
                <w:szCs w:val="24"/>
              </w:rPr>
              <w:t xml:space="preserve">ОПК-6.3.2. </w:t>
            </w:r>
            <w:r w:rsidRPr="002B3CF0">
              <w:rPr>
                <w:sz w:val="24"/>
                <w:szCs w:val="24"/>
              </w:rPr>
              <w:t>Имеет навыки</w:t>
            </w:r>
            <w:r w:rsidRPr="00901A67">
              <w:rPr>
                <w:sz w:val="24"/>
                <w:szCs w:val="24"/>
              </w:rPr>
              <w:t xml:space="preserve"> разработки и реализации комплексных программ предоставления психологических услуг по индивидуальному, семейному и групповому психологическому консультированию в соответствии с потребностями и целями клиента</w:t>
            </w:r>
          </w:p>
          <w:p w:rsidR="00570A2A" w:rsidRPr="00412518" w:rsidRDefault="00570A2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67" w:rsidRPr="003C32FC" w:rsidRDefault="00901A67" w:rsidP="00901A67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3C32FC">
              <w:rPr>
                <w:sz w:val="24"/>
                <w:szCs w:val="24"/>
              </w:rPr>
              <w:t>Обучающийся</w:t>
            </w:r>
            <w:proofErr w:type="gramEnd"/>
            <w:r w:rsidRPr="003C32FC">
              <w:rPr>
                <w:sz w:val="24"/>
                <w:szCs w:val="24"/>
              </w:rPr>
              <w:t xml:space="preserve"> </w:t>
            </w:r>
            <w:r w:rsidR="002B3CF0" w:rsidRPr="002B3CF0">
              <w:rPr>
                <w:sz w:val="24"/>
                <w:szCs w:val="24"/>
              </w:rPr>
              <w:t>имеет навыки</w:t>
            </w:r>
            <w:r w:rsidRPr="002B3CF0">
              <w:rPr>
                <w:sz w:val="24"/>
                <w:szCs w:val="24"/>
              </w:rPr>
              <w:t>:</w:t>
            </w:r>
            <w:r w:rsidRPr="003C32FC">
              <w:rPr>
                <w:sz w:val="24"/>
                <w:szCs w:val="24"/>
              </w:rPr>
              <w:t xml:space="preserve"> </w:t>
            </w:r>
          </w:p>
          <w:p w:rsidR="00901A67" w:rsidRPr="003C32FC" w:rsidRDefault="00901A67" w:rsidP="00901A67">
            <w:pPr>
              <w:spacing w:line="240" w:lineRule="auto"/>
              <w:rPr>
                <w:snapToGrid w:val="0"/>
                <w:sz w:val="24"/>
                <w:szCs w:val="24"/>
              </w:rPr>
            </w:pPr>
            <w:r w:rsidRPr="003C32FC">
              <w:rPr>
                <w:sz w:val="24"/>
                <w:szCs w:val="24"/>
              </w:rPr>
              <w:t xml:space="preserve">– </w:t>
            </w:r>
            <w:r w:rsidRPr="003C32FC">
              <w:rPr>
                <w:color w:val="000000"/>
                <w:sz w:val="24"/>
                <w:szCs w:val="24"/>
              </w:rPr>
              <w:t xml:space="preserve">разработки и </w:t>
            </w:r>
            <w:r>
              <w:rPr>
                <w:color w:val="000000"/>
                <w:sz w:val="24"/>
                <w:szCs w:val="24"/>
              </w:rPr>
              <w:t>реализации</w:t>
            </w:r>
            <w:r w:rsidRPr="003C32F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комплексных программ</w:t>
            </w:r>
            <w:r w:rsidRPr="003C32FC">
              <w:rPr>
                <w:color w:val="000000"/>
                <w:sz w:val="24"/>
                <w:szCs w:val="24"/>
              </w:rPr>
              <w:t xml:space="preserve"> при проведении индивидуальных</w:t>
            </w:r>
            <w:r>
              <w:rPr>
                <w:color w:val="000000"/>
                <w:sz w:val="24"/>
                <w:szCs w:val="24"/>
              </w:rPr>
              <w:t>, семейных</w:t>
            </w:r>
            <w:r w:rsidRPr="003C32FC">
              <w:rPr>
                <w:color w:val="000000"/>
                <w:sz w:val="24"/>
                <w:szCs w:val="24"/>
              </w:rPr>
              <w:t xml:space="preserve"> и групповых консультаций</w:t>
            </w:r>
            <w:r w:rsidRPr="003C32FC">
              <w:rPr>
                <w:snapToGrid w:val="0"/>
                <w:sz w:val="24"/>
                <w:szCs w:val="24"/>
              </w:rPr>
              <w:t>;</w:t>
            </w:r>
          </w:p>
          <w:p w:rsidR="00570A2A" w:rsidRPr="00412518" w:rsidRDefault="00901A67" w:rsidP="00901A67">
            <w:pPr>
              <w:spacing w:line="240" w:lineRule="auto"/>
              <w:rPr>
                <w:color w:val="FF0000"/>
                <w:sz w:val="24"/>
                <w:szCs w:val="24"/>
              </w:rPr>
            </w:pPr>
            <w:r w:rsidRPr="003C32FC">
              <w:rPr>
                <w:snapToGrid w:val="0"/>
                <w:sz w:val="24"/>
                <w:szCs w:val="24"/>
              </w:rPr>
              <w:t xml:space="preserve">– </w:t>
            </w:r>
            <w:r w:rsidRPr="003C32FC">
              <w:rPr>
                <w:color w:val="000000"/>
                <w:sz w:val="24"/>
                <w:szCs w:val="24"/>
              </w:rPr>
              <w:t xml:space="preserve">проведения индивидуальных и групповых консультаций </w:t>
            </w:r>
            <w:r w:rsidRPr="003C32FC">
              <w:rPr>
                <w:sz w:val="24"/>
                <w:szCs w:val="24"/>
              </w:rPr>
              <w:t>в соответствии с потребностями и целями клиента</w:t>
            </w:r>
            <w:r w:rsidRPr="003C32FC">
              <w:rPr>
                <w:snapToGrid w:val="0"/>
                <w:sz w:val="24"/>
                <w:szCs w:val="24"/>
              </w:rPr>
              <w:t>.</w:t>
            </w:r>
          </w:p>
        </w:tc>
      </w:tr>
      <w:tr w:rsidR="00570A2A" w:rsidTr="00570A2A">
        <w:trPr>
          <w:trHeight w:val="61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3" w:rsidRPr="00412518" w:rsidRDefault="00570A2A" w:rsidP="00901A67">
            <w:pPr>
              <w:rPr>
                <w:sz w:val="24"/>
                <w:szCs w:val="24"/>
              </w:rPr>
            </w:pPr>
            <w:r w:rsidRPr="00412518">
              <w:rPr>
                <w:sz w:val="24"/>
                <w:szCs w:val="24"/>
              </w:rPr>
              <w:t xml:space="preserve">ОПК-7 </w:t>
            </w:r>
            <w:proofErr w:type="gramStart"/>
            <w:r w:rsidRPr="00412518">
              <w:rPr>
                <w:sz w:val="24"/>
                <w:szCs w:val="24"/>
              </w:rPr>
              <w:t>Способен</w:t>
            </w:r>
            <w:proofErr w:type="gramEnd"/>
            <w:r w:rsidRPr="00412518">
              <w:rPr>
                <w:sz w:val="24"/>
                <w:szCs w:val="24"/>
              </w:rPr>
              <w:t xml:space="preserve"> вести просветительскую и психолого-профилактическую деятельность среди различных категорий населения с целью повышения психологической культуры общества и понимания роли психологии в решении социально и индивидуально значимых задач в сфере охраны здоровья и смежных с ней областей</w:t>
            </w:r>
          </w:p>
        </w:tc>
      </w:tr>
      <w:tr w:rsidR="00570A2A" w:rsidTr="008F1A13">
        <w:trPr>
          <w:trHeight w:val="45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67" w:rsidRPr="00901A67" w:rsidRDefault="00901A67" w:rsidP="00901A67">
            <w:pPr>
              <w:rPr>
                <w:sz w:val="24"/>
                <w:szCs w:val="24"/>
              </w:rPr>
            </w:pPr>
            <w:r w:rsidRPr="00901A67">
              <w:rPr>
                <w:sz w:val="24"/>
                <w:szCs w:val="24"/>
              </w:rPr>
              <w:t xml:space="preserve">ОПК-7.3.2. </w:t>
            </w:r>
            <w:r w:rsidRPr="002B3CF0">
              <w:rPr>
                <w:sz w:val="24"/>
                <w:szCs w:val="24"/>
              </w:rPr>
              <w:t>Имеет навыки</w:t>
            </w:r>
            <w:r w:rsidRPr="00901A67">
              <w:rPr>
                <w:sz w:val="24"/>
                <w:szCs w:val="24"/>
              </w:rPr>
              <w:t xml:space="preserve"> проведения просветительской и психолого-профилактической деятельности среди различных категорий населения с целью повышения психологической культуры общества и понимания роли психологии в решении </w:t>
            </w:r>
            <w:r w:rsidRPr="00901A67">
              <w:rPr>
                <w:sz w:val="24"/>
                <w:szCs w:val="24"/>
              </w:rPr>
              <w:lastRenderedPageBreak/>
              <w:t>социально и индивидуально значимых задач в сфере охраны здоровья и смежных с ней областей</w:t>
            </w:r>
          </w:p>
          <w:p w:rsidR="00901A67" w:rsidRPr="00412518" w:rsidRDefault="00901A67" w:rsidP="009F4617">
            <w:pPr>
              <w:rPr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2A" w:rsidRPr="00412518" w:rsidRDefault="00570A2A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412518">
              <w:rPr>
                <w:sz w:val="24"/>
                <w:szCs w:val="24"/>
              </w:rPr>
              <w:lastRenderedPageBreak/>
              <w:t>Обучающийся</w:t>
            </w:r>
            <w:proofErr w:type="gramEnd"/>
            <w:r w:rsidRPr="00412518">
              <w:rPr>
                <w:sz w:val="24"/>
                <w:szCs w:val="24"/>
              </w:rPr>
              <w:t xml:space="preserve"> </w:t>
            </w:r>
            <w:r w:rsidR="002B3CF0" w:rsidRPr="002B3CF0">
              <w:rPr>
                <w:sz w:val="24"/>
                <w:szCs w:val="24"/>
              </w:rPr>
              <w:t>имеет навыки</w:t>
            </w:r>
            <w:r w:rsidRPr="002B3CF0">
              <w:rPr>
                <w:sz w:val="24"/>
                <w:szCs w:val="24"/>
              </w:rPr>
              <w:t>:</w:t>
            </w:r>
            <w:r w:rsidRPr="00412518">
              <w:rPr>
                <w:sz w:val="24"/>
                <w:szCs w:val="24"/>
              </w:rPr>
              <w:t xml:space="preserve"> </w:t>
            </w:r>
          </w:p>
          <w:p w:rsidR="00570A2A" w:rsidRPr="00412518" w:rsidRDefault="00570A2A">
            <w:pPr>
              <w:spacing w:line="240" w:lineRule="auto"/>
              <w:rPr>
                <w:sz w:val="24"/>
                <w:szCs w:val="24"/>
              </w:rPr>
            </w:pPr>
            <w:r w:rsidRPr="00412518">
              <w:rPr>
                <w:sz w:val="24"/>
                <w:szCs w:val="24"/>
              </w:rPr>
              <w:t xml:space="preserve"> </w:t>
            </w:r>
            <w:r w:rsidRPr="00412518">
              <w:rPr>
                <w:color w:val="000000"/>
                <w:sz w:val="24"/>
                <w:szCs w:val="24"/>
              </w:rPr>
              <w:t xml:space="preserve">– </w:t>
            </w:r>
            <w:r w:rsidR="000D0EEF" w:rsidRPr="00412518">
              <w:rPr>
                <w:sz w:val="24"/>
                <w:szCs w:val="24"/>
              </w:rPr>
              <w:t>проведения занятий</w:t>
            </w:r>
            <w:r w:rsidR="000D0EEF">
              <w:rPr>
                <w:sz w:val="24"/>
                <w:szCs w:val="24"/>
              </w:rPr>
              <w:t xml:space="preserve"> в рамках </w:t>
            </w:r>
            <w:r w:rsidR="000D0EEF" w:rsidRPr="00412518">
              <w:rPr>
                <w:sz w:val="24"/>
                <w:szCs w:val="24"/>
              </w:rPr>
              <w:t>просветительск</w:t>
            </w:r>
            <w:r w:rsidR="000D0EEF">
              <w:rPr>
                <w:sz w:val="24"/>
                <w:szCs w:val="24"/>
              </w:rPr>
              <w:t>ой</w:t>
            </w:r>
            <w:r w:rsidR="000D0EEF" w:rsidRPr="00412518">
              <w:rPr>
                <w:sz w:val="24"/>
                <w:szCs w:val="24"/>
              </w:rPr>
              <w:t xml:space="preserve"> деятельност</w:t>
            </w:r>
            <w:r w:rsidR="000D0EEF">
              <w:rPr>
                <w:sz w:val="24"/>
                <w:szCs w:val="24"/>
              </w:rPr>
              <w:t>и</w:t>
            </w:r>
            <w:r w:rsidR="000D0EEF" w:rsidRPr="00412518">
              <w:rPr>
                <w:sz w:val="24"/>
                <w:szCs w:val="24"/>
              </w:rPr>
              <w:t xml:space="preserve"> с целью повышения психологической культуры общества и понимания роли психологии в решении социально и индивидуально значимых задач</w:t>
            </w:r>
            <w:r w:rsidRPr="00412518">
              <w:rPr>
                <w:sz w:val="24"/>
                <w:szCs w:val="24"/>
              </w:rPr>
              <w:t>;</w:t>
            </w:r>
          </w:p>
          <w:p w:rsidR="00570A2A" w:rsidRPr="00412518" w:rsidRDefault="00570A2A" w:rsidP="00DA0508">
            <w:pPr>
              <w:spacing w:line="240" w:lineRule="auto"/>
              <w:rPr>
                <w:sz w:val="24"/>
                <w:szCs w:val="24"/>
              </w:rPr>
            </w:pPr>
            <w:r w:rsidRPr="00412518">
              <w:rPr>
                <w:sz w:val="24"/>
                <w:szCs w:val="24"/>
              </w:rPr>
              <w:t>–</w:t>
            </w:r>
            <w:r w:rsidR="00DA0508" w:rsidRPr="00412518">
              <w:rPr>
                <w:sz w:val="24"/>
                <w:szCs w:val="24"/>
              </w:rPr>
              <w:t>проведения занятий</w:t>
            </w:r>
            <w:r w:rsidR="00DA0508">
              <w:rPr>
                <w:sz w:val="24"/>
                <w:szCs w:val="24"/>
              </w:rPr>
              <w:t xml:space="preserve"> в рамках </w:t>
            </w:r>
            <w:r w:rsidR="00DA0508" w:rsidRPr="00412518">
              <w:rPr>
                <w:sz w:val="24"/>
                <w:szCs w:val="24"/>
              </w:rPr>
              <w:t>психолого-профилактическ</w:t>
            </w:r>
            <w:r w:rsidR="00DA0508">
              <w:rPr>
                <w:sz w:val="24"/>
                <w:szCs w:val="24"/>
              </w:rPr>
              <w:t>ой</w:t>
            </w:r>
            <w:r w:rsidR="00DA0508" w:rsidRPr="00412518">
              <w:rPr>
                <w:sz w:val="24"/>
                <w:szCs w:val="24"/>
              </w:rPr>
              <w:t xml:space="preserve"> деятельност</w:t>
            </w:r>
            <w:r w:rsidR="00DA0508">
              <w:rPr>
                <w:sz w:val="24"/>
                <w:szCs w:val="24"/>
              </w:rPr>
              <w:t>и</w:t>
            </w:r>
            <w:r w:rsidR="00DA0508" w:rsidRPr="00412518">
              <w:rPr>
                <w:sz w:val="24"/>
                <w:szCs w:val="24"/>
              </w:rPr>
              <w:t xml:space="preserve"> с целью повышения психологической культуры общества и понимания роли психологии в решении </w:t>
            </w:r>
            <w:r w:rsidR="00DA0508" w:rsidRPr="00412518">
              <w:rPr>
                <w:sz w:val="24"/>
                <w:szCs w:val="24"/>
              </w:rPr>
              <w:lastRenderedPageBreak/>
              <w:t>социально и индивидуально значимых задач</w:t>
            </w:r>
            <w:r w:rsidRPr="00412518">
              <w:rPr>
                <w:sz w:val="24"/>
                <w:szCs w:val="24"/>
              </w:rPr>
              <w:t>.</w:t>
            </w:r>
          </w:p>
        </w:tc>
      </w:tr>
      <w:tr w:rsidR="00570A2A" w:rsidTr="00570A2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3" w:rsidRPr="00412518" w:rsidRDefault="00570A2A" w:rsidP="00901A67">
            <w:pPr>
              <w:rPr>
                <w:sz w:val="24"/>
                <w:szCs w:val="24"/>
              </w:rPr>
            </w:pPr>
            <w:proofErr w:type="gramStart"/>
            <w:r w:rsidRPr="00412518">
              <w:rPr>
                <w:sz w:val="24"/>
                <w:szCs w:val="24"/>
              </w:rPr>
              <w:lastRenderedPageBreak/>
              <w:t>ОПК-10</w:t>
            </w:r>
            <w:r w:rsidR="00412518">
              <w:rPr>
                <w:sz w:val="24"/>
                <w:szCs w:val="24"/>
              </w:rPr>
              <w:t xml:space="preserve"> </w:t>
            </w:r>
            <w:r w:rsidRPr="00412518">
              <w:rPr>
                <w:sz w:val="24"/>
                <w:szCs w:val="24"/>
              </w:rPr>
              <w:t>Способен осуществлять педагогическую деятельность на основе новейших разработок в области образования и психологической науки и практики применительно к образовательным потребностям представителей различных групп населения, в том числе особых социальных групп населения (групп риска, уязвимых категорий населения, лиц с ограниченными возможностями здоровья) и при организации инклюзивного образования</w:t>
            </w:r>
            <w:proofErr w:type="gramEnd"/>
          </w:p>
        </w:tc>
      </w:tr>
      <w:tr w:rsidR="008F1A13" w:rsidTr="008F1A13">
        <w:trPr>
          <w:trHeight w:val="132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67" w:rsidRPr="003C32FC" w:rsidRDefault="008F1A13" w:rsidP="00901A67">
            <w:pPr>
              <w:rPr>
                <w:sz w:val="24"/>
                <w:szCs w:val="24"/>
              </w:rPr>
            </w:pPr>
            <w:r w:rsidRPr="008F1A13">
              <w:rPr>
                <w:rFonts w:eastAsiaTheme="minorHAnsi"/>
                <w:b/>
                <w:sz w:val="24"/>
                <w:szCs w:val="24"/>
                <w:lang w:eastAsia="en-US"/>
              </w:rPr>
              <w:t>ОПК 10.3.2</w:t>
            </w:r>
            <w:r w:rsidRPr="002B3CF0">
              <w:rPr>
                <w:rFonts w:eastAsiaTheme="minorHAnsi"/>
                <w:b/>
                <w:sz w:val="24"/>
                <w:szCs w:val="24"/>
                <w:lang w:eastAsia="en-US"/>
              </w:rPr>
              <w:t>. Имеет навыки</w:t>
            </w:r>
            <w:r w:rsidRPr="00C22DE7">
              <w:rPr>
                <w:rFonts w:eastAsiaTheme="minorHAnsi"/>
                <w:sz w:val="24"/>
                <w:szCs w:val="24"/>
                <w:lang w:eastAsia="en-US"/>
              </w:rPr>
              <w:t xml:space="preserve"> осуществления педагогической деятельности на основе новейших разработок в области образования и психологической науки и практики применительно к образовательным потребностям представителей различных групп населения, в том числе особых социальных групп населения (групп риска, уязвимых категорий населения, лиц с ограниченными возможностями здоровья) и при организации инклюзивного образования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3" w:rsidRPr="003C32FC" w:rsidRDefault="008F1A13" w:rsidP="001D66F6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3C32FC">
              <w:rPr>
                <w:sz w:val="24"/>
                <w:szCs w:val="24"/>
              </w:rPr>
              <w:t>Обучающийся</w:t>
            </w:r>
            <w:proofErr w:type="gramEnd"/>
            <w:r w:rsidRPr="003C32FC">
              <w:rPr>
                <w:sz w:val="24"/>
                <w:szCs w:val="24"/>
              </w:rPr>
              <w:t xml:space="preserve"> </w:t>
            </w:r>
            <w:r w:rsidR="002B3CF0">
              <w:rPr>
                <w:sz w:val="24"/>
                <w:szCs w:val="24"/>
              </w:rPr>
              <w:t>имеет навыки</w:t>
            </w:r>
            <w:r w:rsidRPr="002B3CF0">
              <w:rPr>
                <w:sz w:val="24"/>
                <w:szCs w:val="24"/>
              </w:rPr>
              <w:t>:</w:t>
            </w:r>
            <w:r w:rsidRPr="003C32FC">
              <w:rPr>
                <w:sz w:val="24"/>
                <w:szCs w:val="24"/>
              </w:rPr>
              <w:t xml:space="preserve"> </w:t>
            </w:r>
          </w:p>
          <w:p w:rsidR="008F1A13" w:rsidRDefault="008F1A13" w:rsidP="001D66F6">
            <w:pPr>
              <w:spacing w:line="240" w:lineRule="auto"/>
              <w:rPr>
                <w:sz w:val="24"/>
                <w:szCs w:val="24"/>
              </w:rPr>
            </w:pPr>
            <w:r w:rsidRPr="003C32FC">
              <w:rPr>
                <w:sz w:val="24"/>
                <w:szCs w:val="24"/>
              </w:rPr>
              <w:t xml:space="preserve">– </w:t>
            </w:r>
            <w:r w:rsidRPr="00C22DE7">
              <w:rPr>
                <w:rFonts w:eastAsiaTheme="minorHAnsi"/>
                <w:sz w:val="24"/>
                <w:szCs w:val="24"/>
                <w:lang w:eastAsia="en-US"/>
              </w:rPr>
              <w:t>осуществления педагогической деятельности на основе новейших разработок в области образования применительно к потребностям представи</w:t>
            </w:r>
            <w:r>
              <w:rPr>
                <w:sz w:val="24"/>
                <w:szCs w:val="24"/>
              </w:rPr>
              <w:t>телей различных групп населения;</w:t>
            </w:r>
          </w:p>
          <w:p w:rsidR="008F1A13" w:rsidRDefault="008F1A13" w:rsidP="001D66F6">
            <w:pPr>
              <w:spacing w:line="240" w:lineRule="auto"/>
              <w:rPr>
                <w:sz w:val="24"/>
                <w:szCs w:val="24"/>
              </w:rPr>
            </w:pPr>
            <w:r w:rsidRPr="003C32FC">
              <w:rPr>
                <w:sz w:val="24"/>
                <w:szCs w:val="24"/>
              </w:rPr>
              <w:t xml:space="preserve">– </w:t>
            </w:r>
            <w:r w:rsidRPr="00C22DE7">
              <w:rPr>
                <w:rFonts w:eastAsiaTheme="minorHAnsi"/>
                <w:sz w:val="24"/>
                <w:szCs w:val="24"/>
                <w:lang w:eastAsia="en-US"/>
              </w:rPr>
              <w:t>осуществления педагогической деятельности на основе новейших разработок в области психологической науки и практики применительно к образовательным потребностям представи</w:t>
            </w:r>
            <w:r>
              <w:rPr>
                <w:sz w:val="24"/>
                <w:szCs w:val="24"/>
              </w:rPr>
              <w:t>телей различных групп населения;</w:t>
            </w:r>
          </w:p>
          <w:p w:rsidR="008F1A13" w:rsidRPr="003C32FC" w:rsidRDefault="008F1A13" w:rsidP="001D66F6">
            <w:pPr>
              <w:spacing w:line="240" w:lineRule="auto"/>
              <w:rPr>
                <w:sz w:val="24"/>
                <w:szCs w:val="24"/>
              </w:rPr>
            </w:pPr>
            <w:r w:rsidRPr="003C32FC">
              <w:rPr>
                <w:sz w:val="24"/>
                <w:szCs w:val="24"/>
              </w:rPr>
              <w:t xml:space="preserve">– </w:t>
            </w:r>
            <w:r w:rsidRPr="00C22DE7">
              <w:rPr>
                <w:rFonts w:eastAsiaTheme="minorHAnsi"/>
                <w:sz w:val="24"/>
                <w:szCs w:val="24"/>
                <w:lang w:eastAsia="en-US"/>
              </w:rPr>
              <w:t xml:space="preserve">осуществления педагогической деятельности применительно к образовательным потребностям особых социальных групп населения (групп риска, уязвимых категорий населения, лиц с ограниченными возможностями здоровья) и при организации инклюзивного образования </w:t>
            </w:r>
          </w:p>
        </w:tc>
      </w:tr>
    </w:tbl>
    <w:p w:rsidR="00570A2A" w:rsidRDefault="00570A2A" w:rsidP="00570A2A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570A2A" w:rsidRPr="00F7235D" w:rsidRDefault="00570A2A" w:rsidP="002D703F">
      <w:pPr>
        <w:widowControl/>
        <w:spacing w:line="240" w:lineRule="auto"/>
        <w:ind w:firstLine="851"/>
        <w:jc w:val="center"/>
        <w:rPr>
          <w:b/>
          <w:bCs/>
          <w:sz w:val="24"/>
          <w:szCs w:val="24"/>
        </w:rPr>
      </w:pPr>
      <w:r w:rsidRPr="00F7235D">
        <w:rPr>
          <w:b/>
          <w:bCs/>
          <w:sz w:val="24"/>
          <w:szCs w:val="24"/>
        </w:rPr>
        <w:t>3. Место практики в структуре основной профессиональной образовательной программы</w:t>
      </w:r>
    </w:p>
    <w:p w:rsidR="00570A2A" w:rsidRPr="00F7235D" w:rsidRDefault="00570A2A" w:rsidP="00570A2A">
      <w:pPr>
        <w:widowControl/>
        <w:spacing w:line="240" w:lineRule="auto"/>
        <w:ind w:firstLine="851"/>
        <w:jc w:val="center"/>
        <w:rPr>
          <w:b/>
          <w:bCs/>
          <w:sz w:val="24"/>
          <w:szCs w:val="24"/>
        </w:rPr>
      </w:pPr>
    </w:p>
    <w:p w:rsidR="00570A2A" w:rsidRPr="00F7235D" w:rsidRDefault="00E62B4C" w:rsidP="00570A2A">
      <w:pPr>
        <w:widowControl/>
        <w:spacing w:line="240" w:lineRule="auto"/>
        <w:ind w:firstLine="851"/>
        <w:rPr>
          <w:sz w:val="24"/>
          <w:szCs w:val="24"/>
        </w:rPr>
      </w:pPr>
      <w:r w:rsidRPr="00F7235D">
        <w:rPr>
          <w:sz w:val="24"/>
          <w:szCs w:val="24"/>
        </w:rPr>
        <w:t>«</w:t>
      </w:r>
      <w:r w:rsidR="00570A2A" w:rsidRPr="00F7235D">
        <w:rPr>
          <w:sz w:val="24"/>
          <w:szCs w:val="24"/>
        </w:rPr>
        <w:t>П</w:t>
      </w:r>
      <w:r w:rsidRPr="00F7235D">
        <w:rPr>
          <w:sz w:val="24"/>
          <w:szCs w:val="24"/>
        </w:rPr>
        <w:t>едагогическая п</w:t>
      </w:r>
      <w:r w:rsidR="00570A2A" w:rsidRPr="00F7235D">
        <w:rPr>
          <w:sz w:val="24"/>
          <w:szCs w:val="24"/>
        </w:rPr>
        <w:t>рактика</w:t>
      </w:r>
      <w:r w:rsidR="00B7414C">
        <w:rPr>
          <w:sz w:val="24"/>
          <w:szCs w:val="24"/>
        </w:rPr>
        <w:t>»</w:t>
      </w:r>
      <w:r w:rsidR="00570A2A" w:rsidRPr="00F7235D">
        <w:rPr>
          <w:sz w:val="24"/>
          <w:szCs w:val="24"/>
        </w:rPr>
        <w:t xml:space="preserve"> Б</w:t>
      </w:r>
      <w:proofErr w:type="gramStart"/>
      <w:r w:rsidR="00570A2A" w:rsidRPr="00F7235D">
        <w:rPr>
          <w:sz w:val="24"/>
          <w:szCs w:val="24"/>
        </w:rPr>
        <w:t>2</w:t>
      </w:r>
      <w:proofErr w:type="gramEnd"/>
      <w:r w:rsidR="00570A2A" w:rsidRPr="00F7235D">
        <w:rPr>
          <w:sz w:val="24"/>
          <w:szCs w:val="24"/>
        </w:rPr>
        <w:t>.О.0</w:t>
      </w:r>
      <w:r w:rsidRPr="00F7235D">
        <w:rPr>
          <w:sz w:val="24"/>
          <w:szCs w:val="24"/>
        </w:rPr>
        <w:t>1</w:t>
      </w:r>
      <w:r w:rsidR="00570A2A" w:rsidRPr="00F7235D">
        <w:rPr>
          <w:sz w:val="24"/>
          <w:szCs w:val="24"/>
        </w:rPr>
        <w:t xml:space="preserve"> (</w:t>
      </w:r>
      <w:r w:rsidRPr="00F7235D">
        <w:rPr>
          <w:sz w:val="24"/>
          <w:szCs w:val="24"/>
        </w:rPr>
        <w:t>У</w:t>
      </w:r>
      <w:r w:rsidR="00570A2A" w:rsidRPr="00F7235D">
        <w:rPr>
          <w:sz w:val="24"/>
          <w:szCs w:val="24"/>
        </w:rPr>
        <w:t>) относится</w:t>
      </w:r>
      <w:r w:rsidR="00570A2A" w:rsidRPr="00CE53FA">
        <w:rPr>
          <w:sz w:val="24"/>
          <w:szCs w:val="24"/>
        </w:rPr>
        <w:t xml:space="preserve"> </w:t>
      </w:r>
      <w:r w:rsidR="00B7414C" w:rsidRPr="00CE53FA">
        <w:rPr>
          <w:sz w:val="24"/>
          <w:szCs w:val="24"/>
        </w:rPr>
        <w:t xml:space="preserve">к обязательной части </w:t>
      </w:r>
      <w:r w:rsidR="00570A2A" w:rsidRPr="00CE53FA">
        <w:rPr>
          <w:sz w:val="24"/>
          <w:szCs w:val="24"/>
        </w:rPr>
        <w:t>Блок</w:t>
      </w:r>
      <w:r w:rsidR="00B7414C" w:rsidRPr="00CE53FA">
        <w:rPr>
          <w:sz w:val="24"/>
          <w:szCs w:val="24"/>
        </w:rPr>
        <w:t xml:space="preserve">а 2 </w:t>
      </w:r>
      <w:r w:rsidR="00570A2A" w:rsidRPr="00CE53FA">
        <w:rPr>
          <w:sz w:val="24"/>
          <w:szCs w:val="24"/>
        </w:rPr>
        <w:t xml:space="preserve">  «Практик</w:t>
      </w:r>
      <w:r w:rsidR="00B7414C" w:rsidRPr="00CE53FA">
        <w:rPr>
          <w:sz w:val="24"/>
          <w:szCs w:val="24"/>
        </w:rPr>
        <w:t>а</w:t>
      </w:r>
      <w:r w:rsidR="00570A2A" w:rsidRPr="00CE53FA">
        <w:rPr>
          <w:sz w:val="24"/>
          <w:szCs w:val="24"/>
        </w:rPr>
        <w:t>»</w:t>
      </w:r>
      <w:r w:rsidR="00B7414C" w:rsidRPr="00CE53FA">
        <w:rPr>
          <w:sz w:val="24"/>
          <w:szCs w:val="24"/>
        </w:rPr>
        <w:t>.</w:t>
      </w:r>
    </w:p>
    <w:p w:rsidR="00570A2A" w:rsidRPr="00F7235D" w:rsidRDefault="00570A2A" w:rsidP="00570A2A">
      <w:pPr>
        <w:spacing w:before="120" w:after="120" w:line="240" w:lineRule="auto"/>
        <w:ind w:firstLine="851"/>
        <w:jc w:val="center"/>
        <w:rPr>
          <w:b/>
          <w:bCs/>
          <w:sz w:val="24"/>
          <w:szCs w:val="24"/>
        </w:rPr>
      </w:pPr>
      <w:r w:rsidRPr="00F7235D">
        <w:rPr>
          <w:b/>
          <w:bCs/>
          <w:sz w:val="24"/>
          <w:szCs w:val="24"/>
        </w:rPr>
        <w:t xml:space="preserve">4. Объем практики </w:t>
      </w:r>
      <w:r w:rsidR="007D6358" w:rsidRPr="00F7235D">
        <w:rPr>
          <w:b/>
          <w:bCs/>
          <w:sz w:val="24"/>
          <w:szCs w:val="24"/>
        </w:rPr>
        <w:t>и её продолжительность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0"/>
        <w:gridCol w:w="2300"/>
      </w:tblGrid>
      <w:tr w:rsidR="00CE53FA" w:rsidRPr="00F7235D" w:rsidTr="00CE53FA">
        <w:trPr>
          <w:trHeight w:val="654"/>
          <w:jc w:val="center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FA" w:rsidRPr="00F7235D" w:rsidRDefault="00CE53FA" w:rsidP="00322027">
            <w:pPr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F7235D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FA" w:rsidRPr="00F7235D" w:rsidRDefault="00CE53FA" w:rsidP="00322027">
            <w:pPr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F7235D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</w:tr>
      <w:tr w:rsidR="00CE53FA" w:rsidRPr="00F7235D" w:rsidTr="00CE53FA">
        <w:trPr>
          <w:jc w:val="center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FA" w:rsidRPr="00F7235D" w:rsidRDefault="00CE53FA" w:rsidP="00322027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F7235D">
              <w:rPr>
                <w:sz w:val="24"/>
                <w:szCs w:val="24"/>
              </w:rPr>
              <w:t xml:space="preserve">Общая трудоемкость: час / </w:t>
            </w:r>
            <w:proofErr w:type="spellStart"/>
            <w:r w:rsidRPr="00F7235D">
              <w:rPr>
                <w:sz w:val="24"/>
                <w:szCs w:val="24"/>
              </w:rPr>
              <w:t>з.е</w:t>
            </w:r>
            <w:proofErr w:type="spellEnd"/>
            <w:r w:rsidRPr="00F7235D">
              <w:rPr>
                <w:sz w:val="24"/>
                <w:szCs w:val="24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FA" w:rsidRPr="00F7235D" w:rsidRDefault="00CE53FA" w:rsidP="00322027">
            <w:pPr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F7235D">
              <w:rPr>
                <w:sz w:val="24"/>
                <w:szCs w:val="24"/>
              </w:rPr>
              <w:t>108/3</w:t>
            </w:r>
          </w:p>
        </w:tc>
      </w:tr>
      <w:tr w:rsidR="00CE53FA" w:rsidRPr="00F7235D" w:rsidTr="00CE53FA">
        <w:trPr>
          <w:jc w:val="center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FA" w:rsidRPr="00F7235D" w:rsidRDefault="00CE53FA" w:rsidP="00322027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F7235D">
              <w:rPr>
                <w:sz w:val="24"/>
                <w:szCs w:val="24"/>
              </w:rPr>
              <w:t>Самостоятельная работа (СРС)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FA" w:rsidRPr="00F7235D" w:rsidRDefault="00CE53FA" w:rsidP="00322027">
            <w:pPr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CE53FA" w:rsidRPr="00F7235D" w:rsidTr="00CE53FA">
        <w:trPr>
          <w:jc w:val="center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FA" w:rsidRPr="00F7235D" w:rsidRDefault="00CE53FA" w:rsidP="00322027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F7235D">
              <w:rPr>
                <w:sz w:val="24"/>
                <w:szCs w:val="24"/>
              </w:rPr>
              <w:t>В том числе, форма контроля знаний, час.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FA" w:rsidRPr="00F7235D" w:rsidRDefault="00CE53FA" w:rsidP="00161005">
            <w:pPr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2290A">
              <w:rPr>
                <w:i/>
                <w:sz w:val="24"/>
                <w:szCs w:val="24"/>
              </w:rPr>
              <w:t>з</w:t>
            </w:r>
            <w:proofErr w:type="spellEnd"/>
            <w:r w:rsidRPr="0092290A">
              <w:rPr>
                <w:sz w:val="24"/>
                <w:szCs w:val="24"/>
              </w:rPr>
              <w:t>/4</w:t>
            </w:r>
            <w:r w:rsidRPr="00F7235D">
              <w:rPr>
                <w:sz w:val="24"/>
                <w:szCs w:val="24"/>
              </w:rPr>
              <w:t xml:space="preserve"> </w:t>
            </w:r>
          </w:p>
        </w:tc>
      </w:tr>
      <w:tr w:rsidR="00CE53FA" w:rsidRPr="00F7235D" w:rsidTr="00CE53FA">
        <w:trPr>
          <w:jc w:val="center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FA" w:rsidRPr="00F7235D" w:rsidRDefault="00CE53FA" w:rsidP="00322027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F7235D">
              <w:rPr>
                <w:sz w:val="24"/>
                <w:szCs w:val="24"/>
              </w:rPr>
              <w:t>Продолжительность практики: недель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FA" w:rsidRPr="00F7235D" w:rsidRDefault="00CE53FA" w:rsidP="00322027">
            <w:pPr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F7235D">
              <w:rPr>
                <w:sz w:val="24"/>
                <w:szCs w:val="24"/>
              </w:rPr>
              <w:t xml:space="preserve">2 </w:t>
            </w:r>
            <w:proofErr w:type="spellStart"/>
            <w:r w:rsidRPr="00F7235D">
              <w:rPr>
                <w:sz w:val="24"/>
                <w:szCs w:val="24"/>
              </w:rPr>
              <w:t>нед</w:t>
            </w:r>
            <w:proofErr w:type="spellEnd"/>
            <w:r w:rsidRPr="00F7235D">
              <w:rPr>
                <w:sz w:val="24"/>
                <w:szCs w:val="24"/>
              </w:rPr>
              <w:t>.</w:t>
            </w:r>
          </w:p>
        </w:tc>
      </w:tr>
    </w:tbl>
    <w:p w:rsidR="007D6358" w:rsidRPr="00F7235D" w:rsidRDefault="007D6358" w:rsidP="007D6358">
      <w:pPr>
        <w:tabs>
          <w:tab w:val="left" w:pos="851"/>
        </w:tabs>
        <w:spacing w:before="120" w:after="120" w:line="240" w:lineRule="auto"/>
        <w:ind w:firstLine="851"/>
        <w:rPr>
          <w:sz w:val="24"/>
          <w:szCs w:val="24"/>
        </w:rPr>
      </w:pPr>
      <w:r w:rsidRPr="00F7235D">
        <w:rPr>
          <w:i/>
          <w:sz w:val="24"/>
          <w:szCs w:val="24"/>
        </w:rPr>
        <w:t xml:space="preserve">Примечания: «Форма контроля знаний» – </w:t>
      </w:r>
      <w:r w:rsidR="00161005">
        <w:rPr>
          <w:i/>
          <w:sz w:val="24"/>
          <w:szCs w:val="24"/>
        </w:rPr>
        <w:t>зачет</w:t>
      </w:r>
      <w:r w:rsidRPr="00F7235D">
        <w:rPr>
          <w:i/>
          <w:sz w:val="24"/>
          <w:szCs w:val="24"/>
        </w:rPr>
        <w:t xml:space="preserve"> </w:t>
      </w:r>
      <w:r w:rsidR="0009672A">
        <w:rPr>
          <w:i/>
          <w:sz w:val="24"/>
          <w:szCs w:val="24"/>
        </w:rPr>
        <w:t>с оценкой</w:t>
      </w:r>
      <w:r w:rsidRPr="00F7235D">
        <w:rPr>
          <w:i/>
          <w:sz w:val="24"/>
          <w:szCs w:val="24"/>
        </w:rPr>
        <w:t xml:space="preserve">. </w:t>
      </w:r>
    </w:p>
    <w:p w:rsidR="007D6358" w:rsidRPr="00F7235D" w:rsidRDefault="007D6358" w:rsidP="00570A2A">
      <w:pPr>
        <w:widowControl/>
        <w:spacing w:line="240" w:lineRule="auto"/>
        <w:ind w:firstLine="851"/>
        <w:jc w:val="center"/>
        <w:rPr>
          <w:b/>
          <w:bCs/>
          <w:sz w:val="24"/>
          <w:szCs w:val="24"/>
        </w:rPr>
      </w:pPr>
    </w:p>
    <w:p w:rsidR="00570A2A" w:rsidRPr="00F7235D" w:rsidRDefault="00570A2A" w:rsidP="00570A2A">
      <w:pPr>
        <w:widowControl/>
        <w:spacing w:line="240" w:lineRule="auto"/>
        <w:ind w:firstLine="851"/>
        <w:jc w:val="center"/>
        <w:rPr>
          <w:b/>
          <w:bCs/>
          <w:sz w:val="24"/>
          <w:szCs w:val="24"/>
        </w:rPr>
      </w:pPr>
      <w:r w:rsidRPr="00F7235D">
        <w:rPr>
          <w:b/>
          <w:bCs/>
          <w:sz w:val="24"/>
          <w:szCs w:val="24"/>
        </w:rPr>
        <w:t xml:space="preserve">5. Содержание практики </w:t>
      </w:r>
    </w:p>
    <w:p w:rsidR="007D6358" w:rsidRPr="00F7235D" w:rsidRDefault="007D6358" w:rsidP="007D6358">
      <w:p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bookmarkStart w:id="4" w:name="OLE_LINK32"/>
      <w:bookmarkStart w:id="5" w:name="OLE_LINK31"/>
      <w:r w:rsidRPr="00F7235D">
        <w:rPr>
          <w:bCs/>
          <w:sz w:val="24"/>
          <w:szCs w:val="24"/>
        </w:rPr>
        <w:t xml:space="preserve">Требования к содержанию практики, </w:t>
      </w:r>
      <w:r w:rsidRPr="00F7235D">
        <w:rPr>
          <w:sz w:val="24"/>
          <w:szCs w:val="24"/>
        </w:rPr>
        <w:t xml:space="preserve">примерная тематика индивидуальных заданий </w:t>
      </w:r>
      <w:r w:rsidRPr="00F7235D">
        <w:rPr>
          <w:sz w:val="24"/>
          <w:szCs w:val="24"/>
        </w:rPr>
        <w:lastRenderedPageBreak/>
        <w:t xml:space="preserve">представлены в </w:t>
      </w:r>
      <w:r w:rsidRPr="00F7235D">
        <w:rPr>
          <w:bCs/>
          <w:sz w:val="24"/>
          <w:szCs w:val="24"/>
        </w:rPr>
        <w:t xml:space="preserve">Методических указаниях по </w:t>
      </w:r>
      <w:r w:rsidRPr="00F7235D">
        <w:rPr>
          <w:sz w:val="24"/>
          <w:szCs w:val="24"/>
        </w:rPr>
        <w:t>прохождению практики.</w:t>
      </w:r>
    </w:p>
    <w:p w:rsidR="00570A2A" w:rsidRPr="00F7235D" w:rsidRDefault="00570A2A" w:rsidP="00570A2A">
      <w:pPr>
        <w:widowControl/>
        <w:spacing w:line="240" w:lineRule="auto"/>
        <w:ind w:firstLine="0"/>
        <w:rPr>
          <w:b/>
          <w:bCs/>
          <w:sz w:val="24"/>
          <w:szCs w:val="24"/>
        </w:rPr>
      </w:pPr>
    </w:p>
    <w:p w:rsidR="00570A2A" w:rsidRPr="00F7235D" w:rsidRDefault="00570A2A" w:rsidP="00570A2A">
      <w:pPr>
        <w:spacing w:before="120" w:after="120" w:line="240" w:lineRule="auto"/>
        <w:jc w:val="center"/>
        <w:rPr>
          <w:b/>
          <w:bCs/>
          <w:sz w:val="24"/>
          <w:szCs w:val="24"/>
        </w:rPr>
      </w:pPr>
      <w:bookmarkStart w:id="6" w:name="OLE_LINK27"/>
      <w:bookmarkStart w:id="7" w:name="OLE_LINK26"/>
      <w:bookmarkStart w:id="8" w:name="OLE_LINK25"/>
      <w:bookmarkEnd w:id="4"/>
      <w:bookmarkEnd w:id="5"/>
      <w:r w:rsidRPr="00F7235D">
        <w:rPr>
          <w:b/>
          <w:bCs/>
          <w:sz w:val="24"/>
          <w:szCs w:val="24"/>
        </w:rPr>
        <w:t xml:space="preserve">6. </w:t>
      </w:r>
      <w:r w:rsidR="007D6358" w:rsidRPr="00F7235D">
        <w:rPr>
          <w:b/>
          <w:bCs/>
          <w:sz w:val="24"/>
          <w:szCs w:val="24"/>
        </w:rPr>
        <w:t>Формы отчетности</w:t>
      </w:r>
    </w:p>
    <w:p w:rsidR="007D6358" w:rsidRPr="00F7235D" w:rsidRDefault="007D6358" w:rsidP="007D6358">
      <w:pPr>
        <w:spacing w:line="240" w:lineRule="auto"/>
        <w:ind w:firstLine="851"/>
        <w:rPr>
          <w:bCs/>
          <w:iCs/>
          <w:sz w:val="24"/>
          <w:szCs w:val="24"/>
        </w:rPr>
      </w:pPr>
      <w:r w:rsidRPr="00F7235D">
        <w:rPr>
          <w:bCs/>
          <w:sz w:val="24"/>
          <w:szCs w:val="24"/>
        </w:rPr>
        <w:t>Оценочные материалы по практике являются неотъемлемой частью программы практики и представлены отдельным документом, рассмотренным на заседании кафедры и утвержденным заведующим кафедрой.</w:t>
      </w:r>
    </w:p>
    <w:p w:rsidR="00570A2A" w:rsidRPr="00F7235D" w:rsidRDefault="00570A2A" w:rsidP="00570A2A">
      <w:pPr>
        <w:spacing w:before="120" w:after="120" w:line="240" w:lineRule="auto"/>
        <w:jc w:val="center"/>
        <w:rPr>
          <w:b/>
          <w:bCs/>
          <w:sz w:val="24"/>
          <w:szCs w:val="24"/>
        </w:rPr>
      </w:pPr>
      <w:r w:rsidRPr="00F7235D">
        <w:rPr>
          <w:b/>
          <w:bCs/>
          <w:sz w:val="24"/>
          <w:szCs w:val="24"/>
        </w:rPr>
        <w:t xml:space="preserve">7. Методические указания для </w:t>
      </w:r>
      <w:proofErr w:type="gramStart"/>
      <w:r w:rsidRPr="00F7235D">
        <w:rPr>
          <w:b/>
          <w:bCs/>
          <w:sz w:val="24"/>
          <w:szCs w:val="24"/>
        </w:rPr>
        <w:t>обучающихся</w:t>
      </w:r>
      <w:proofErr w:type="gramEnd"/>
      <w:r w:rsidRPr="00F7235D">
        <w:rPr>
          <w:b/>
          <w:bCs/>
          <w:sz w:val="24"/>
          <w:szCs w:val="24"/>
        </w:rPr>
        <w:t xml:space="preserve"> по освоению практики</w:t>
      </w:r>
    </w:p>
    <w:p w:rsidR="00570A2A" w:rsidRPr="00F7235D" w:rsidRDefault="00570A2A" w:rsidP="00570A2A">
      <w:pPr>
        <w:spacing w:line="240" w:lineRule="auto"/>
        <w:ind w:firstLine="851"/>
        <w:rPr>
          <w:bCs/>
          <w:sz w:val="24"/>
          <w:szCs w:val="24"/>
        </w:rPr>
      </w:pPr>
      <w:r w:rsidRPr="00F7235D">
        <w:rPr>
          <w:bCs/>
          <w:sz w:val="24"/>
          <w:szCs w:val="24"/>
        </w:rPr>
        <w:t>Порядок действий обучающихся в рамках практики следующий:</w:t>
      </w:r>
    </w:p>
    <w:p w:rsidR="00570A2A" w:rsidRPr="00F7235D" w:rsidRDefault="00570A2A" w:rsidP="00570A2A">
      <w:pPr>
        <w:widowControl/>
        <w:numPr>
          <w:ilvl w:val="3"/>
          <w:numId w:val="3"/>
        </w:numPr>
        <w:tabs>
          <w:tab w:val="left" w:pos="1418"/>
        </w:tabs>
        <w:spacing w:line="240" w:lineRule="auto"/>
        <w:ind w:left="0" w:firstLine="851"/>
        <w:contextualSpacing/>
        <w:rPr>
          <w:rFonts w:eastAsia="Calibri"/>
          <w:bCs/>
          <w:sz w:val="24"/>
          <w:szCs w:val="24"/>
        </w:rPr>
      </w:pPr>
      <w:r w:rsidRPr="00F7235D">
        <w:rPr>
          <w:rFonts w:eastAsia="Calibri"/>
          <w:bCs/>
          <w:sz w:val="24"/>
          <w:szCs w:val="24"/>
        </w:rPr>
        <w:t xml:space="preserve">Освоение разделов практики производится в порядке, приведенном в разделе 5 «Содержание практики». Обучающийся должен осуществить все разделы практики, используя методические материалы практики, а также учебно-методическое обеспечение, приведенное в разделе 8 рабочей программы. </w:t>
      </w:r>
    </w:p>
    <w:p w:rsidR="00570A2A" w:rsidRPr="00F7235D" w:rsidRDefault="00570A2A" w:rsidP="00570A2A">
      <w:pPr>
        <w:widowControl/>
        <w:numPr>
          <w:ilvl w:val="3"/>
          <w:numId w:val="3"/>
        </w:numPr>
        <w:tabs>
          <w:tab w:val="left" w:pos="1418"/>
        </w:tabs>
        <w:spacing w:line="240" w:lineRule="auto"/>
        <w:ind w:left="0" w:firstLine="851"/>
        <w:contextualSpacing/>
        <w:rPr>
          <w:rFonts w:eastAsia="Calibri"/>
          <w:bCs/>
          <w:sz w:val="24"/>
          <w:szCs w:val="24"/>
        </w:rPr>
      </w:pPr>
      <w:r w:rsidRPr="00F7235D">
        <w:rPr>
          <w:rFonts w:eastAsia="Calibri"/>
          <w:bCs/>
          <w:sz w:val="24"/>
          <w:szCs w:val="24"/>
        </w:rPr>
        <w:t>Для формирования компетенций обучающийся должен представить выполненные задания, необходимые для оценки знаний, умений, навыков и (или) опыта деятельности, предусмотренные текущим контролем успеваемости (</w:t>
      </w:r>
      <w:proofErr w:type="gramStart"/>
      <w:r w:rsidRPr="00F7235D">
        <w:rPr>
          <w:rFonts w:eastAsia="Calibri"/>
          <w:bCs/>
          <w:sz w:val="24"/>
          <w:szCs w:val="24"/>
        </w:rPr>
        <w:t>см</w:t>
      </w:r>
      <w:proofErr w:type="gramEnd"/>
      <w:r w:rsidRPr="00F7235D">
        <w:rPr>
          <w:rFonts w:eastAsia="Calibri"/>
          <w:bCs/>
          <w:sz w:val="24"/>
          <w:szCs w:val="24"/>
        </w:rPr>
        <w:t>. оценочные материалы по практике).</w:t>
      </w:r>
    </w:p>
    <w:p w:rsidR="00570A2A" w:rsidRPr="00F7235D" w:rsidRDefault="00570A2A" w:rsidP="00570A2A">
      <w:pPr>
        <w:widowControl/>
        <w:numPr>
          <w:ilvl w:val="3"/>
          <w:numId w:val="3"/>
        </w:numPr>
        <w:tabs>
          <w:tab w:val="left" w:pos="1418"/>
        </w:tabs>
        <w:spacing w:line="240" w:lineRule="auto"/>
        <w:ind w:left="0" w:firstLine="851"/>
        <w:contextualSpacing/>
        <w:rPr>
          <w:rFonts w:eastAsia="Calibri"/>
          <w:bCs/>
          <w:sz w:val="24"/>
          <w:szCs w:val="24"/>
        </w:rPr>
      </w:pPr>
      <w:r w:rsidRPr="00F7235D">
        <w:rPr>
          <w:rFonts w:eastAsia="Calibri"/>
          <w:bCs/>
          <w:sz w:val="24"/>
          <w:szCs w:val="24"/>
        </w:rPr>
        <w:t>По итогам текущего контроля успеваемости по практике, обучающийся должен пройти промежуточную аттестацию (</w:t>
      </w:r>
      <w:proofErr w:type="gramStart"/>
      <w:r w:rsidRPr="00F7235D">
        <w:rPr>
          <w:rFonts w:eastAsia="Calibri"/>
          <w:bCs/>
          <w:sz w:val="24"/>
          <w:szCs w:val="24"/>
        </w:rPr>
        <w:t>см</w:t>
      </w:r>
      <w:proofErr w:type="gramEnd"/>
      <w:r w:rsidRPr="00F7235D">
        <w:rPr>
          <w:rFonts w:eastAsia="Calibri"/>
          <w:bCs/>
          <w:sz w:val="24"/>
          <w:szCs w:val="24"/>
        </w:rPr>
        <w:t>. оценочные материалы по дисциплине).</w:t>
      </w:r>
    </w:p>
    <w:p w:rsidR="00570A2A" w:rsidRPr="00F7235D" w:rsidRDefault="00570A2A" w:rsidP="00570A2A">
      <w:pPr>
        <w:widowControl/>
        <w:spacing w:line="240" w:lineRule="auto"/>
        <w:rPr>
          <w:rFonts w:eastAsia="Calibri"/>
          <w:bCs/>
          <w:sz w:val="24"/>
          <w:szCs w:val="24"/>
        </w:rPr>
      </w:pPr>
      <w:proofErr w:type="gramStart"/>
      <w:r w:rsidRPr="00F7235D">
        <w:rPr>
          <w:rFonts w:eastAsia="Calibri"/>
          <w:bCs/>
          <w:sz w:val="24"/>
          <w:szCs w:val="24"/>
        </w:rPr>
        <w:t>После прибытия на предприятие и оформления направления на практику в отделе кадров (отделе управления персоналом) обучающийся направляет в электронном виде отсканированное направление с отметкой о прибытии в адрес руководителя по практике кафедры, ответственной за организацию практики.</w:t>
      </w:r>
      <w:proofErr w:type="gramEnd"/>
      <w:r w:rsidRPr="00F7235D">
        <w:rPr>
          <w:rFonts w:eastAsia="Calibri"/>
          <w:bCs/>
          <w:sz w:val="24"/>
          <w:szCs w:val="24"/>
        </w:rPr>
        <w:t xml:space="preserve"> После завершения практики предприятие ставит отметку об убытии с практики в направлении на практику.</w:t>
      </w:r>
    </w:p>
    <w:p w:rsidR="00570A2A" w:rsidRPr="00F7235D" w:rsidRDefault="00570A2A" w:rsidP="00570A2A">
      <w:pPr>
        <w:spacing w:line="240" w:lineRule="auto"/>
        <w:ind w:firstLine="851"/>
        <w:rPr>
          <w:rFonts w:eastAsia="Calibri"/>
          <w:bCs/>
          <w:sz w:val="24"/>
          <w:szCs w:val="24"/>
        </w:rPr>
      </w:pPr>
    </w:p>
    <w:bookmarkEnd w:id="6"/>
    <w:bookmarkEnd w:id="7"/>
    <w:bookmarkEnd w:id="8"/>
    <w:p w:rsidR="00570A2A" w:rsidRPr="00F7235D" w:rsidRDefault="00570A2A" w:rsidP="00570A2A">
      <w:pPr>
        <w:spacing w:before="120" w:after="120" w:line="240" w:lineRule="auto"/>
        <w:jc w:val="center"/>
        <w:rPr>
          <w:bCs/>
          <w:sz w:val="24"/>
          <w:szCs w:val="24"/>
        </w:rPr>
      </w:pPr>
      <w:r w:rsidRPr="00F7235D">
        <w:rPr>
          <w:b/>
          <w:bCs/>
          <w:sz w:val="24"/>
          <w:szCs w:val="24"/>
        </w:rPr>
        <w:t>8. Описание материально-технического и учебно-методического обеспечения, необходимого для реализации образовательной программы по практике</w:t>
      </w:r>
    </w:p>
    <w:p w:rsidR="007D6358" w:rsidRPr="00F7235D" w:rsidRDefault="007D6358" w:rsidP="007D6358">
      <w:pPr>
        <w:spacing w:line="240" w:lineRule="auto"/>
        <w:ind w:firstLine="851"/>
        <w:rPr>
          <w:bCs/>
          <w:sz w:val="24"/>
          <w:szCs w:val="24"/>
        </w:rPr>
      </w:pPr>
      <w:r w:rsidRPr="00F7235D">
        <w:rPr>
          <w:bCs/>
          <w:sz w:val="24"/>
          <w:szCs w:val="24"/>
        </w:rPr>
        <w:t>Материально-техническая база, необходимая для проведения практики, определяется в соответствии с индивидуальным заданием, с рабочим местом и видами работ, выполняемыми обучающимися в организации.</w:t>
      </w:r>
    </w:p>
    <w:p w:rsidR="007D6358" w:rsidRPr="00F7235D" w:rsidRDefault="007D6358" w:rsidP="007D6358">
      <w:pPr>
        <w:spacing w:line="240" w:lineRule="auto"/>
        <w:ind w:firstLine="851"/>
        <w:rPr>
          <w:bCs/>
          <w:sz w:val="24"/>
          <w:szCs w:val="24"/>
        </w:rPr>
      </w:pPr>
      <w:proofErr w:type="gramStart"/>
      <w:r w:rsidRPr="00F7235D">
        <w:rPr>
          <w:bCs/>
          <w:sz w:val="24"/>
          <w:szCs w:val="24"/>
        </w:rPr>
        <w:t xml:space="preserve">Для проведения текущего контроля и промежуточной аттестации по практике Университет имеет помещения, которые представляют собой учебные аудитории, укомплектованные специализированной учебной мебелью и оснащенные оборудованием и техническими средствами обучения, служащими для представления учебной информации большой аудитории: настенным экраном (стационарным или переносным), маркерной доской и (или) меловой доской, </w:t>
      </w:r>
      <w:proofErr w:type="spellStart"/>
      <w:r w:rsidRPr="00F7235D">
        <w:rPr>
          <w:bCs/>
          <w:sz w:val="24"/>
          <w:szCs w:val="24"/>
        </w:rPr>
        <w:t>мультимедийным</w:t>
      </w:r>
      <w:proofErr w:type="spellEnd"/>
      <w:r w:rsidRPr="00F7235D">
        <w:rPr>
          <w:bCs/>
          <w:sz w:val="24"/>
          <w:szCs w:val="24"/>
        </w:rPr>
        <w:t xml:space="preserve"> проектором (стационарным или переносным). </w:t>
      </w:r>
      <w:proofErr w:type="gramEnd"/>
    </w:p>
    <w:p w:rsidR="007D6358" w:rsidRPr="00F7235D" w:rsidRDefault="007D6358" w:rsidP="007D6358">
      <w:pPr>
        <w:spacing w:line="240" w:lineRule="auto"/>
        <w:ind w:firstLine="851"/>
        <w:rPr>
          <w:bCs/>
          <w:sz w:val="24"/>
          <w:szCs w:val="24"/>
        </w:rPr>
      </w:pPr>
      <w:r w:rsidRPr="00F7235D">
        <w:rPr>
          <w:bCs/>
          <w:sz w:val="24"/>
          <w:szCs w:val="24"/>
        </w:rPr>
        <w:t>Все помещения соответствуют действующим санитарным и противопожарным нормам и правилам.</w:t>
      </w:r>
    </w:p>
    <w:p w:rsidR="007D6358" w:rsidRPr="00F7235D" w:rsidRDefault="007D6358" w:rsidP="007D6358">
      <w:pPr>
        <w:spacing w:line="240" w:lineRule="auto"/>
        <w:ind w:firstLine="851"/>
        <w:rPr>
          <w:bCs/>
          <w:sz w:val="24"/>
          <w:szCs w:val="24"/>
        </w:rPr>
      </w:pPr>
      <w:r w:rsidRPr="00F7235D">
        <w:rPr>
          <w:bCs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:rsidR="007D6358" w:rsidRPr="00F7235D" w:rsidRDefault="007D6358" w:rsidP="007D6358">
      <w:pPr>
        <w:spacing w:line="240" w:lineRule="auto"/>
        <w:ind w:firstLine="709"/>
        <w:rPr>
          <w:bCs/>
          <w:sz w:val="24"/>
          <w:szCs w:val="24"/>
        </w:rPr>
      </w:pPr>
      <w:r w:rsidRPr="00F7235D">
        <w:rPr>
          <w:bCs/>
          <w:sz w:val="24"/>
          <w:szCs w:val="24"/>
        </w:rPr>
        <w:t>8.2.</w:t>
      </w:r>
      <w:r w:rsidRPr="00F7235D">
        <w:rPr>
          <w:bCs/>
          <w:sz w:val="24"/>
          <w:szCs w:val="24"/>
        </w:rPr>
        <w:tab/>
        <w:t xml:space="preserve">Университет обеспечен необходимым комплектом лицензионного и свободно распространяемого программного обеспечения, в том числе отечественного производства: </w:t>
      </w:r>
    </w:p>
    <w:p w:rsidR="007D6358" w:rsidRPr="00F7235D" w:rsidRDefault="007D6358" w:rsidP="007D6358">
      <w:pPr>
        <w:spacing w:line="240" w:lineRule="auto"/>
        <w:ind w:firstLine="709"/>
        <w:rPr>
          <w:bCs/>
          <w:sz w:val="24"/>
          <w:szCs w:val="24"/>
        </w:rPr>
      </w:pPr>
      <w:r w:rsidRPr="00F7235D">
        <w:rPr>
          <w:bCs/>
          <w:sz w:val="24"/>
          <w:szCs w:val="24"/>
        </w:rPr>
        <w:t xml:space="preserve">– MS </w:t>
      </w:r>
      <w:proofErr w:type="spellStart"/>
      <w:r w:rsidRPr="00F7235D">
        <w:rPr>
          <w:bCs/>
          <w:sz w:val="24"/>
          <w:szCs w:val="24"/>
        </w:rPr>
        <w:t>Office</w:t>
      </w:r>
      <w:proofErr w:type="spellEnd"/>
      <w:r w:rsidRPr="00F7235D">
        <w:rPr>
          <w:bCs/>
          <w:sz w:val="24"/>
          <w:szCs w:val="24"/>
        </w:rPr>
        <w:t>;</w:t>
      </w:r>
    </w:p>
    <w:p w:rsidR="007D6358" w:rsidRPr="00F7235D" w:rsidRDefault="007D6358" w:rsidP="007D6358">
      <w:pPr>
        <w:numPr>
          <w:ilvl w:val="0"/>
          <w:numId w:val="4"/>
        </w:numPr>
        <w:tabs>
          <w:tab w:val="left" w:pos="1418"/>
        </w:tabs>
        <w:spacing w:line="240" w:lineRule="auto"/>
        <w:ind w:left="0" w:firstLine="709"/>
        <w:rPr>
          <w:bCs/>
          <w:sz w:val="24"/>
          <w:szCs w:val="24"/>
        </w:rPr>
      </w:pPr>
      <w:r w:rsidRPr="00F7235D">
        <w:rPr>
          <w:bCs/>
          <w:sz w:val="24"/>
          <w:szCs w:val="24"/>
        </w:rPr>
        <w:t>Операционная система Windows;</w:t>
      </w:r>
    </w:p>
    <w:p w:rsidR="007D6358" w:rsidRPr="00F7235D" w:rsidRDefault="007D6358" w:rsidP="007D6358">
      <w:pPr>
        <w:numPr>
          <w:ilvl w:val="0"/>
          <w:numId w:val="4"/>
        </w:numPr>
        <w:tabs>
          <w:tab w:val="left" w:pos="1418"/>
        </w:tabs>
        <w:spacing w:line="240" w:lineRule="auto"/>
        <w:ind w:left="0" w:firstLine="709"/>
        <w:rPr>
          <w:bCs/>
          <w:sz w:val="24"/>
          <w:szCs w:val="24"/>
        </w:rPr>
      </w:pPr>
      <w:r w:rsidRPr="00F7235D">
        <w:rPr>
          <w:bCs/>
          <w:sz w:val="24"/>
          <w:szCs w:val="24"/>
        </w:rPr>
        <w:t>Антивирус Касперский;</w:t>
      </w:r>
    </w:p>
    <w:p w:rsidR="007D6358" w:rsidRPr="00F7235D" w:rsidRDefault="007D6358" w:rsidP="007D6358">
      <w:pPr>
        <w:numPr>
          <w:ilvl w:val="0"/>
          <w:numId w:val="4"/>
        </w:numPr>
        <w:tabs>
          <w:tab w:val="left" w:pos="1418"/>
        </w:tabs>
        <w:spacing w:line="240" w:lineRule="auto"/>
        <w:ind w:left="0" w:firstLine="709"/>
        <w:rPr>
          <w:bCs/>
          <w:sz w:val="24"/>
          <w:szCs w:val="24"/>
        </w:rPr>
      </w:pPr>
      <w:r w:rsidRPr="00F7235D">
        <w:rPr>
          <w:bCs/>
          <w:sz w:val="24"/>
          <w:szCs w:val="24"/>
        </w:rPr>
        <w:t>Программная система для обнаружения текстовых заимствований в учебных и научных работах «</w:t>
      </w:r>
      <w:proofErr w:type="spellStart"/>
      <w:r w:rsidRPr="00F7235D">
        <w:rPr>
          <w:bCs/>
          <w:sz w:val="24"/>
          <w:szCs w:val="24"/>
        </w:rPr>
        <w:t>Антиплагиат</w:t>
      </w:r>
      <w:proofErr w:type="gramStart"/>
      <w:r w:rsidRPr="00F7235D">
        <w:rPr>
          <w:bCs/>
          <w:sz w:val="24"/>
          <w:szCs w:val="24"/>
        </w:rPr>
        <w:t>.В</w:t>
      </w:r>
      <w:proofErr w:type="gramEnd"/>
      <w:r w:rsidRPr="00F7235D">
        <w:rPr>
          <w:bCs/>
          <w:sz w:val="24"/>
          <w:szCs w:val="24"/>
        </w:rPr>
        <w:t>УЗ</w:t>
      </w:r>
      <w:proofErr w:type="spellEnd"/>
      <w:r w:rsidRPr="00F7235D">
        <w:rPr>
          <w:bCs/>
          <w:sz w:val="24"/>
          <w:szCs w:val="24"/>
        </w:rPr>
        <w:t>».</w:t>
      </w:r>
    </w:p>
    <w:p w:rsidR="007D6358" w:rsidRPr="00F7235D" w:rsidRDefault="007D6358" w:rsidP="007D6358">
      <w:pPr>
        <w:spacing w:line="240" w:lineRule="auto"/>
        <w:ind w:firstLine="851"/>
        <w:rPr>
          <w:bCs/>
          <w:sz w:val="24"/>
          <w:szCs w:val="24"/>
        </w:rPr>
      </w:pPr>
      <w:r w:rsidRPr="00F7235D">
        <w:rPr>
          <w:bCs/>
          <w:sz w:val="24"/>
          <w:szCs w:val="24"/>
        </w:rPr>
        <w:lastRenderedPageBreak/>
        <w:t>8.3.</w:t>
      </w:r>
      <w:r w:rsidRPr="00F7235D">
        <w:rPr>
          <w:bCs/>
          <w:sz w:val="24"/>
          <w:szCs w:val="24"/>
        </w:rPr>
        <w:tab/>
      </w:r>
      <w:proofErr w:type="gramStart"/>
      <w:r w:rsidRPr="00F7235D">
        <w:rPr>
          <w:bCs/>
          <w:sz w:val="24"/>
          <w:szCs w:val="24"/>
        </w:rPr>
        <w:t>Обучающимся обеспечен доступ (удаленный доступ) к современным профессиональным базам данных:</w:t>
      </w:r>
      <w:proofErr w:type="gramEnd"/>
    </w:p>
    <w:p w:rsidR="007D6358" w:rsidRPr="00F7235D" w:rsidRDefault="007D6358" w:rsidP="007D6358">
      <w:pPr>
        <w:numPr>
          <w:ilvl w:val="0"/>
          <w:numId w:val="4"/>
        </w:numPr>
        <w:tabs>
          <w:tab w:val="left" w:pos="1418"/>
        </w:tabs>
        <w:spacing w:line="240" w:lineRule="auto"/>
        <w:ind w:left="0" w:firstLine="709"/>
        <w:rPr>
          <w:bCs/>
          <w:sz w:val="24"/>
          <w:szCs w:val="24"/>
        </w:rPr>
      </w:pPr>
      <w:r w:rsidRPr="00F7235D">
        <w:rPr>
          <w:bCs/>
          <w:sz w:val="24"/>
          <w:szCs w:val="24"/>
        </w:rPr>
        <w:t xml:space="preserve">Электронно-библиотечная система издательства «Лань». [Электронный ресурс]. – URL: </w:t>
      </w:r>
      <w:hyperlink r:id="rId7" w:history="1">
        <w:r w:rsidRPr="00F7235D">
          <w:rPr>
            <w:bCs/>
            <w:sz w:val="24"/>
            <w:szCs w:val="24"/>
          </w:rPr>
          <w:t>https://e.lanbook.com/</w:t>
        </w:r>
      </w:hyperlink>
      <w:r w:rsidRPr="00F7235D">
        <w:rPr>
          <w:bCs/>
          <w:sz w:val="24"/>
          <w:szCs w:val="24"/>
        </w:rPr>
        <w:t xml:space="preserve"> – Режим доступа: для </w:t>
      </w:r>
      <w:proofErr w:type="spellStart"/>
      <w:r w:rsidRPr="00F7235D">
        <w:rPr>
          <w:bCs/>
          <w:sz w:val="24"/>
          <w:szCs w:val="24"/>
        </w:rPr>
        <w:t>авториз</w:t>
      </w:r>
      <w:proofErr w:type="spellEnd"/>
      <w:r w:rsidRPr="00F7235D">
        <w:rPr>
          <w:bCs/>
          <w:sz w:val="24"/>
          <w:szCs w:val="24"/>
        </w:rPr>
        <w:t>. пользователей;</w:t>
      </w:r>
    </w:p>
    <w:p w:rsidR="007D6358" w:rsidRPr="00F7235D" w:rsidRDefault="007D6358" w:rsidP="007D6358">
      <w:pPr>
        <w:numPr>
          <w:ilvl w:val="0"/>
          <w:numId w:val="4"/>
        </w:numPr>
        <w:tabs>
          <w:tab w:val="left" w:pos="1418"/>
        </w:tabs>
        <w:spacing w:line="240" w:lineRule="auto"/>
        <w:ind w:left="0" w:firstLine="709"/>
        <w:rPr>
          <w:bCs/>
          <w:sz w:val="24"/>
          <w:szCs w:val="24"/>
        </w:rPr>
      </w:pPr>
      <w:r w:rsidRPr="00F7235D">
        <w:rPr>
          <w:bCs/>
          <w:sz w:val="24"/>
          <w:szCs w:val="24"/>
        </w:rPr>
        <w:t xml:space="preserve">Электронно-библиотечная система </w:t>
      </w:r>
      <w:proofErr w:type="spellStart"/>
      <w:r w:rsidRPr="00F7235D">
        <w:rPr>
          <w:bCs/>
          <w:sz w:val="24"/>
          <w:szCs w:val="24"/>
        </w:rPr>
        <w:t>ibooks.ru</w:t>
      </w:r>
      <w:proofErr w:type="spellEnd"/>
      <w:r w:rsidRPr="00F7235D">
        <w:rPr>
          <w:bCs/>
          <w:sz w:val="24"/>
          <w:szCs w:val="24"/>
        </w:rPr>
        <w:t xml:space="preserve"> («</w:t>
      </w:r>
      <w:proofErr w:type="spellStart"/>
      <w:r w:rsidRPr="00F7235D">
        <w:rPr>
          <w:bCs/>
          <w:sz w:val="24"/>
          <w:szCs w:val="24"/>
        </w:rPr>
        <w:t>Айбукс</w:t>
      </w:r>
      <w:proofErr w:type="spellEnd"/>
      <w:r w:rsidRPr="00F7235D">
        <w:rPr>
          <w:bCs/>
          <w:sz w:val="24"/>
          <w:szCs w:val="24"/>
        </w:rPr>
        <w:t xml:space="preserve">»). – URL: </w:t>
      </w:r>
      <w:hyperlink r:id="rId8" w:history="1">
        <w:r w:rsidRPr="00F7235D">
          <w:rPr>
            <w:bCs/>
            <w:sz w:val="24"/>
            <w:szCs w:val="24"/>
          </w:rPr>
          <w:t xml:space="preserve">https:// </w:t>
        </w:r>
        <w:proofErr w:type="spellStart"/>
        <w:r w:rsidRPr="00F7235D">
          <w:rPr>
            <w:bCs/>
            <w:sz w:val="24"/>
            <w:szCs w:val="24"/>
          </w:rPr>
          <w:t>ibooks.ru</w:t>
        </w:r>
        <w:proofErr w:type="spellEnd"/>
        <w:r w:rsidRPr="00F7235D">
          <w:rPr>
            <w:bCs/>
            <w:sz w:val="24"/>
            <w:szCs w:val="24"/>
          </w:rPr>
          <w:t xml:space="preserve"> /</w:t>
        </w:r>
      </w:hyperlink>
      <w:r w:rsidRPr="00F7235D">
        <w:rPr>
          <w:bCs/>
          <w:sz w:val="24"/>
          <w:szCs w:val="24"/>
        </w:rPr>
        <w:t xml:space="preserve"> – Режим доступа: для </w:t>
      </w:r>
      <w:proofErr w:type="spellStart"/>
      <w:r w:rsidRPr="00F7235D">
        <w:rPr>
          <w:bCs/>
          <w:sz w:val="24"/>
          <w:szCs w:val="24"/>
        </w:rPr>
        <w:t>авториз</w:t>
      </w:r>
      <w:proofErr w:type="spellEnd"/>
      <w:r w:rsidRPr="00F7235D">
        <w:rPr>
          <w:bCs/>
          <w:sz w:val="24"/>
          <w:szCs w:val="24"/>
        </w:rPr>
        <w:t>. пользователей;</w:t>
      </w:r>
    </w:p>
    <w:p w:rsidR="007D6358" w:rsidRPr="00F7235D" w:rsidRDefault="007D6358" w:rsidP="007D6358">
      <w:pPr>
        <w:numPr>
          <w:ilvl w:val="0"/>
          <w:numId w:val="4"/>
        </w:numPr>
        <w:tabs>
          <w:tab w:val="left" w:pos="1418"/>
        </w:tabs>
        <w:spacing w:line="240" w:lineRule="auto"/>
        <w:ind w:left="0" w:firstLine="709"/>
        <w:rPr>
          <w:bCs/>
          <w:sz w:val="24"/>
          <w:szCs w:val="24"/>
        </w:rPr>
      </w:pPr>
      <w:r w:rsidRPr="00F7235D">
        <w:rPr>
          <w:bCs/>
          <w:sz w:val="24"/>
          <w:szCs w:val="24"/>
        </w:rPr>
        <w:t xml:space="preserve">Электронная библиотека ЮРАЙТ. – URL: https://biblio-online.ru/ – Режим доступа: для </w:t>
      </w:r>
      <w:proofErr w:type="spellStart"/>
      <w:r w:rsidRPr="00F7235D">
        <w:rPr>
          <w:bCs/>
          <w:sz w:val="24"/>
          <w:szCs w:val="24"/>
        </w:rPr>
        <w:t>авториз</w:t>
      </w:r>
      <w:proofErr w:type="spellEnd"/>
      <w:r w:rsidRPr="00F7235D">
        <w:rPr>
          <w:bCs/>
          <w:sz w:val="24"/>
          <w:szCs w:val="24"/>
        </w:rPr>
        <w:t>. пользователей;</w:t>
      </w:r>
    </w:p>
    <w:p w:rsidR="007D6358" w:rsidRPr="00F7235D" w:rsidRDefault="007D6358" w:rsidP="007D6358">
      <w:pPr>
        <w:numPr>
          <w:ilvl w:val="0"/>
          <w:numId w:val="4"/>
        </w:numPr>
        <w:tabs>
          <w:tab w:val="left" w:pos="1418"/>
        </w:tabs>
        <w:spacing w:line="240" w:lineRule="auto"/>
        <w:ind w:left="0" w:firstLine="709"/>
        <w:rPr>
          <w:bCs/>
          <w:sz w:val="24"/>
          <w:szCs w:val="24"/>
        </w:rPr>
      </w:pPr>
      <w:r w:rsidRPr="00F7235D">
        <w:rPr>
          <w:bCs/>
          <w:sz w:val="24"/>
          <w:szCs w:val="24"/>
        </w:rPr>
        <w:t xml:space="preserve">Единое окно доступа к образовательным ресурсам - каталог </w:t>
      </w:r>
      <w:proofErr w:type="gramStart"/>
      <w:r w:rsidRPr="00F7235D">
        <w:rPr>
          <w:bCs/>
          <w:sz w:val="24"/>
          <w:szCs w:val="24"/>
        </w:rPr>
        <w:t>образовательных</w:t>
      </w:r>
      <w:proofErr w:type="gramEnd"/>
      <w:r w:rsidRPr="00F7235D">
        <w:rPr>
          <w:bCs/>
          <w:sz w:val="24"/>
          <w:szCs w:val="24"/>
        </w:rPr>
        <w:t xml:space="preserve"> </w:t>
      </w:r>
      <w:proofErr w:type="spellStart"/>
      <w:r w:rsidRPr="00F7235D">
        <w:rPr>
          <w:bCs/>
          <w:sz w:val="24"/>
          <w:szCs w:val="24"/>
        </w:rPr>
        <w:t>интернет-ресурсов</w:t>
      </w:r>
      <w:proofErr w:type="spellEnd"/>
      <w:r w:rsidRPr="00F7235D">
        <w:rPr>
          <w:bCs/>
          <w:sz w:val="24"/>
          <w:szCs w:val="24"/>
        </w:rPr>
        <w:t xml:space="preserve"> и полнотекстовой электронной учебно-методической библиотеке для общего и профессионального образования». – URL: http://window.edu.ru/ – Режим доступа: свободный.</w:t>
      </w:r>
    </w:p>
    <w:p w:rsidR="007D6358" w:rsidRPr="00F7235D" w:rsidRDefault="007D6358" w:rsidP="007D6358">
      <w:pPr>
        <w:spacing w:line="240" w:lineRule="auto"/>
        <w:ind w:firstLine="851"/>
        <w:rPr>
          <w:bCs/>
          <w:sz w:val="24"/>
          <w:szCs w:val="24"/>
        </w:rPr>
      </w:pPr>
      <w:r w:rsidRPr="00F7235D">
        <w:rPr>
          <w:bCs/>
          <w:sz w:val="24"/>
          <w:szCs w:val="24"/>
        </w:rPr>
        <w:t>8.4.</w:t>
      </w:r>
      <w:r w:rsidRPr="00F7235D">
        <w:rPr>
          <w:bCs/>
          <w:sz w:val="24"/>
          <w:szCs w:val="24"/>
        </w:rPr>
        <w:tab/>
        <w:t>Обучающимся обеспечен доступ (удаленный доступ) к информационным справочным системам:</w:t>
      </w:r>
    </w:p>
    <w:p w:rsidR="007D6358" w:rsidRPr="00F7235D" w:rsidRDefault="007D6358" w:rsidP="007D6358">
      <w:pPr>
        <w:numPr>
          <w:ilvl w:val="0"/>
          <w:numId w:val="4"/>
        </w:numPr>
        <w:tabs>
          <w:tab w:val="left" w:pos="1418"/>
        </w:tabs>
        <w:spacing w:line="240" w:lineRule="auto"/>
        <w:ind w:left="0" w:firstLine="709"/>
        <w:rPr>
          <w:bCs/>
          <w:sz w:val="24"/>
          <w:szCs w:val="24"/>
        </w:rPr>
      </w:pPr>
      <w:r w:rsidRPr="00F7235D">
        <w:rPr>
          <w:bCs/>
          <w:sz w:val="24"/>
          <w:szCs w:val="24"/>
        </w:rPr>
        <w:t>Словари и энциклопедии. – URL: http://academic.ru/ – Режим доступа: свободный.</w:t>
      </w:r>
    </w:p>
    <w:p w:rsidR="007D6358" w:rsidRPr="00F7235D" w:rsidRDefault="007D6358" w:rsidP="007D6358">
      <w:pPr>
        <w:numPr>
          <w:ilvl w:val="0"/>
          <w:numId w:val="4"/>
        </w:numPr>
        <w:tabs>
          <w:tab w:val="left" w:pos="1418"/>
        </w:tabs>
        <w:spacing w:line="240" w:lineRule="auto"/>
        <w:ind w:left="0" w:firstLine="709"/>
        <w:rPr>
          <w:bCs/>
          <w:sz w:val="24"/>
          <w:szCs w:val="24"/>
        </w:rPr>
      </w:pPr>
      <w:r w:rsidRPr="00F7235D">
        <w:rPr>
          <w:bCs/>
          <w:sz w:val="24"/>
          <w:szCs w:val="24"/>
        </w:rPr>
        <w:t>Научная электронная библиотека «</w:t>
      </w:r>
      <w:proofErr w:type="spellStart"/>
      <w:r w:rsidRPr="00F7235D">
        <w:rPr>
          <w:bCs/>
          <w:sz w:val="24"/>
          <w:szCs w:val="24"/>
        </w:rPr>
        <w:t>КиберЛенинка</w:t>
      </w:r>
      <w:proofErr w:type="spellEnd"/>
      <w:r w:rsidRPr="00F7235D">
        <w:rPr>
          <w:bCs/>
          <w:sz w:val="24"/>
          <w:szCs w:val="24"/>
        </w:rPr>
        <w:t>» – это научная электронная библиотека, построенная на парадигме открытой науки (</w:t>
      </w:r>
      <w:proofErr w:type="spellStart"/>
      <w:r w:rsidRPr="00F7235D">
        <w:rPr>
          <w:bCs/>
          <w:sz w:val="24"/>
          <w:szCs w:val="24"/>
        </w:rPr>
        <w:t>Open</w:t>
      </w:r>
      <w:proofErr w:type="spellEnd"/>
      <w:r w:rsidRPr="00F7235D">
        <w:rPr>
          <w:bCs/>
          <w:sz w:val="24"/>
          <w:szCs w:val="24"/>
        </w:rPr>
        <w:t xml:space="preserve"> </w:t>
      </w:r>
      <w:proofErr w:type="spellStart"/>
      <w:r w:rsidRPr="00F7235D">
        <w:rPr>
          <w:bCs/>
          <w:sz w:val="24"/>
          <w:szCs w:val="24"/>
        </w:rPr>
        <w:t>Science</w:t>
      </w:r>
      <w:proofErr w:type="spellEnd"/>
      <w:r w:rsidRPr="00F7235D">
        <w:rPr>
          <w:bCs/>
          <w:sz w:val="24"/>
          <w:szCs w:val="24"/>
        </w:rPr>
        <w:t>), основными задачами которой является популяризация науки и научной деятельности, общественный контроль качества научных публикаций, развитие междисциплинарных исследований, современного института научной рецензии и повышение цитируемости российской науки. – URL: http://cyberleninka.ru/ – Режим доступа: свободный.</w:t>
      </w:r>
    </w:p>
    <w:p w:rsidR="007D6358" w:rsidRPr="002F6C9F" w:rsidRDefault="007D6358" w:rsidP="007D6358">
      <w:pPr>
        <w:numPr>
          <w:ilvl w:val="0"/>
          <w:numId w:val="4"/>
        </w:numPr>
        <w:tabs>
          <w:tab w:val="left" w:pos="1418"/>
        </w:tabs>
        <w:spacing w:line="240" w:lineRule="auto"/>
        <w:ind w:left="0" w:firstLine="709"/>
        <w:rPr>
          <w:bCs/>
          <w:sz w:val="24"/>
          <w:szCs w:val="24"/>
        </w:rPr>
      </w:pPr>
      <w:r w:rsidRPr="00F7235D">
        <w:rPr>
          <w:bCs/>
          <w:sz w:val="24"/>
          <w:szCs w:val="24"/>
        </w:rPr>
        <w:t xml:space="preserve">Национальный Открытый Университет «ИНТУИТ». Бесплатное </w:t>
      </w:r>
      <w:r w:rsidRPr="002F6C9F">
        <w:rPr>
          <w:bCs/>
          <w:sz w:val="24"/>
          <w:szCs w:val="24"/>
        </w:rPr>
        <w:t>образование. [Электронный ресурс]. – URL: https://intuit.ru/ – Режим доступа: свободный.</w:t>
      </w:r>
    </w:p>
    <w:p w:rsidR="00570A2A" w:rsidRPr="002F6C9F" w:rsidRDefault="00570A2A" w:rsidP="00570A2A">
      <w:pPr>
        <w:spacing w:line="240" w:lineRule="auto"/>
        <w:ind w:firstLine="851"/>
        <w:rPr>
          <w:bCs/>
          <w:sz w:val="24"/>
          <w:szCs w:val="24"/>
        </w:rPr>
      </w:pPr>
      <w:r w:rsidRPr="002F6C9F">
        <w:rPr>
          <w:bCs/>
          <w:sz w:val="24"/>
          <w:szCs w:val="24"/>
        </w:rPr>
        <w:t>8.5.</w:t>
      </w:r>
      <w:r w:rsidRPr="002F6C9F">
        <w:rPr>
          <w:bCs/>
          <w:sz w:val="24"/>
          <w:szCs w:val="24"/>
        </w:rPr>
        <w:tab/>
        <w:t>Перечень печатных и электронных изданий, используемых в образовательном процессе:</w:t>
      </w:r>
    </w:p>
    <w:p w:rsidR="002F6C9F" w:rsidRPr="002F6C9F" w:rsidRDefault="002F6C9F" w:rsidP="002F6C9F">
      <w:pPr>
        <w:pStyle w:val="a4"/>
        <w:widowControl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240" w:lineRule="auto"/>
        <w:ind w:left="0" w:firstLine="284"/>
        <w:contextualSpacing/>
        <w:rPr>
          <w:bCs/>
          <w:sz w:val="24"/>
          <w:szCs w:val="24"/>
        </w:rPr>
      </w:pPr>
      <w:r w:rsidRPr="002F6C9F">
        <w:rPr>
          <w:bCs/>
          <w:sz w:val="24"/>
          <w:szCs w:val="24"/>
        </w:rPr>
        <w:t xml:space="preserve">1. </w:t>
      </w:r>
      <w:proofErr w:type="spellStart"/>
      <w:r w:rsidR="00DB55E0" w:rsidRPr="002F6C9F">
        <w:rPr>
          <w:bCs/>
          <w:sz w:val="24"/>
          <w:szCs w:val="24"/>
        </w:rPr>
        <w:t>Карандашев</w:t>
      </w:r>
      <w:proofErr w:type="spellEnd"/>
      <w:r w:rsidR="00DB55E0" w:rsidRPr="002F6C9F">
        <w:rPr>
          <w:bCs/>
          <w:sz w:val="24"/>
          <w:szCs w:val="24"/>
        </w:rPr>
        <w:t>, В. Н.  Методика преподавания психологии</w:t>
      </w:r>
      <w:proofErr w:type="gramStart"/>
      <w:r w:rsidR="00DB55E0" w:rsidRPr="002F6C9F">
        <w:rPr>
          <w:bCs/>
          <w:sz w:val="24"/>
          <w:szCs w:val="24"/>
        </w:rPr>
        <w:t> :</w:t>
      </w:r>
      <w:proofErr w:type="gramEnd"/>
      <w:r w:rsidR="00DB55E0" w:rsidRPr="002F6C9F">
        <w:rPr>
          <w:bCs/>
          <w:sz w:val="24"/>
          <w:szCs w:val="24"/>
        </w:rPr>
        <w:t xml:space="preserve"> учебник для вузов / В. Н. </w:t>
      </w:r>
      <w:proofErr w:type="spellStart"/>
      <w:r w:rsidR="00DB55E0" w:rsidRPr="002F6C9F">
        <w:rPr>
          <w:bCs/>
          <w:sz w:val="24"/>
          <w:szCs w:val="24"/>
        </w:rPr>
        <w:t>Карандашев</w:t>
      </w:r>
      <w:proofErr w:type="spellEnd"/>
      <w:r w:rsidR="00DB55E0" w:rsidRPr="002F6C9F">
        <w:rPr>
          <w:bCs/>
          <w:sz w:val="24"/>
          <w:szCs w:val="24"/>
        </w:rPr>
        <w:t xml:space="preserve">. — 3-е изд., </w:t>
      </w:r>
      <w:proofErr w:type="spellStart"/>
      <w:r w:rsidR="00DB55E0" w:rsidRPr="002F6C9F">
        <w:rPr>
          <w:bCs/>
          <w:sz w:val="24"/>
          <w:szCs w:val="24"/>
        </w:rPr>
        <w:t>перераб</w:t>
      </w:r>
      <w:proofErr w:type="spellEnd"/>
      <w:r w:rsidR="00DB55E0" w:rsidRPr="002F6C9F">
        <w:rPr>
          <w:bCs/>
          <w:sz w:val="24"/>
          <w:szCs w:val="24"/>
        </w:rPr>
        <w:t xml:space="preserve">. и доп. — Москва : Издательство </w:t>
      </w:r>
      <w:proofErr w:type="spellStart"/>
      <w:r w:rsidR="00DB55E0" w:rsidRPr="002F6C9F">
        <w:rPr>
          <w:bCs/>
          <w:sz w:val="24"/>
          <w:szCs w:val="24"/>
        </w:rPr>
        <w:t>Юрайт</w:t>
      </w:r>
      <w:proofErr w:type="spellEnd"/>
      <w:r w:rsidR="00DB55E0" w:rsidRPr="002F6C9F">
        <w:rPr>
          <w:bCs/>
          <w:sz w:val="24"/>
          <w:szCs w:val="24"/>
        </w:rPr>
        <w:t>, 2024. — 376 с. — (Высшее образование). — ISBN 978-5-534-06114-7. — Текст</w:t>
      </w:r>
      <w:proofErr w:type="gramStart"/>
      <w:r w:rsidR="00DB55E0" w:rsidRPr="002F6C9F">
        <w:rPr>
          <w:bCs/>
          <w:sz w:val="24"/>
          <w:szCs w:val="24"/>
        </w:rPr>
        <w:t xml:space="preserve"> :</w:t>
      </w:r>
      <w:proofErr w:type="gramEnd"/>
      <w:r w:rsidR="00DB55E0" w:rsidRPr="002F6C9F">
        <w:rPr>
          <w:bCs/>
          <w:sz w:val="24"/>
          <w:szCs w:val="24"/>
        </w:rPr>
        <w:t xml:space="preserve"> электронный // Образовательная платформа </w:t>
      </w:r>
      <w:proofErr w:type="spellStart"/>
      <w:r w:rsidR="00DB55E0" w:rsidRPr="002F6C9F">
        <w:rPr>
          <w:bCs/>
          <w:sz w:val="24"/>
          <w:szCs w:val="24"/>
        </w:rPr>
        <w:t>Юрайт</w:t>
      </w:r>
      <w:proofErr w:type="spellEnd"/>
      <w:r w:rsidR="00DB55E0" w:rsidRPr="002F6C9F">
        <w:rPr>
          <w:bCs/>
          <w:sz w:val="24"/>
          <w:szCs w:val="24"/>
        </w:rPr>
        <w:t xml:space="preserve"> [сайт]. — URL: https://urait.ru/bcode/535985 (дата обращения: </w:t>
      </w:r>
      <w:r w:rsidRPr="002F6C9F">
        <w:rPr>
          <w:bCs/>
          <w:sz w:val="24"/>
          <w:szCs w:val="24"/>
        </w:rPr>
        <w:t>0</w:t>
      </w:r>
      <w:r w:rsidR="00DB55E0" w:rsidRPr="002F6C9F">
        <w:rPr>
          <w:bCs/>
          <w:sz w:val="24"/>
          <w:szCs w:val="24"/>
        </w:rPr>
        <w:t>6.02.2024).</w:t>
      </w:r>
    </w:p>
    <w:p w:rsidR="002F6C9F" w:rsidRPr="002F6C9F" w:rsidRDefault="002F6C9F" w:rsidP="002F6C9F">
      <w:pPr>
        <w:pStyle w:val="a4"/>
        <w:widowControl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240" w:lineRule="auto"/>
        <w:ind w:left="0" w:firstLine="284"/>
        <w:contextualSpacing/>
        <w:rPr>
          <w:bCs/>
          <w:sz w:val="24"/>
          <w:szCs w:val="24"/>
        </w:rPr>
      </w:pPr>
      <w:r w:rsidRPr="002F6C9F">
        <w:rPr>
          <w:bCs/>
          <w:sz w:val="24"/>
          <w:szCs w:val="24"/>
        </w:rPr>
        <w:t xml:space="preserve">2. </w:t>
      </w:r>
      <w:proofErr w:type="spellStart"/>
      <w:r w:rsidR="00DB55E0" w:rsidRPr="002F6C9F">
        <w:rPr>
          <w:bCs/>
          <w:sz w:val="24"/>
          <w:szCs w:val="24"/>
        </w:rPr>
        <w:t>Коротаева</w:t>
      </w:r>
      <w:proofErr w:type="spellEnd"/>
      <w:r w:rsidR="00DB55E0" w:rsidRPr="002F6C9F">
        <w:rPr>
          <w:bCs/>
          <w:sz w:val="24"/>
          <w:szCs w:val="24"/>
        </w:rPr>
        <w:t>, Е. В.  Теория и практика педагогических взаимодействий</w:t>
      </w:r>
      <w:proofErr w:type="gramStart"/>
      <w:r w:rsidR="00DB55E0" w:rsidRPr="002F6C9F">
        <w:rPr>
          <w:bCs/>
          <w:sz w:val="24"/>
          <w:szCs w:val="24"/>
        </w:rPr>
        <w:t>  :</w:t>
      </w:r>
      <w:proofErr w:type="gramEnd"/>
      <w:r w:rsidR="00DB55E0" w:rsidRPr="002F6C9F">
        <w:rPr>
          <w:bCs/>
          <w:sz w:val="24"/>
          <w:szCs w:val="24"/>
        </w:rPr>
        <w:t xml:space="preserve"> учебник и практикум для вузов / Е. В. </w:t>
      </w:r>
      <w:proofErr w:type="spellStart"/>
      <w:r w:rsidR="00DB55E0" w:rsidRPr="002F6C9F">
        <w:rPr>
          <w:bCs/>
          <w:sz w:val="24"/>
          <w:szCs w:val="24"/>
        </w:rPr>
        <w:t>Коротаева</w:t>
      </w:r>
      <w:proofErr w:type="spellEnd"/>
      <w:r w:rsidR="00DB55E0" w:rsidRPr="002F6C9F">
        <w:rPr>
          <w:bCs/>
          <w:sz w:val="24"/>
          <w:szCs w:val="24"/>
        </w:rPr>
        <w:t>. — Москва</w:t>
      </w:r>
      <w:proofErr w:type="gramStart"/>
      <w:r w:rsidR="00DB55E0" w:rsidRPr="002F6C9F">
        <w:rPr>
          <w:bCs/>
          <w:sz w:val="24"/>
          <w:szCs w:val="24"/>
        </w:rPr>
        <w:t> :</w:t>
      </w:r>
      <w:proofErr w:type="gramEnd"/>
      <w:r w:rsidR="00DB55E0" w:rsidRPr="002F6C9F">
        <w:rPr>
          <w:bCs/>
          <w:sz w:val="24"/>
          <w:szCs w:val="24"/>
        </w:rPr>
        <w:t xml:space="preserve"> Издательство </w:t>
      </w:r>
      <w:proofErr w:type="spellStart"/>
      <w:r w:rsidR="00DB55E0" w:rsidRPr="002F6C9F">
        <w:rPr>
          <w:bCs/>
          <w:sz w:val="24"/>
          <w:szCs w:val="24"/>
        </w:rPr>
        <w:t>Юрайт</w:t>
      </w:r>
      <w:proofErr w:type="spellEnd"/>
      <w:r w:rsidR="00DB55E0" w:rsidRPr="002F6C9F">
        <w:rPr>
          <w:bCs/>
          <w:sz w:val="24"/>
          <w:szCs w:val="24"/>
        </w:rPr>
        <w:t>, 2024. — 242 с. — (Высшее образование). — ISBN 978-5-534-10437-0. — Текст</w:t>
      </w:r>
      <w:proofErr w:type="gramStart"/>
      <w:r w:rsidR="00DB55E0" w:rsidRPr="002F6C9F">
        <w:rPr>
          <w:bCs/>
          <w:sz w:val="24"/>
          <w:szCs w:val="24"/>
        </w:rPr>
        <w:t xml:space="preserve"> :</w:t>
      </w:r>
      <w:proofErr w:type="gramEnd"/>
      <w:r w:rsidR="00DB55E0" w:rsidRPr="002F6C9F">
        <w:rPr>
          <w:bCs/>
          <w:sz w:val="24"/>
          <w:szCs w:val="24"/>
        </w:rPr>
        <w:t xml:space="preserve"> электронный // Образовательная платформа </w:t>
      </w:r>
      <w:proofErr w:type="spellStart"/>
      <w:r w:rsidR="00DB55E0" w:rsidRPr="002F6C9F">
        <w:rPr>
          <w:bCs/>
          <w:sz w:val="24"/>
          <w:szCs w:val="24"/>
        </w:rPr>
        <w:t>Юрайт</w:t>
      </w:r>
      <w:proofErr w:type="spellEnd"/>
      <w:r w:rsidR="00DB55E0" w:rsidRPr="002F6C9F">
        <w:rPr>
          <w:bCs/>
          <w:sz w:val="24"/>
          <w:szCs w:val="24"/>
        </w:rPr>
        <w:t xml:space="preserve"> [сайт]. — URL: https://urait.ru/bcode/541780 (дата обращения: </w:t>
      </w:r>
      <w:r w:rsidRPr="002F6C9F">
        <w:rPr>
          <w:bCs/>
          <w:sz w:val="24"/>
          <w:szCs w:val="24"/>
        </w:rPr>
        <w:t>0</w:t>
      </w:r>
      <w:r w:rsidR="00DB55E0" w:rsidRPr="002F6C9F">
        <w:rPr>
          <w:bCs/>
          <w:sz w:val="24"/>
          <w:szCs w:val="24"/>
        </w:rPr>
        <w:t>6.02.2024).</w:t>
      </w:r>
    </w:p>
    <w:p w:rsidR="00DB55E0" w:rsidRPr="002F6C9F" w:rsidRDefault="002F6C9F" w:rsidP="002F6C9F">
      <w:pPr>
        <w:pStyle w:val="a4"/>
        <w:widowControl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240" w:lineRule="auto"/>
        <w:ind w:left="0" w:firstLine="284"/>
        <w:contextualSpacing/>
        <w:rPr>
          <w:bCs/>
          <w:sz w:val="24"/>
          <w:szCs w:val="24"/>
        </w:rPr>
      </w:pPr>
      <w:r w:rsidRPr="002F6C9F">
        <w:rPr>
          <w:bCs/>
          <w:sz w:val="24"/>
          <w:szCs w:val="24"/>
        </w:rPr>
        <w:t xml:space="preserve">3. </w:t>
      </w:r>
      <w:r w:rsidR="00DB55E0" w:rsidRPr="002F6C9F">
        <w:rPr>
          <w:bCs/>
          <w:sz w:val="24"/>
          <w:szCs w:val="24"/>
        </w:rPr>
        <w:t>Педагогическая психология</w:t>
      </w:r>
      <w:proofErr w:type="gramStart"/>
      <w:r w:rsidR="00DB55E0" w:rsidRPr="002F6C9F">
        <w:rPr>
          <w:bCs/>
          <w:sz w:val="24"/>
          <w:szCs w:val="24"/>
        </w:rPr>
        <w:t> :</w:t>
      </w:r>
      <w:proofErr w:type="gramEnd"/>
      <w:r w:rsidR="00DB55E0" w:rsidRPr="002F6C9F">
        <w:rPr>
          <w:bCs/>
          <w:sz w:val="24"/>
          <w:szCs w:val="24"/>
        </w:rPr>
        <w:t xml:space="preserve"> учебник для вузов / В. А. </w:t>
      </w:r>
      <w:proofErr w:type="spellStart"/>
      <w:r w:rsidR="00DB55E0" w:rsidRPr="002F6C9F">
        <w:rPr>
          <w:bCs/>
          <w:sz w:val="24"/>
          <w:szCs w:val="24"/>
        </w:rPr>
        <w:t>Гуружапов</w:t>
      </w:r>
      <w:proofErr w:type="spellEnd"/>
      <w:r w:rsidR="00DB55E0" w:rsidRPr="002F6C9F">
        <w:rPr>
          <w:bCs/>
          <w:sz w:val="24"/>
          <w:szCs w:val="24"/>
        </w:rPr>
        <w:t xml:space="preserve"> [и др.] ; ответственный редактор В. А. </w:t>
      </w:r>
      <w:proofErr w:type="spellStart"/>
      <w:r w:rsidR="00DB55E0" w:rsidRPr="002F6C9F">
        <w:rPr>
          <w:bCs/>
          <w:sz w:val="24"/>
          <w:szCs w:val="24"/>
        </w:rPr>
        <w:t>Гуружапов</w:t>
      </w:r>
      <w:proofErr w:type="spellEnd"/>
      <w:r w:rsidR="00DB55E0" w:rsidRPr="002F6C9F">
        <w:rPr>
          <w:bCs/>
          <w:sz w:val="24"/>
          <w:szCs w:val="24"/>
        </w:rPr>
        <w:t>. — Москва</w:t>
      </w:r>
      <w:proofErr w:type="gramStart"/>
      <w:r w:rsidR="00DB55E0" w:rsidRPr="002F6C9F">
        <w:rPr>
          <w:bCs/>
          <w:sz w:val="24"/>
          <w:szCs w:val="24"/>
        </w:rPr>
        <w:t> :</w:t>
      </w:r>
      <w:proofErr w:type="gramEnd"/>
      <w:r w:rsidR="00DB55E0" w:rsidRPr="002F6C9F">
        <w:rPr>
          <w:bCs/>
          <w:sz w:val="24"/>
          <w:szCs w:val="24"/>
        </w:rPr>
        <w:t xml:space="preserve"> Издательство </w:t>
      </w:r>
      <w:proofErr w:type="spellStart"/>
      <w:r w:rsidR="00DB55E0" w:rsidRPr="002F6C9F">
        <w:rPr>
          <w:bCs/>
          <w:sz w:val="24"/>
          <w:szCs w:val="24"/>
        </w:rPr>
        <w:t>Юрайт</w:t>
      </w:r>
      <w:proofErr w:type="spellEnd"/>
      <w:r w:rsidR="00DB55E0" w:rsidRPr="002F6C9F">
        <w:rPr>
          <w:bCs/>
          <w:sz w:val="24"/>
          <w:szCs w:val="24"/>
        </w:rPr>
        <w:t>, 2024. — 493 с. — (Высшее образование). — ISBN 978-5-534-15609-6. — Текст</w:t>
      </w:r>
      <w:proofErr w:type="gramStart"/>
      <w:r w:rsidR="00DB55E0" w:rsidRPr="002F6C9F">
        <w:rPr>
          <w:bCs/>
          <w:sz w:val="24"/>
          <w:szCs w:val="24"/>
        </w:rPr>
        <w:t xml:space="preserve"> :</w:t>
      </w:r>
      <w:proofErr w:type="gramEnd"/>
      <w:r w:rsidR="00DB55E0" w:rsidRPr="002F6C9F">
        <w:rPr>
          <w:bCs/>
          <w:sz w:val="24"/>
          <w:szCs w:val="24"/>
        </w:rPr>
        <w:t xml:space="preserve"> электронный // Образовательная платформа </w:t>
      </w:r>
      <w:proofErr w:type="spellStart"/>
      <w:r w:rsidR="00DB55E0" w:rsidRPr="002F6C9F">
        <w:rPr>
          <w:bCs/>
          <w:sz w:val="24"/>
          <w:szCs w:val="24"/>
        </w:rPr>
        <w:t>Юрайт</w:t>
      </w:r>
      <w:proofErr w:type="spellEnd"/>
      <w:r w:rsidR="00DB55E0" w:rsidRPr="002F6C9F">
        <w:rPr>
          <w:bCs/>
          <w:sz w:val="24"/>
          <w:szCs w:val="24"/>
        </w:rPr>
        <w:t xml:space="preserve"> [сайт]. — URL: https://urait.ru/bcode/535589 (дата обращения: </w:t>
      </w:r>
      <w:r w:rsidRPr="002F6C9F">
        <w:rPr>
          <w:bCs/>
          <w:sz w:val="24"/>
          <w:szCs w:val="24"/>
        </w:rPr>
        <w:t>0</w:t>
      </w:r>
      <w:r w:rsidR="00DB55E0" w:rsidRPr="002F6C9F">
        <w:rPr>
          <w:bCs/>
          <w:sz w:val="24"/>
          <w:szCs w:val="24"/>
        </w:rPr>
        <w:t>6.02.2024).</w:t>
      </w:r>
    </w:p>
    <w:p w:rsidR="00DB55E0" w:rsidRPr="002F6C9F" w:rsidRDefault="002F6C9F" w:rsidP="002F6C9F">
      <w:pPr>
        <w:pStyle w:val="a4"/>
        <w:widowControl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240" w:lineRule="auto"/>
        <w:ind w:left="0" w:firstLine="284"/>
        <w:contextualSpacing/>
        <w:rPr>
          <w:bCs/>
          <w:sz w:val="24"/>
          <w:szCs w:val="24"/>
        </w:rPr>
      </w:pPr>
      <w:r w:rsidRPr="002F6C9F">
        <w:rPr>
          <w:bCs/>
          <w:sz w:val="24"/>
          <w:szCs w:val="24"/>
        </w:rPr>
        <w:t xml:space="preserve">4. </w:t>
      </w:r>
      <w:r w:rsidR="00DB55E0" w:rsidRPr="002F6C9F">
        <w:rPr>
          <w:bCs/>
          <w:sz w:val="24"/>
          <w:szCs w:val="24"/>
        </w:rPr>
        <w:t>Ведерникова, Л. В.  Практико-ориентированная подготовка педагога</w:t>
      </w:r>
      <w:proofErr w:type="gramStart"/>
      <w:r w:rsidR="00DB55E0" w:rsidRPr="002F6C9F">
        <w:rPr>
          <w:bCs/>
          <w:sz w:val="24"/>
          <w:szCs w:val="24"/>
        </w:rPr>
        <w:t> :</w:t>
      </w:r>
      <w:proofErr w:type="gramEnd"/>
      <w:r w:rsidR="00DB55E0" w:rsidRPr="002F6C9F">
        <w:rPr>
          <w:bCs/>
          <w:sz w:val="24"/>
          <w:szCs w:val="24"/>
        </w:rPr>
        <w:t xml:space="preserve"> учебное пособие для вузов / Л. В. Ведерникова, О. А. </w:t>
      </w:r>
      <w:proofErr w:type="spellStart"/>
      <w:r w:rsidR="00DB55E0" w:rsidRPr="002F6C9F">
        <w:rPr>
          <w:bCs/>
          <w:sz w:val="24"/>
          <w:szCs w:val="24"/>
        </w:rPr>
        <w:t>Поворознюк</w:t>
      </w:r>
      <w:proofErr w:type="spellEnd"/>
      <w:r w:rsidR="00DB55E0" w:rsidRPr="002F6C9F">
        <w:rPr>
          <w:bCs/>
          <w:sz w:val="24"/>
          <w:szCs w:val="24"/>
        </w:rPr>
        <w:t>, С. А. </w:t>
      </w:r>
      <w:proofErr w:type="spellStart"/>
      <w:r w:rsidR="00DB55E0" w:rsidRPr="002F6C9F">
        <w:rPr>
          <w:bCs/>
          <w:sz w:val="24"/>
          <w:szCs w:val="24"/>
        </w:rPr>
        <w:t>Еланцева</w:t>
      </w:r>
      <w:proofErr w:type="spellEnd"/>
      <w:r w:rsidR="00DB55E0" w:rsidRPr="002F6C9F">
        <w:rPr>
          <w:bCs/>
          <w:sz w:val="24"/>
          <w:szCs w:val="24"/>
        </w:rPr>
        <w:t>. — Москва</w:t>
      </w:r>
      <w:proofErr w:type="gramStart"/>
      <w:r w:rsidR="00DB55E0" w:rsidRPr="002F6C9F">
        <w:rPr>
          <w:bCs/>
          <w:sz w:val="24"/>
          <w:szCs w:val="24"/>
        </w:rPr>
        <w:t> :</w:t>
      </w:r>
      <w:proofErr w:type="gramEnd"/>
      <w:r w:rsidR="00DB55E0" w:rsidRPr="002F6C9F">
        <w:rPr>
          <w:bCs/>
          <w:sz w:val="24"/>
          <w:szCs w:val="24"/>
        </w:rPr>
        <w:t xml:space="preserve"> Издательство </w:t>
      </w:r>
      <w:proofErr w:type="spellStart"/>
      <w:r w:rsidR="00DB55E0" w:rsidRPr="002F6C9F">
        <w:rPr>
          <w:bCs/>
          <w:sz w:val="24"/>
          <w:szCs w:val="24"/>
        </w:rPr>
        <w:t>Юрайт</w:t>
      </w:r>
      <w:proofErr w:type="spellEnd"/>
      <w:r w:rsidR="00DB55E0" w:rsidRPr="002F6C9F">
        <w:rPr>
          <w:bCs/>
          <w:sz w:val="24"/>
          <w:szCs w:val="24"/>
        </w:rPr>
        <w:t>, 2024. — 341 с. — (Высшее образование). — ISBN 978-5-534-13454-4. — Текст</w:t>
      </w:r>
      <w:proofErr w:type="gramStart"/>
      <w:r w:rsidR="00DB55E0" w:rsidRPr="002F6C9F">
        <w:rPr>
          <w:bCs/>
          <w:sz w:val="24"/>
          <w:szCs w:val="24"/>
        </w:rPr>
        <w:t xml:space="preserve"> :</w:t>
      </w:r>
      <w:proofErr w:type="gramEnd"/>
      <w:r w:rsidR="00DB55E0" w:rsidRPr="002F6C9F">
        <w:rPr>
          <w:bCs/>
          <w:sz w:val="24"/>
          <w:szCs w:val="24"/>
        </w:rPr>
        <w:t xml:space="preserve"> электронный // Образовательная платформа </w:t>
      </w:r>
      <w:proofErr w:type="spellStart"/>
      <w:r w:rsidR="00DB55E0" w:rsidRPr="002F6C9F">
        <w:rPr>
          <w:bCs/>
          <w:sz w:val="24"/>
          <w:szCs w:val="24"/>
        </w:rPr>
        <w:t>Юрайт</w:t>
      </w:r>
      <w:proofErr w:type="spellEnd"/>
      <w:r w:rsidR="00DB55E0" w:rsidRPr="002F6C9F">
        <w:rPr>
          <w:bCs/>
          <w:sz w:val="24"/>
          <w:szCs w:val="24"/>
        </w:rPr>
        <w:t xml:space="preserve"> [сайт]. — URL: https://urait.ru/bcode/543720 (дата обращения: </w:t>
      </w:r>
      <w:r w:rsidRPr="002F6C9F">
        <w:rPr>
          <w:bCs/>
          <w:sz w:val="24"/>
          <w:szCs w:val="24"/>
        </w:rPr>
        <w:t>0</w:t>
      </w:r>
      <w:r w:rsidR="00DB55E0" w:rsidRPr="002F6C9F">
        <w:rPr>
          <w:bCs/>
          <w:sz w:val="24"/>
          <w:szCs w:val="24"/>
        </w:rPr>
        <w:t>6.02.2024).</w:t>
      </w:r>
    </w:p>
    <w:p w:rsidR="00DB55E0" w:rsidRPr="002F6C9F" w:rsidRDefault="002F6C9F" w:rsidP="002F6C9F">
      <w:pPr>
        <w:pStyle w:val="a4"/>
        <w:widowControl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240" w:lineRule="auto"/>
        <w:ind w:left="0" w:firstLine="284"/>
        <w:contextualSpacing/>
        <w:rPr>
          <w:bCs/>
          <w:sz w:val="24"/>
          <w:szCs w:val="24"/>
        </w:rPr>
      </w:pPr>
      <w:r w:rsidRPr="002F6C9F">
        <w:rPr>
          <w:bCs/>
          <w:sz w:val="24"/>
          <w:szCs w:val="24"/>
        </w:rPr>
        <w:t xml:space="preserve">5. </w:t>
      </w:r>
      <w:r w:rsidR="00DB55E0" w:rsidRPr="002F6C9F">
        <w:rPr>
          <w:bCs/>
          <w:sz w:val="24"/>
          <w:szCs w:val="24"/>
        </w:rPr>
        <w:t>Иванов, Е. В.  История и методология педагогики и образования</w:t>
      </w:r>
      <w:proofErr w:type="gramStart"/>
      <w:r w:rsidR="00DB55E0" w:rsidRPr="002F6C9F">
        <w:rPr>
          <w:bCs/>
          <w:sz w:val="24"/>
          <w:szCs w:val="24"/>
        </w:rPr>
        <w:t> :</w:t>
      </w:r>
      <w:proofErr w:type="gramEnd"/>
      <w:r w:rsidR="00DB55E0" w:rsidRPr="002F6C9F">
        <w:rPr>
          <w:bCs/>
          <w:sz w:val="24"/>
          <w:szCs w:val="24"/>
        </w:rPr>
        <w:t xml:space="preserve"> учебное пособие для вузов / Е. В. Иванов. — 3-е изд., </w:t>
      </w:r>
      <w:proofErr w:type="spellStart"/>
      <w:r w:rsidR="00DB55E0" w:rsidRPr="002F6C9F">
        <w:rPr>
          <w:bCs/>
          <w:sz w:val="24"/>
          <w:szCs w:val="24"/>
        </w:rPr>
        <w:t>испр</w:t>
      </w:r>
      <w:proofErr w:type="spellEnd"/>
      <w:r w:rsidR="00DB55E0" w:rsidRPr="002F6C9F">
        <w:rPr>
          <w:bCs/>
          <w:sz w:val="24"/>
          <w:szCs w:val="24"/>
        </w:rPr>
        <w:t>. — Москва</w:t>
      </w:r>
      <w:proofErr w:type="gramStart"/>
      <w:r w:rsidR="00DB55E0" w:rsidRPr="002F6C9F">
        <w:rPr>
          <w:bCs/>
          <w:sz w:val="24"/>
          <w:szCs w:val="24"/>
        </w:rPr>
        <w:t> :</w:t>
      </w:r>
      <w:proofErr w:type="gramEnd"/>
      <w:r w:rsidR="00DB55E0" w:rsidRPr="002F6C9F">
        <w:rPr>
          <w:bCs/>
          <w:sz w:val="24"/>
          <w:szCs w:val="24"/>
        </w:rPr>
        <w:t xml:space="preserve"> Издательство </w:t>
      </w:r>
      <w:proofErr w:type="spellStart"/>
      <w:r w:rsidR="00DB55E0" w:rsidRPr="002F6C9F">
        <w:rPr>
          <w:bCs/>
          <w:sz w:val="24"/>
          <w:szCs w:val="24"/>
        </w:rPr>
        <w:t>Юрайт</w:t>
      </w:r>
      <w:proofErr w:type="spellEnd"/>
      <w:r w:rsidR="00DB55E0" w:rsidRPr="002F6C9F">
        <w:rPr>
          <w:bCs/>
          <w:sz w:val="24"/>
          <w:szCs w:val="24"/>
        </w:rPr>
        <w:t>, 2024. — 170 с. — (Высшее образование). — ISBN 978-5-534-16040-6. — Текст</w:t>
      </w:r>
      <w:proofErr w:type="gramStart"/>
      <w:r w:rsidR="00DB55E0" w:rsidRPr="002F6C9F">
        <w:rPr>
          <w:bCs/>
          <w:sz w:val="24"/>
          <w:szCs w:val="24"/>
        </w:rPr>
        <w:t xml:space="preserve"> :</w:t>
      </w:r>
      <w:proofErr w:type="gramEnd"/>
      <w:r w:rsidR="00DB55E0" w:rsidRPr="002F6C9F">
        <w:rPr>
          <w:bCs/>
          <w:sz w:val="24"/>
          <w:szCs w:val="24"/>
        </w:rPr>
        <w:t xml:space="preserve"> электронный // Образовательная платформа </w:t>
      </w:r>
      <w:proofErr w:type="spellStart"/>
      <w:r w:rsidR="00DB55E0" w:rsidRPr="002F6C9F">
        <w:rPr>
          <w:bCs/>
          <w:sz w:val="24"/>
          <w:szCs w:val="24"/>
        </w:rPr>
        <w:t>Юрайт</w:t>
      </w:r>
      <w:proofErr w:type="spellEnd"/>
      <w:r w:rsidR="00DB55E0" w:rsidRPr="002F6C9F">
        <w:rPr>
          <w:bCs/>
          <w:sz w:val="24"/>
          <w:szCs w:val="24"/>
        </w:rPr>
        <w:t xml:space="preserve"> [сайт]. — URL: https://urait.ru/bcode/539545 (дата обращения: </w:t>
      </w:r>
      <w:r w:rsidRPr="002F6C9F">
        <w:rPr>
          <w:bCs/>
          <w:sz w:val="24"/>
          <w:szCs w:val="24"/>
        </w:rPr>
        <w:t>0</w:t>
      </w:r>
      <w:r w:rsidR="00DB55E0" w:rsidRPr="002F6C9F">
        <w:rPr>
          <w:bCs/>
          <w:sz w:val="24"/>
          <w:szCs w:val="24"/>
        </w:rPr>
        <w:t>6.02.2024).</w:t>
      </w:r>
    </w:p>
    <w:p w:rsidR="00DB55E0" w:rsidRPr="002F6C9F" w:rsidRDefault="002F6C9F" w:rsidP="002F6C9F">
      <w:pPr>
        <w:pStyle w:val="a4"/>
        <w:widowControl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240" w:lineRule="auto"/>
        <w:ind w:left="0" w:firstLine="284"/>
        <w:contextualSpacing/>
        <w:rPr>
          <w:bCs/>
          <w:sz w:val="24"/>
          <w:szCs w:val="24"/>
        </w:rPr>
      </w:pPr>
      <w:r w:rsidRPr="002F6C9F">
        <w:rPr>
          <w:bCs/>
          <w:sz w:val="24"/>
          <w:szCs w:val="24"/>
        </w:rPr>
        <w:lastRenderedPageBreak/>
        <w:t xml:space="preserve">6. </w:t>
      </w:r>
      <w:proofErr w:type="spellStart"/>
      <w:r w:rsidR="00DB55E0" w:rsidRPr="002F6C9F">
        <w:rPr>
          <w:bCs/>
          <w:sz w:val="24"/>
          <w:szCs w:val="24"/>
        </w:rPr>
        <w:t>Фуряева</w:t>
      </w:r>
      <w:proofErr w:type="spellEnd"/>
      <w:r w:rsidR="00DB55E0" w:rsidRPr="002F6C9F">
        <w:rPr>
          <w:bCs/>
          <w:sz w:val="24"/>
          <w:szCs w:val="24"/>
        </w:rPr>
        <w:t>, Т. В.  Психолого-педагогическая диагностика</w:t>
      </w:r>
      <w:proofErr w:type="gramStart"/>
      <w:r w:rsidR="00DB55E0" w:rsidRPr="002F6C9F">
        <w:rPr>
          <w:bCs/>
          <w:sz w:val="24"/>
          <w:szCs w:val="24"/>
        </w:rPr>
        <w:t> :</w:t>
      </w:r>
      <w:proofErr w:type="gramEnd"/>
      <w:r w:rsidR="00DB55E0" w:rsidRPr="002F6C9F">
        <w:rPr>
          <w:bCs/>
          <w:sz w:val="24"/>
          <w:szCs w:val="24"/>
        </w:rPr>
        <w:t xml:space="preserve"> учебное пособие для вузов / Т. В. </w:t>
      </w:r>
      <w:proofErr w:type="spellStart"/>
      <w:r w:rsidR="00DB55E0" w:rsidRPr="002F6C9F">
        <w:rPr>
          <w:bCs/>
          <w:sz w:val="24"/>
          <w:szCs w:val="24"/>
        </w:rPr>
        <w:t>Фуряева</w:t>
      </w:r>
      <w:proofErr w:type="spellEnd"/>
      <w:r w:rsidR="00DB55E0" w:rsidRPr="002F6C9F">
        <w:rPr>
          <w:bCs/>
          <w:sz w:val="24"/>
          <w:szCs w:val="24"/>
        </w:rPr>
        <w:t xml:space="preserve">. — 2-е изд., </w:t>
      </w:r>
      <w:proofErr w:type="spellStart"/>
      <w:r w:rsidR="00DB55E0" w:rsidRPr="002F6C9F">
        <w:rPr>
          <w:bCs/>
          <w:sz w:val="24"/>
          <w:szCs w:val="24"/>
        </w:rPr>
        <w:t>перераб</w:t>
      </w:r>
      <w:proofErr w:type="spellEnd"/>
      <w:r w:rsidR="00DB55E0" w:rsidRPr="002F6C9F">
        <w:rPr>
          <w:bCs/>
          <w:sz w:val="24"/>
          <w:szCs w:val="24"/>
        </w:rPr>
        <w:t xml:space="preserve">. и доп. — Москва : Издательство </w:t>
      </w:r>
      <w:proofErr w:type="spellStart"/>
      <w:r w:rsidR="00DB55E0" w:rsidRPr="002F6C9F">
        <w:rPr>
          <w:bCs/>
          <w:sz w:val="24"/>
          <w:szCs w:val="24"/>
        </w:rPr>
        <w:t>Юрайт</w:t>
      </w:r>
      <w:proofErr w:type="spellEnd"/>
      <w:r w:rsidR="00DB55E0" w:rsidRPr="002F6C9F">
        <w:rPr>
          <w:bCs/>
          <w:sz w:val="24"/>
          <w:szCs w:val="24"/>
        </w:rPr>
        <w:t>, 2024. — 247 с. — (Высшее образование). — ISBN 978-5-534-09285-1. — Текст</w:t>
      </w:r>
      <w:proofErr w:type="gramStart"/>
      <w:r w:rsidR="00DB55E0" w:rsidRPr="002F6C9F">
        <w:rPr>
          <w:bCs/>
          <w:sz w:val="24"/>
          <w:szCs w:val="24"/>
        </w:rPr>
        <w:t xml:space="preserve"> :</w:t>
      </w:r>
      <w:proofErr w:type="gramEnd"/>
      <w:r w:rsidR="00DB55E0" w:rsidRPr="002F6C9F">
        <w:rPr>
          <w:bCs/>
          <w:sz w:val="24"/>
          <w:szCs w:val="24"/>
        </w:rPr>
        <w:t xml:space="preserve"> электронный // Образовательная платформа </w:t>
      </w:r>
      <w:proofErr w:type="spellStart"/>
      <w:r w:rsidR="00DB55E0" w:rsidRPr="002F6C9F">
        <w:rPr>
          <w:bCs/>
          <w:sz w:val="24"/>
          <w:szCs w:val="24"/>
        </w:rPr>
        <w:t>Юрайт</w:t>
      </w:r>
      <w:proofErr w:type="spellEnd"/>
      <w:r w:rsidR="00DB55E0" w:rsidRPr="002F6C9F">
        <w:rPr>
          <w:bCs/>
          <w:sz w:val="24"/>
          <w:szCs w:val="24"/>
        </w:rPr>
        <w:t xml:space="preserve"> [сайт]. — URL: https://urait.ru/bcode/540075 (дата обращения: </w:t>
      </w:r>
      <w:r w:rsidRPr="002F6C9F">
        <w:rPr>
          <w:bCs/>
          <w:sz w:val="24"/>
          <w:szCs w:val="24"/>
        </w:rPr>
        <w:t>0</w:t>
      </w:r>
      <w:r w:rsidR="00DB55E0" w:rsidRPr="002F6C9F">
        <w:rPr>
          <w:bCs/>
          <w:sz w:val="24"/>
          <w:szCs w:val="24"/>
        </w:rPr>
        <w:t>6.02.2024).</w:t>
      </w:r>
      <w:bookmarkStart w:id="9" w:name="_GoBack"/>
      <w:bookmarkEnd w:id="9"/>
    </w:p>
    <w:p w:rsidR="00570A2A" w:rsidRPr="002F6C9F" w:rsidRDefault="00570A2A" w:rsidP="00570A2A">
      <w:pPr>
        <w:tabs>
          <w:tab w:val="left" w:pos="709"/>
          <w:tab w:val="left" w:pos="851"/>
        </w:tabs>
        <w:spacing w:line="240" w:lineRule="auto"/>
        <w:ind w:firstLine="851"/>
        <w:rPr>
          <w:bCs/>
          <w:sz w:val="24"/>
          <w:szCs w:val="24"/>
        </w:rPr>
      </w:pPr>
      <w:r w:rsidRPr="002F6C9F">
        <w:rPr>
          <w:bCs/>
          <w:sz w:val="24"/>
          <w:szCs w:val="24"/>
        </w:rPr>
        <w:t>8.6.</w:t>
      </w:r>
      <w:r w:rsidRPr="002F6C9F">
        <w:rPr>
          <w:bCs/>
          <w:sz w:val="24"/>
          <w:szCs w:val="24"/>
        </w:rPr>
        <w:tab/>
        <w:t>Перечень ресурсов информационно-телекоммуникационной сети «Интернет», используемых в образовательном</w:t>
      </w:r>
      <w:r w:rsidRPr="002F6C9F">
        <w:rPr>
          <w:b/>
          <w:bCs/>
          <w:sz w:val="24"/>
          <w:szCs w:val="24"/>
        </w:rPr>
        <w:t xml:space="preserve"> </w:t>
      </w:r>
      <w:r w:rsidRPr="002F6C9F">
        <w:rPr>
          <w:bCs/>
          <w:sz w:val="24"/>
          <w:szCs w:val="24"/>
        </w:rPr>
        <w:t>процессе:</w:t>
      </w:r>
    </w:p>
    <w:p w:rsidR="00B7414C" w:rsidRPr="002F6C9F" w:rsidRDefault="00B7414C" w:rsidP="00B7414C">
      <w:pPr>
        <w:numPr>
          <w:ilvl w:val="0"/>
          <w:numId w:val="6"/>
        </w:numPr>
        <w:tabs>
          <w:tab w:val="left" w:pos="1276"/>
          <w:tab w:val="left" w:pos="1418"/>
        </w:tabs>
        <w:spacing w:line="256" w:lineRule="auto"/>
        <w:ind w:left="0" w:firstLine="851"/>
        <w:rPr>
          <w:bCs/>
          <w:sz w:val="24"/>
          <w:szCs w:val="24"/>
        </w:rPr>
      </w:pPr>
      <w:r w:rsidRPr="002F6C9F">
        <w:rPr>
          <w:bCs/>
          <w:sz w:val="24"/>
          <w:szCs w:val="24"/>
        </w:rPr>
        <w:t>Личный кабинет ЭИОС  [Электронный ресурс]. – URL: </w:t>
      </w:r>
      <w:proofErr w:type="spellStart"/>
      <w:r w:rsidR="001671F2" w:rsidRPr="002F6C9F">
        <w:fldChar w:fldCharType="begin"/>
      </w:r>
      <w:r w:rsidR="002919CE" w:rsidRPr="002F6C9F">
        <w:instrText>HYPERLINK "https://sdo.pgups.ru/" \t "_blank"</w:instrText>
      </w:r>
      <w:r w:rsidR="001671F2" w:rsidRPr="002F6C9F">
        <w:fldChar w:fldCharType="separate"/>
      </w:r>
      <w:r w:rsidRPr="002F6C9F">
        <w:rPr>
          <w:bCs/>
          <w:sz w:val="24"/>
          <w:szCs w:val="24"/>
        </w:rPr>
        <w:t>my.pgups.ru</w:t>
      </w:r>
      <w:proofErr w:type="spellEnd"/>
      <w:r w:rsidR="001671F2" w:rsidRPr="002F6C9F">
        <w:fldChar w:fldCharType="end"/>
      </w:r>
      <w:r w:rsidRPr="002F6C9F">
        <w:rPr>
          <w:bCs/>
          <w:sz w:val="24"/>
          <w:szCs w:val="24"/>
        </w:rPr>
        <w:t xml:space="preserve"> — Режим доступа: для </w:t>
      </w:r>
      <w:proofErr w:type="spellStart"/>
      <w:r w:rsidRPr="002F6C9F">
        <w:rPr>
          <w:bCs/>
          <w:sz w:val="24"/>
          <w:szCs w:val="24"/>
        </w:rPr>
        <w:t>авториз</w:t>
      </w:r>
      <w:proofErr w:type="spellEnd"/>
      <w:r w:rsidRPr="002F6C9F">
        <w:rPr>
          <w:bCs/>
          <w:sz w:val="24"/>
          <w:szCs w:val="24"/>
        </w:rPr>
        <w:t>. пользователей;</w:t>
      </w:r>
    </w:p>
    <w:p w:rsidR="00B7414C" w:rsidRPr="00CE53FA" w:rsidRDefault="00B7414C" w:rsidP="00B7414C">
      <w:pPr>
        <w:numPr>
          <w:ilvl w:val="0"/>
          <w:numId w:val="6"/>
        </w:numPr>
        <w:tabs>
          <w:tab w:val="left" w:pos="1276"/>
          <w:tab w:val="left" w:pos="1418"/>
        </w:tabs>
        <w:spacing w:line="256" w:lineRule="auto"/>
        <w:ind w:left="0" w:firstLine="851"/>
        <w:rPr>
          <w:bCs/>
          <w:sz w:val="24"/>
          <w:szCs w:val="24"/>
        </w:rPr>
      </w:pPr>
      <w:r w:rsidRPr="002F6C9F">
        <w:rPr>
          <w:bCs/>
          <w:sz w:val="24"/>
          <w:szCs w:val="24"/>
        </w:rPr>
        <w:t>Электронная информационно-образовател</w:t>
      </w:r>
      <w:r w:rsidRPr="00CE53FA">
        <w:rPr>
          <w:bCs/>
          <w:sz w:val="24"/>
          <w:szCs w:val="24"/>
        </w:rPr>
        <w:t>ьная среда. [Электронный ресурс]. – URL: </w:t>
      </w:r>
      <w:hyperlink r:id="rId9" w:tgtFrame="_blank" w:history="1">
        <w:r w:rsidRPr="00CE53FA">
          <w:rPr>
            <w:bCs/>
            <w:sz w:val="24"/>
            <w:szCs w:val="24"/>
          </w:rPr>
          <w:t>https://sdo.pgups.ru</w:t>
        </w:r>
      </w:hyperlink>
      <w:r w:rsidRPr="00CE53FA">
        <w:rPr>
          <w:bCs/>
          <w:sz w:val="24"/>
          <w:szCs w:val="24"/>
        </w:rPr>
        <w:t xml:space="preserve"> — Режим доступа: для </w:t>
      </w:r>
      <w:proofErr w:type="spellStart"/>
      <w:r w:rsidRPr="00CE53FA">
        <w:rPr>
          <w:bCs/>
          <w:sz w:val="24"/>
          <w:szCs w:val="24"/>
        </w:rPr>
        <w:t>авториз</w:t>
      </w:r>
      <w:proofErr w:type="spellEnd"/>
      <w:r w:rsidRPr="00CE53FA">
        <w:rPr>
          <w:bCs/>
          <w:sz w:val="24"/>
          <w:szCs w:val="24"/>
        </w:rPr>
        <w:t>. пользователей;</w:t>
      </w:r>
    </w:p>
    <w:p w:rsidR="00B7414C" w:rsidRPr="00CE53FA" w:rsidRDefault="00B7414C" w:rsidP="00B7414C">
      <w:pPr>
        <w:numPr>
          <w:ilvl w:val="0"/>
          <w:numId w:val="6"/>
        </w:numPr>
        <w:tabs>
          <w:tab w:val="left" w:pos="1276"/>
        </w:tabs>
        <w:spacing w:line="256" w:lineRule="auto"/>
        <w:ind w:left="0" w:firstLine="851"/>
        <w:rPr>
          <w:bCs/>
          <w:sz w:val="24"/>
          <w:szCs w:val="24"/>
        </w:rPr>
      </w:pPr>
      <w:r w:rsidRPr="00CE53FA">
        <w:rPr>
          <w:bCs/>
          <w:sz w:val="24"/>
          <w:szCs w:val="24"/>
        </w:rPr>
        <w:t xml:space="preserve">Научная электронная библиотека </w:t>
      </w:r>
      <w:proofErr w:type="spellStart"/>
      <w:proofErr w:type="gramStart"/>
      <w:r w:rsidRPr="00CE53FA">
        <w:rPr>
          <w:bCs/>
          <w:sz w:val="24"/>
          <w:szCs w:val="24"/>
        </w:rPr>
        <w:t>е</w:t>
      </w:r>
      <w:proofErr w:type="gramEnd"/>
      <w:r w:rsidRPr="00CE53FA">
        <w:rPr>
          <w:bCs/>
          <w:sz w:val="24"/>
          <w:szCs w:val="24"/>
        </w:rPr>
        <w:t>LIBRARY</w:t>
      </w:r>
      <w:proofErr w:type="spellEnd"/>
      <w:r w:rsidRPr="00CE53FA">
        <w:rPr>
          <w:bCs/>
          <w:sz w:val="24"/>
          <w:szCs w:val="24"/>
        </w:rPr>
        <w:t xml:space="preserve"> - Режим доступа: http://elibrary.ru/, свободный.</w:t>
      </w:r>
    </w:p>
    <w:p w:rsidR="00B7414C" w:rsidRPr="00CE53FA" w:rsidRDefault="00B7414C" w:rsidP="00B7414C">
      <w:pPr>
        <w:widowControl/>
        <w:numPr>
          <w:ilvl w:val="0"/>
          <w:numId w:val="6"/>
        </w:numPr>
        <w:shd w:val="clear" w:color="auto" w:fill="FFFFFF"/>
        <w:tabs>
          <w:tab w:val="left" w:pos="1276"/>
        </w:tabs>
        <w:spacing w:line="256" w:lineRule="auto"/>
        <w:ind w:left="0" w:firstLine="851"/>
        <w:rPr>
          <w:sz w:val="24"/>
          <w:szCs w:val="24"/>
        </w:rPr>
      </w:pPr>
      <w:r w:rsidRPr="00CE53FA">
        <w:rPr>
          <w:sz w:val="24"/>
          <w:szCs w:val="24"/>
        </w:rPr>
        <w:t>Российская государственная библиотека [Электронный ресурс] - Режим доступа: </w:t>
      </w:r>
      <w:hyperlink r:id="rId10" w:tgtFrame="_blank" w:history="1">
        <w:r w:rsidRPr="00CE53FA">
          <w:rPr>
            <w:sz w:val="24"/>
            <w:szCs w:val="24"/>
          </w:rPr>
          <w:t>http://</w:t>
        </w:r>
      </w:hyperlink>
      <w:r w:rsidRPr="00CE53FA">
        <w:rPr>
          <w:sz w:val="24"/>
          <w:szCs w:val="24"/>
        </w:rPr>
        <w:t>rsl.ru (Москва)</w:t>
      </w:r>
    </w:p>
    <w:p w:rsidR="00B7414C" w:rsidRPr="00CE53FA" w:rsidRDefault="00B7414C" w:rsidP="00B7414C">
      <w:pPr>
        <w:widowControl/>
        <w:numPr>
          <w:ilvl w:val="0"/>
          <w:numId w:val="6"/>
        </w:numPr>
        <w:shd w:val="clear" w:color="auto" w:fill="FFFFFF"/>
        <w:tabs>
          <w:tab w:val="left" w:pos="1276"/>
        </w:tabs>
        <w:spacing w:line="256" w:lineRule="auto"/>
        <w:ind w:left="0" w:firstLine="851"/>
        <w:rPr>
          <w:sz w:val="24"/>
          <w:szCs w:val="24"/>
        </w:rPr>
      </w:pPr>
      <w:r w:rsidRPr="00CE53FA">
        <w:rPr>
          <w:sz w:val="24"/>
          <w:szCs w:val="24"/>
        </w:rPr>
        <w:t>Российская национальная библиотека [Электронный ресурс] - Режим доступа: </w:t>
      </w:r>
      <w:hyperlink r:id="rId11" w:tgtFrame="_blank" w:history="1">
        <w:r w:rsidRPr="00CE53FA">
          <w:rPr>
            <w:sz w:val="24"/>
            <w:szCs w:val="24"/>
          </w:rPr>
          <w:t>http://</w:t>
        </w:r>
      </w:hyperlink>
      <w:r w:rsidRPr="00CE53FA">
        <w:rPr>
          <w:sz w:val="24"/>
          <w:szCs w:val="24"/>
        </w:rPr>
        <w:t>nlr.ru (Петербург)</w:t>
      </w:r>
    </w:p>
    <w:p w:rsidR="00B7414C" w:rsidRPr="00CE53FA" w:rsidRDefault="001671F2" w:rsidP="00B7414C">
      <w:pPr>
        <w:widowControl/>
        <w:numPr>
          <w:ilvl w:val="0"/>
          <w:numId w:val="6"/>
        </w:numPr>
        <w:shd w:val="clear" w:color="auto" w:fill="FFFFFF"/>
        <w:tabs>
          <w:tab w:val="left" w:pos="1276"/>
        </w:tabs>
        <w:spacing w:line="256" w:lineRule="auto"/>
        <w:ind w:left="0" w:firstLine="851"/>
        <w:rPr>
          <w:sz w:val="24"/>
          <w:szCs w:val="24"/>
        </w:rPr>
      </w:pPr>
      <w:hyperlink r:id="rId12" w:tgtFrame="_blank" w:history="1">
        <w:r w:rsidR="00B7414C" w:rsidRPr="00CE53FA">
          <w:rPr>
            <w:sz w:val="24"/>
            <w:szCs w:val="24"/>
            <w:shd w:val="clear" w:color="auto" w:fill="FFFFFF"/>
          </w:rPr>
          <w:t>Центральная городская публичная библиотека имени В. В. Маяковского</w:t>
        </w:r>
      </w:hyperlink>
      <w:r w:rsidR="00B7414C" w:rsidRPr="00CE53FA">
        <w:rPr>
          <w:sz w:val="24"/>
          <w:szCs w:val="24"/>
        </w:rPr>
        <w:t> - Режим доступа: </w:t>
      </w:r>
      <w:hyperlink r:id="rId13" w:tgtFrame="_blank" w:history="1">
        <w:r w:rsidR="00B7414C" w:rsidRPr="00CE53FA">
          <w:rPr>
            <w:sz w:val="24"/>
            <w:szCs w:val="24"/>
          </w:rPr>
          <w:t>https://pl.spb.ru/</w:t>
        </w:r>
      </w:hyperlink>
      <w:r w:rsidR="00B7414C" w:rsidRPr="00CE53FA">
        <w:rPr>
          <w:sz w:val="24"/>
          <w:szCs w:val="24"/>
        </w:rPr>
        <w:t>  (Петербург)</w:t>
      </w:r>
    </w:p>
    <w:tbl>
      <w:tblPr>
        <w:tblW w:w="9606" w:type="dxa"/>
        <w:tblLook w:val="00A0"/>
      </w:tblPr>
      <w:tblGrid>
        <w:gridCol w:w="5062"/>
        <w:gridCol w:w="1992"/>
        <w:gridCol w:w="2552"/>
      </w:tblGrid>
      <w:tr w:rsidR="00570A2A" w:rsidRPr="00F7235D" w:rsidTr="008F1A13">
        <w:tc>
          <w:tcPr>
            <w:tcW w:w="5062" w:type="dxa"/>
          </w:tcPr>
          <w:p w:rsidR="00570A2A" w:rsidRPr="00F7235D" w:rsidRDefault="00570A2A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</w:p>
          <w:p w:rsidR="003B0140" w:rsidRDefault="00570A2A" w:rsidP="008F1A13">
            <w:pPr>
              <w:tabs>
                <w:tab w:val="left" w:pos="-142"/>
              </w:tabs>
              <w:spacing w:line="240" w:lineRule="auto"/>
              <w:ind w:right="-399" w:hanging="142"/>
              <w:rPr>
                <w:sz w:val="24"/>
                <w:szCs w:val="24"/>
              </w:rPr>
            </w:pPr>
            <w:r w:rsidRPr="00F7235D">
              <w:rPr>
                <w:sz w:val="24"/>
                <w:szCs w:val="24"/>
              </w:rPr>
              <w:t>Разработчик рабочей программы,</w:t>
            </w:r>
          </w:p>
          <w:p w:rsidR="00570A2A" w:rsidRPr="00F7235D" w:rsidRDefault="00570A2A" w:rsidP="008F1A13">
            <w:pPr>
              <w:tabs>
                <w:tab w:val="left" w:pos="-142"/>
              </w:tabs>
              <w:spacing w:line="240" w:lineRule="auto"/>
              <w:ind w:right="-399" w:hanging="142"/>
              <w:rPr>
                <w:i/>
                <w:sz w:val="24"/>
                <w:szCs w:val="24"/>
              </w:rPr>
            </w:pPr>
            <w:r w:rsidRPr="00F7235D">
              <w:rPr>
                <w:sz w:val="24"/>
                <w:szCs w:val="24"/>
              </w:rPr>
              <w:t xml:space="preserve"> </w:t>
            </w:r>
            <w:r w:rsidR="000C1959">
              <w:rPr>
                <w:i/>
                <w:sz w:val="24"/>
                <w:szCs w:val="24"/>
              </w:rPr>
              <w:t>Доцент кафедры «Прикладная психология»</w:t>
            </w:r>
          </w:p>
        </w:tc>
        <w:tc>
          <w:tcPr>
            <w:tcW w:w="1992" w:type="dxa"/>
            <w:vAlign w:val="bottom"/>
            <w:hideMark/>
          </w:tcPr>
          <w:p w:rsidR="00570A2A" w:rsidRPr="00F7235D" w:rsidRDefault="00570A2A">
            <w:pPr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F7235D">
              <w:rPr>
                <w:noProof/>
                <w:sz w:val="24"/>
                <w:szCs w:val="24"/>
              </w:rPr>
              <w:drawing>
                <wp:inline distT="0" distB="0" distL="0" distR="0">
                  <wp:extent cx="343535" cy="29273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" cy="292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bottom"/>
            <w:hideMark/>
          </w:tcPr>
          <w:p w:rsidR="00570A2A" w:rsidRPr="00F7235D" w:rsidRDefault="00570A2A">
            <w:pPr>
              <w:tabs>
                <w:tab w:val="left" w:pos="851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F7235D">
              <w:rPr>
                <w:i/>
                <w:sz w:val="24"/>
                <w:szCs w:val="24"/>
              </w:rPr>
              <w:t xml:space="preserve">Т.В. </w:t>
            </w:r>
            <w:proofErr w:type="spellStart"/>
            <w:r w:rsidRPr="00F7235D">
              <w:rPr>
                <w:i/>
                <w:sz w:val="24"/>
                <w:szCs w:val="24"/>
              </w:rPr>
              <w:t>Слотина</w:t>
            </w:r>
            <w:proofErr w:type="spellEnd"/>
            <w:r w:rsidRPr="00F7235D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570A2A" w:rsidRPr="007D6358" w:rsidTr="008F1A13">
        <w:trPr>
          <w:trHeight w:val="413"/>
        </w:trPr>
        <w:tc>
          <w:tcPr>
            <w:tcW w:w="5062" w:type="dxa"/>
          </w:tcPr>
          <w:p w:rsidR="00570A2A" w:rsidRPr="003B0140" w:rsidRDefault="00D6570D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08.02.24</w:t>
            </w:r>
          </w:p>
          <w:p w:rsidR="00570A2A" w:rsidRPr="007D6358" w:rsidRDefault="00570A2A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570A2A" w:rsidRPr="007D6358" w:rsidRDefault="00570A2A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70A2A" w:rsidRPr="007D6358" w:rsidRDefault="00570A2A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</w:tr>
    </w:tbl>
    <w:p w:rsidR="00570A2A" w:rsidRPr="007D6358" w:rsidRDefault="00570A2A" w:rsidP="00570A2A">
      <w:pPr>
        <w:spacing w:line="240" w:lineRule="auto"/>
        <w:ind w:left="357" w:firstLine="0"/>
        <w:rPr>
          <w:sz w:val="28"/>
          <w:szCs w:val="28"/>
        </w:rPr>
      </w:pPr>
    </w:p>
    <w:p w:rsidR="00570A2A" w:rsidRPr="007D6358" w:rsidRDefault="00570A2A" w:rsidP="00570A2A">
      <w:pPr>
        <w:spacing w:line="240" w:lineRule="auto"/>
        <w:rPr>
          <w:sz w:val="28"/>
          <w:szCs w:val="28"/>
        </w:rPr>
      </w:pPr>
    </w:p>
    <w:p w:rsidR="000E34E7" w:rsidRDefault="000E34E7"/>
    <w:sectPr w:rsidR="000E34E7" w:rsidSect="000E3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B0795"/>
    <w:multiLevelType w:val="hybridMultilevel"/>
    <w:tmpl w:val="A86A6988"/>
    <w:lvl w:ilvl="0" w:tplc="E96C595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-82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E446F"/>
    <w:multiLevelType w:val="hybridMultilevel"/>
    <w:tmpl w:val="121631E4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>
    <w:nsid w:val="237D35D0"/>
    <w:multiLevelType w:val="hybridMultilevel"/>
    <w:tmpl w:val="666A47C8"/>
    <w:lvl w:ilvl="0" w:tplc="0419000F">
      <w:start w:val="1"/>
      <w:numFmt w:val="decimal"/>
      <w:lvlText w:val="%1."/>
      <w:lvlJc w:val="left"/>
      <w:pPr>
        <w:ind w:left="735" w:hanging="375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9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E102B"/>
    <w:multiLevelType w:val="hybridMultilevel"/>
    <w:tmpl w:val="CB121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70A2A"/>
    <w:rsid w:val="0009672A"/>
    <w:rsid w:val="000B4A28"/>
    <w:rsid w:val="000C1959"/>
    <w:rsid w:val="000C5492"/>
    <w:rsid w:val="000D0EEF"/>
    <w:rsid w:val="000E34E7"/>
    <w:rsid w:val="001214F0"/>
    <w:rsid w:val="00161005"/>
    <w:rsid w:val="001671F2"/>
    <w:rsid w:val="001A4965"/>
    <w:rsid w:val="002919CE"/>
    <w:rsid w:val="002976C3"/>
    <w:rsid w:val="002A1BC4"/>
    <w:rsid w:val="002B3CF0"/>
    <w:rsid w:val="002D703F"/>
    <w:rsid w:val="002E647D"/>
    <w:rsid w:val="002F6C9F"/>
    <w:rsid w:val="003223A1"/>
    <w:rsid w:val="003B0140"/>
    <w:rsid w:val="003C2ED9"/>
    <w:rsid w:val="00412518"/>
    <w:rsid w:val="004D3999"/>
    <w:rsid w:val="00570A2A"/>
    <w:rsid w:val="00595BDC"/>
    <w:rsid w:val="005A04D9"/>
    <w:rsid w:val="0060665D"/>
    <w:rsid w:val="00665A13"/>
    <w:rsid w:val="00671B63"/>
    <w:rsid w:val="00732F15"/>
    <w:rsid w:val="007B7725"/>
    <w:rsid w:val="007D6358"/>
    <w:rsid w:val="00853FAD"/>
    <w:rsid w:val="0087733A"/>
    <w:rsid w:val="008E06FF"/>
    <w:rsid w:val="008F1A13"/>
    <w:rsid w:val="00901A67"/>
    <w:rsid w:val="0092290A"/>
    <w:rsid w:val="009D7B59"/>
    <w:rsid w:val="00A21C05"/>
    <w:rsid w:val="00A42CEA"/>
    <w:rsid w:val="00A50B89"/>
    <w:rsid w:val="00A664BD"/>
    <w:rsid w:val="00B303B8"/>
    <w:rsid w:val="00B7414C"/>
    <w:rsid w:val="00CB6C58"/>
    <w:rsid w:val="00CE53FA"/>
    <w:rsid w:val="00D058F6"/>
    <w:rsid w:val="00D14FDC"/>
    <w:rsid w:val="00D31527"/>
    <w:rsid w:val="00D6570D"/>
    <w:rsid w:val="00D813AC"/>
    <w:rsid w:val="00D90DED"/>
    <w:rsid w:val="00DA0508"/>
    <w:rsid w:val="00DB55E0"/>
    <w:rsid w:val="00E10E89"/>
    <w:rsid w:val="00E2336B"/>
    <w:rsid w:val="00E334C4"/>
    <w:rsid w:val="00E54CD1"/>
    <w:rsid w:val="00E62B4C"/>
    <w:rsid w:val="00EB4DFF"/>
    <w:rsid w:val="00F63661"/>
    <w:rsid w:val="00F7235D"/>
    <w:rsid w:val="00F81AF5"/>
    <w:rsid w:val="00FA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2A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0A2A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70A2A"/>
    <w:pPr>
      <w:ind w:left="720"/>
    </w:pPr>
  </w:style>
  <w:style w:type="character" w:customStyle="1" w:styleId="bolighting">
    <w:name w:val="bo_lighting"/>
    <w:basedOn w:val="a0"/>
    <w:rsid w:val="00570A2A"/>
  </w:style>
  <w:style w:type="character" w:styleId="a6">
    <w:name w:val="Strong"/>
    <w:basedOn w:val="a0"/>
    <w:uiPriority w:val="22"/>
    <w:qFormat/>
    <w:rsid w:val="00570A2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70A2A"/>
    <w:pPr>
      <w:spacing w:line="240" w:lineRule="auto"/>
    </w:pPr>
    <w:rPr>
      <w:rFonts w:ascii="Tahoma" w:hAnsi="Tahoma" w:cs="Tahoma"/>
    </w:rPr>
  </w:style>
  <w:style w:type="character" w:customStyle="1" w:styleId="a8">
    <w:name w:val="Текст выноски Знак"/>
    <w:basedOn w:val="a0"/>
    <w:link w:val="a7"/>
    <w:uiPriority w:val="99"/>
    <w:semiHidden/>
    <w:rsid w:val="00570A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Абзац списка Знак"/>
    <w:link w:val="a4"/>
    <w:uiPriority w:val="34"/>
    <w:rsid w:val="002E647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5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" TargetMode="External"/><Relationship Id="rId13" Type="http://schemas.openxmlformats.org/officeDocument/2006/relationships/hyperlink" Target="https://pl.sp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lanbook.com/" TargetMode="External"/><Relationship Id="rId12" Type="http://schemas.openxmlformats.org/officeDocument/2006/relationships/hyperlink" Target="https://yandex.ru/maps/2/saint-petersburg/chain/central_naja_gorodskaja_publichnaja_biblioteka_imeni_v_v_majakovskogo/118760417196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rsl.ru/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nl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do.pgups.ru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8</Pages>
  <Words>2369</Words>
  <Characters>13507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46</cp:revision>
  <dcterms:created xsi:type="dcterms:W3CDTF">2022-04-11T05:46:00Z</dcterms:created>
  <dcterms:modified xsi:type="dcterms:W3CDTF">2024-07-22T17:57:00Z</dcterms:modified>
</cp:coreProperties>
</file>