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B15F8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B15F8" w:rsidRDefault="009013BA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B15F8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B15F8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«</w:t>
      </w:r>
      <w:r w:rsidR="00293579" w:rsidRPr="002B15F8">
        <w:rPr>
          <w:rFonts w:ascii="Times New Roman" w:hAnsi="Times New Roman" w:cs="Times New Roman"/>
          <w:sz w:val="24"/>
          <w:szCs w:val="24"/>
        </w:rPr>
        <w:t>МАТЕМАТИЧЕСКИЕ М</w:t>
      </w:r>
      <w:r w:rsidR="009013BA">
        <w:rPr>
          <w:rFonts w:ascii="Times New Roman" w:hAnsi="Times New Roman" w:cs="Times New Roman"/>
          <w:sz w:val="24"/>
          <w:szCs w:val="24"/>
        </w:rPr>
        <w:t>ЕТОДЫ</w:t>
      </w:r>
      <w:r w:rsidR="00293579" w:rsidRPr="002B15F8">
        <w:rPr>
          <w:rFonts w:ascii="Times New Roman" w:hAnsi="Times New Roman" w:cs="Times New Roman"/>
          <w:sz w:val="24"/>
          <w:szCs w:val="24"/>
        </w:rPr>
        <w:t xml:space="preserve"> В ЭКСПЛУАТАЦИИ ЖЕЛЕЗНЫХ ДОРОГ</w:t>
      </w:r>
      <w:r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Pr="002B15F8">
        <w:rPr>
          <w:rFonts w:ascii="Times New Roman" w:hAnsi="Times New Roman" w:cs="Times New Roman"/>
          <w:sz w:val="24"/>
          <w:szCs w:val="24"/>
        </w:rPr>
        <w:t>23.05.0</w:t>
      </w:r>
      <w:r w:rsidR="006061F6" w:rsidRPr="002B15F8">
        <w:rPr>
          <w:rFonts w:ascii="Times New Roman" w:hAnsi="Times New Roman" w:cs="Times New Roman"/>
          <w:sz w:val="24"/>
          <w:szCs w:val="24"/>
        </w:rPr>
        <w:t>4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«</w:t>
      </w:r>
      <w:r w:rsidR="004D3FFD" w:rsidRPr="002B15F8">
        <w:rPr>
          <w:rFonts w:ascii="Times New Roman" w:hAnsi="Times New Roman" w:cs="Times New Roman"/>
          <w:sz w:val="24"/>
          <w:szCs w:val="24"/>
        </w:rPr>
        <w:t>Эксплуатация</w:t>
      </w:r>
      <w:r w:rsidRPr="002B15F8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B15F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B15F8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2B15F8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2B15F8" w:rsidRDefault="005A2389" w:rsidP="00901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Специализаци</w:t>
      </w:r>
      <w:r w:rsidR="004654F3" w:rsidRPr="002B15F8">
        <w:rPr>
          <w:rFonts w:ascii="Times New Roman" w:hAnsi="Times New Roman" w:cs="Times New Roman"/>
          <w:sz w:val="24"/>
          <w:szCs w:val="24"/>
        </w:rPr>
        <w:t>и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2B15F8">
        <w:rPr>
          <w:rFonts w:ascii="Times New Roman" w:hAnsi="Times New Roman" w:cs="Times New Roman"/>
          <w:sz w:val="24"/>
          <w:szCs w:val="24"/>
        </w:rPr>
        <w:t>«</w:t>
      </w:r>
      <w:r w:rsidR="004D3FFD" w:rsidRPr="002B15F8">
        <w:rPr>
          <w:rFonts w:ascii="Times New Roman" w:hAnsi="Times New Roman" w:cs="Times New Roman"/>
          <w:sz w:val="24"/>
          <w:szCs w:val="24"/>
        </w:rPr>
        <w:t>Магистральный</w:t>
      </w:r>
      <w:r w:rsidR="004654F3" w:rsidRPr="002B15F8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986C3D" w:rsidRPr="002B15F8">
        <w:rPr>
          <w:rFonts w:ascii="Times New Roman" w:hAnsi="Times New Roman" w:cs="Times New Roman"/>
          <w:sz w:val="24"/>
          <w:szCs w:val="24"/>
        </w:rPr>
        <w:t>»</w:t>
      </w:r>
      <w:r w:rsidR="009013BA">
        <w:rPr>
          <w:rFonts w:ascii="Times New Roman" w:hAnsi="Times New Roman" w:cs="Times New Roman"/>
          <w:sz w:val="24"/>
          <w:szCs w:val="24"/>
        </w:rPr>
        <w:t>,</w:t>
      </w:r>
      <w:r w:rsidR="00F320AA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B60C03" w:rsidRPr="002B15F8">
        <w:rPr>
          <w:rFonts w:ascii="Times New Roman" w:hAnsi="Times New Roman" w:cs="Times New Roman"/>
          <w:sz w:val="24"/>
          <w:szCs w:val="24"/>
        </w:rPr>
        <w:t>«</w:t>
      </w:r>
      <w:r w:rsidR="004654F3" w:rsidRPr="002B15F8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F320AA" w:rsidRPr="002B15F8">
        <w:rPr>
          <w:rFonts w:ascii="Times New Roman" w:hAnsi="Times New Roman" w:cs="Times New Roman"/>
          <w:sz w:val="24"/>
          <w:szCs w:val="24"/>
        </w:rPr>
        <w:t>»</w:t>
      </w:r>
      <w:r w:rsidR="00B60C03" w:rsidRPr="002B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2B15F8" w:rsidRDefault="004401C4" w:rsidP="004401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ADC">
        <w:rPr>
          <w:rFonts w:ascii="Times New Roman" w:eastAsia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</w:t>
      </w:r>
      <w:r w:rsidRPr="00C91ADC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36F9D" w:rsidRPr="00136F9D" w:rsidRDefault="00136F9D" w:rsidP="0013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136F9D">
        <w:rPr>
          <w:rFonts w:ascii="Times New Roman" w:hAnsi="Times New Roman" w:cs="Times New Roman"/>
          <w:sz w:val="24"/>
          <w:szCs w:val="24"/>
        </w:rPr>
        <w:t xml:space="preserve">получение обучающимися </w:t>
      </w:r>
      <w:r w:rsidRPr="00136F9D">
        <w:rPr>
          <w:rFonts w:ascii="Times New Roman" w:hAnsi="Times New Roman" w:cs="Times New Roman"/>
          <w:bCs/>
          <w:sz w:val="24"/>
          <w:szCs w:val="24"/>
        </w:rPr>
        <w:t>знаний, позволяющих решать задачи</w:t>
      </w:r>
      <w:r w:rsidRPr="00136F9D">
        <w:rPr>
          <w:rFonts w:ascii="Times New Roman" w:hAnsi="Times New Roman" w:cs="Times New Roman"/>
          <w:sz w:val="24"/>
          <w:szCs w:val="24"/>
        </w:rPr>
        <w:t xml:space="preserve"> </w:t>
      </w:r>
      <w:r w:rsidRPr="00136F9D">
        <w:rPr>
          <w:rFonts w:ascii="Times New Roman" w:hAnsi="Times New Roman" w:cs="Times New Roman"/>
          <w:bCs/>
          <w:sz w:val="24"/>
          <w:szCs w:val="24"/>
        </w:rPr>
        <w:t xml:space="preserve">профессиональной деятельности, связанной с </w:t>
      </w:r>
      <w:r w:rsidRPr="00136F9D">
        <w:rPr>
          <w:rFonts w:ascii="Times New Roman" w:hAnsi="Times New Roman" w:cs="Times New Roman"/>
          <w:sz w:val="24"/>
          <w:szCs w:val="24"/>
        </w:rPr>
        <w:t>оптимизацией эксплуатационных процессов на железнодорожном транспорте.</w:t>
      </w:r>
    </w:p>
    <w:p w:rsidR="00136F9D" w:rsidRPr="00136F9D" w:rsidRDefault="00136F9D" w:rsidP="00136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36F9D" w:rsidRPr="00136F9D" w:rsidRDefault="00136F9D" w:rsidP="00136F9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F9D">
        <w:rPr>
          <w:rFonts w:ascii="Times New Roman" w:hAnsi="Times New Roman" w:cs="Times New Roman"/>
          <w:sz w:val="24"/>
          <w:szCs w:val="24"/>
        </w:rPr>
        <w:t>изучение нормативно-технологических, нормативно-технических и руководящих документов по организации эксплуатационной работы на железнодорожном транспорте;</w:t>
      </w:r>
    </w:p>
    <w:p w:rsidR="00136F9D" w:rsidRPr="00136F9D" w:rsidRDefault="00136F9D" w:rsidP="00136F9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знаний и навыков </w:t>
      </w:r>
      <w:r w:rsidRPr="00136F9D">
        <w:rPr>
          <w:rFonts w:ascii="Times New Roman" w:hAnsi="Times New Roman" w:cs="Times New Roman"/>
          <w:sz w:val="24"/>
          <w:szCs w:val="24"/>
        </w:rPr>
        <w:t>обработки и исследования результатов статистических наблюдений в эксплуатационных процессах железнодорожного транспорта с использованием математического моделирования,</w:t>
      </w:r>
    </w:p>
    <w:p w:rsidR="00025267" w:rsidRPr="00136F9D" w:rsidRDefault="00136F9D" w:rsidP="00136F9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136F9D">
        <w:rPr>
          <w:bCs/>
        </w:rPr>
        <w:t xml:space="preserve">приобретение навыков </w:t>
      </w:r>
      <w:r w:rsidRPr="00136F9D">
        <w:t>по планированию и оценки деятельности подразделений железнодорожного транспорта с использованием математического аппарата.</w:t>
      </w:r>
    </w:p>
    <w:p w:rsidR="00A545B0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2B15F8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A545B0" w:rsidRPr="002B15F8" w:rsidRDefault="00D06585" w:rsidP="004401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A545B0" w:rsidRPr="002B15F8">
        <w:rPr>
          <w:rFonts w:ascii="Times New Roman" w:hAnsi="Times New Roman" w:cs="Times New Roman"/>
          <w:sz w:val="24"/>
          <w:szCs w:val="24"/>
        </w:rPr>
        <w:t>ПК-</w:t>
      </w:r>
      <w:r w:rsidR="00C54BB6" w:rsidRPr="002B15F8">
        <w:rPr>
          <w:rFonts w:ascii="Times New Roman" w:hAnsi="Times New Roman" w:cs="Times New Roman"/>
          <w:sz w:val="24"/>
          <w:szCs w:val="24"/>
        </w:rPr>
        <w:t>1</w:t>
      </w:r>
      <w:r w:rsidR="00A545B0" w:rsidRPr="002B15F8">
        <w:rPr>
          <w:rFonts w:ascii="Times New Roman" w:hAnsi="Times New Roman" w:cs="Times New Roman"/>
          <w:sz w:val="24"/>
          <w:szCs w:val="24"/>
        </w:rPr>
        <w:t>.</w:t>
      </w:r>
    </w:p>
    <w:p w:rsidR="00A545B0" w:rsidRPr="00136F9D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Основы математической статистики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массового обслуживания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Линейное программирование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Динамическое программирование</w:t>
      </w:r>
    </w:p>
    <w:p w:rsidR="00A545B0" w:rsidRPr="00136F9D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2B15F8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54BB6" w:rsidRPr="002B15F8">
        <w:rPr>
          <w:rFonts w:ascii="Times New Roman" w:hAnsi="Times New Roman" w:cs="Times New Roman"/>
          <w:sz w:val="24"/>
          <w:szCs w:val="24"/>
        </w:rPr>
        <w:t>2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C54BB6" w:rsidRPr="002B15F8">
        <w:rPr>
          <w:rFonts w:ascii="Times New Roman" w:hAnsi="Times New Roman" w:cs="Times New Roman"/>
          <w:sz w:val="24"/>
          <w:szCs w:val="24"/>
        </w:rPr>
        <w:t>72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лекции – 1</w:t>
      </w:r>
      <w:r w:rsidR="00AF682E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2B15F8">
        <w:rPr>
          <w:rFonts w:ascii="Times New Roman" w:hAnsi="Times New Roman" w:cs="Times New Roman"/>
          <w:sz w:val="24"/>
          <w:szCs w:val="24"/>
        </w:rPr>
        <w:t>1</w:t>
      </w:r>
      <w:r w:rsidR="00AF682E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401C4">
        <w:rPr>
          <w:rFonts w:ascii="Times New Roman" w:hAnsi="Times New Roman" w:cs="Times New Roman"/>
          <w:sz w:val="24"/>
          <w:szCs w:val="24"/>
        </w:rPr>
        <w:t>36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F682E" w:rsidRPr="002B15F8" w:rsidRDefault="00AF682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2B15F8">
        <w:rPr>
          <w:rFonts w:ascii="Times New Roman" w:hAnsi="Times New Roman" w:cs="Times New Roman"/>
          <w:sz w:val="24"/>
          <w:szCs w:val="24"/>
        </w:rPr>
        <w:t>–</w:t>
      </w:r>
      <w:r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4D3FFD" w:rsidRPr="002B15F8">
        <w:rPr>
          <w:rFonts w:ascii="Times New Roman" w:hAnsi="Times New Roman" w:cs="Times New Roman"/>
          <w:sz w:val="24"/>
          <w:szCs w:val="24"/>
        </w:rPr>
        <w:t>зачёт.</w:t>
      </w:r>
      <w:bookmarkStart w:id="0" w:name="_GoBack"/>
      <w:bookmarkEnd w:id="0"/>
    </w:p>
    <w:p w:rsidR="00A545B0" w:rsidRPr="00136F9D" w:rsidRDefault="00A545B0" w:rsidP="00E63E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44C74" w:rsidRPr="002B15F8">
        <w:rPr>
          <w:rFonts w:ascii="Times New Roman" w:hAnsi="Times New Roman" w:cs="Times New Roman"/>
          <w:sz w:val="24"/>
          <w:szCs w:val="24"/>
        </w:rPr>
        <w:t>2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44C74" w:rsidRPr="002B15F8">
        <w:rPr>
          <w:rFonts w:ascii="Times New Roman" w:hAnsi="Times New Roman" w:cs="Times New Roman"/>
          <w:sz w:val="24"/>
          <w:szCs w:val="24"/>
        </w:rPr>
        <w:t>72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401C4">
        <w:rPr>
          <w:rFonts w:ascii="Times New Roman" w:hAnsi="Times New Roman" w:cs="Times New Roman"/>
          <w:sz w:val="24"/>
          <w:szCs w:val="24"/>
        </w:rPr>
        <w:t>60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60B5F" w:rsidRPr="002B15F8" w:rsidRDefault="00E63E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Форм</w:t>
      </w:r>
      <w:r w:rsidR="006061F6" w:rsidRPr="002B15F8">
        <w:rPr>
          <w:rFonts w:ascii="Times New Roman" w:hAnsi="Times New Roman" w:cs="Times New Roman"/>
          <w:sz w:val="24"/>
          <w:szCs w:val="24"/>
        </w:rPr>
        <w:t>ы</w:t>
      </w:r>
      <w:r w:rsidRPr="002B15F8">
        <w:rPr>
          <w:rFonts w:ascii="Times New Roman" w:hAnsi="Times New Roman" w:cs="Times New Roman"/>
          <w:sz w:val="24"/>
          <w:szCs w:val="24"/>
        </w:rPr>
        <w:t xml:space="preserve"> контроля знаний – </w:t>
      </w:r>
      <w:r w:rsidR="004401C4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Pr="002B15F8">
        <w:rPr>
          <w:rFonts w:ascii="Times New Roman" w:hAnsi="Times New Roman" w:cs="Times New Roman"/>
          <w:sz w:val="24"/>
          <w:szCs w:val="24"/>
        </w:rPr>
        <w:t>зачёт</w:t>
      </w:r>
      <w:r w:rsidR="001757A2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2B15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019B"/>
    <w:multiLevelType w:val="hybridMultilevel"/>
    <w:tmpl w:val="9C4EF994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0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12"/>
  </w:num>
  <w:num w:numId="15">
    <w:abstractNumId w:val="19"/>
  </w:num>
  <w:num w:numId="16">
    <w:abstractNumId w:val="0"/>
  </w:num>
  <w:num w:numId="17">
    <w:abstractNumId w:val="8"/>
  </w:num>
  <w:num w:numId="18">
    <w:abstractNumId w:val="7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25267"/>
    <w:rsid w:val="00136F9D"/>
    <w:rsid w:val="001757A2"/>
    <w:rsid w:val="0018685C"/>
    <w:rsid w:val="00211CF8"/>
    <w:rsid w:val="00222880"/>
    <w:rsid w:val="00287447"/>
    <w:rsid w:val="00293579"/>
    <w:rsid w:val="002B15F8"/>
    <w:rsid w:val="00372698"/>
    <w:rsid w:val="003879B4"/>
    <w:rsid w:val="003D2073"/>
    <w:rsid w:val="00403D4E"/>
    <w:rsid w:val="004401C4"/>
    <w:rsid w:val="004654F3"/>
    <w:rsid w:val="004D3FFD"/>
    <w:rsid w:val="00526F92"/>
    <w:rsid w:val="00554D26"/>
    <w:rsid w:val="005A2389"/>
    <w:rsid w:val="005B3305"/>
    <w:rsid w:val="006061F6"/>
    <w:rsid w:val="00632136"/>
    <w:rsid w:val="00677863"/>
    <w:rsid w:val="006A3919"/>
    <w:rsid w:val="006B49CB"/>
    <w:rsid w:val="006E419F"/>
    <w:rsid w:val="006E519C"/>
    <w:rsid w:val="00723430"/>
    <w:rsid w:val="0072571C"/>
    <w:rsid w:val="00744C74"/>
    <w:rsid w:val="00790DCD"/>
    <w:rsid w:val="007E3C95"/>
    <w:rsid w:val="009013BA"/>
    <w:rsid w:val="00943400"/>
    <w:rsid w:val="00960B5F"/>
    <w:rsid w:val="00986C3D"/>
    <w:rsid w:val="009B3AEC"/>
    <w:rsid w:val="00A3637B"/>
    <w:rsid w:val="00A545B0"/>
    <w:rsid w:val="00AF682E"/>
    <w:rsid w:val="00B60C03"/>
    <w:rsid w:val="00C54BB6"/>
    <w:rsid w:val="00CA35C1"/>
    <w:rsid w:val="00CB1CC4"/>
    <w:rsid w:val="00D06585"/>
    <w:rsid w:val="00D5166C"/>
    <w:rsid w:val="00D715CD"/>
    <w:rsid w:val="00E15160"/>
    <w:rsid w:val="00E16436"/>
    <w:rsid w:val="00E63ECA"/>
    <w:rsid w:val="00F320AA"/>
    <w:rsid w:val="00F81163"/>
    <w:rsid w:val="00FC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136F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2017-03-23T14:52:00Z</cp:lastPrinted>
  <dcterms:created xsi:type="dcterms:W3CDTF">2020-02-02T15:42:00Z</dcterms:created>
  <dcterms:modified xsi:type="dcterms:W3CDTF">2020-11-16T11:48:00Z</dcterms:modified>
</cp:coreProperties>
</file>