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18" w:rsidRDefault="00EC6518" w:rsidP="00EC65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 информация и правила работы с курсом:</w:t>
      </w:r>
    </w:p>
    <w:p w:rsidR="00EC6518" w:rsidRDefault="00EC6518" w:rsidP="00EC65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4424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6518" w:rsidRDefault="00EC6518" w:rsidP="00EC6518">
      <w:pPr>
        <w:pStyle w:val="a4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6518" w:rsidRDefault="00EC6518" w:rsidP="00EC6518">
      <w:pPr>
        <w:pStyle w:val="a4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Контакты.</w:t>
      </w:r>
    </w:p>
    <w:p w:rsidR="00EC6518" w:rsidRDefault="00EC6518" w:rsidP="00EC6518">
      <w:pPr>
        <w:pStyle w:val="Default"/>
        <w:spacing w:line="360" w:lineRule="auto"/>
        <w:ind w:left="540"/>
        <w:rPr>
          <w:rFonts w:cs="Arial"/>
        </w:rPr>
      </w:pPr>
      <w:r>
        <w:t xml:space="preserve">Кафедра «Вагоны и вагонное хозяйство»  находится в аудитории  </w:t>
      </w:r>
      <w:r>
        <w:rPr>
          <w:b/>
          <w:bCs/>
        </w:rPr>
        <w:t>4-305</w:t>
      </w:r>
    </w:p>
    <w:p w:rsidR="00EC6518" w:rsidRDefault="00EC6518" w:rsidP="00EC6518">
      <w:pPr>
        <w:pStyle w:val="Default"/>
        <w:spacing w:line="360" w:lineRule="auto"/>
        <w:ind w:left="540"/>
      </w:pPr>
      <w:r>
        <w:t xml:space="preserve">Секретарь кафедры </w:t>
      </w:r>
      <w:proofErr w:type="spellStart"/>
      <w:r>
        <w:t>Зимакова</w:t>
      </w:r>
      <w:proofErr w:type="spellEnd"/>
      <w:r>
        <w:t xml:space="preserve"> Елена Александровн</w:t>
      </w:r>
      <w:proofErr w:type="gramStart"/>
      <w:r>
        <w:t>а-</w:t>
      </w:r>
      <w:proofErr w:type="gramEnd"/>
      <w:r>
        <w:t xml:space="preserve"> телефон (812) 310-92-10.</w:t>
      </w:r>
    </w:p>
    <w:p w:rsidR="00EC6518" w:rsidRDefault="00EC6518" w:rsidP="00EC6518">
      <w:pPr>
        <w:tabs>
          <w:tab w:val="num" w:pos="284"/>
        </w:tabs>
        <w:spacing w:line="360" w:lineRule="auto"/>
        <w:ind w:left="540"/>
        <w:jc w:val="both"/>
      </w:pPr>
      <w:r>
        <w:t>Преподаватель: доцент Чистосердова И.Э..</w:t>
      </w:r>
    </w:p>
    <w:p w:rsidR="00EC6518" w:rsidRDefault="00EC6518" w:rsidP="00EC6518">
      <w:pPr>
        <w:tabs>
          <w:tab w:val="num" w:pos="284"/>
        </w:tabs>
        <w:spacing w:line="360" w:lineRule="auto"/>
        <w:jc w:val="both"/>
      </w:pPr>
      <w:r>
        <w:t xml:space="preserve">          </w:t>
      </w:r>
      <w:r>
        <w:rPr>
          <w:bCs w:val="0"/>
        </w:rPr>
        <w:t>Расписание консультаций</w:t>
      </w:r>
      <w:r>
        <w:t>.</w:t>
      </w:r>
    </w:p>
    <w:p w:rsidR="00EC6518" w:rsidRDefault="00EC6518" w:rsidP="00EC6518">
      <w:pPr>
        <w:tabs>
          <w:tab w:val="num" w:pos="284"/>
        </w:tabs>
        <w:spacing w:line="360" w:lineRule="auto"/>
        <w:ind w:left="540" w:firstLine="601"/>
        <w:jc w:val="both"/>
      </w:pPr>
      <w:r>
        <w:t xml:space="preserve"> -     Устные консультации проводятся в соответствии с графиком консультаций </w:t>
      </w:r>
    </w:p>
    <w:p w:rsidR="00EC6518" w:rsidRDefault="00EC6518" w:rsidP="00EC6518">
      <w:pPr>
        <w:tabs>
          <w:tab w:val="num" w:pos="284"/>
        </w:tabs>
        <w:spacing w:line="360" w:lineRule="auto"/>
        <w:ind w:left="540" w:firstLine="600"/>
        <w:jc w:val="both"/>
      </w:pPr>
      <w:r>
        <w:t xml:space="preserve">- Краткие вопросы можно задавать по электронной почте </w:t>
      </w:r>
      <w:hyperlink r:id="rId7" w:history="1">
        <w:r>
          <w:rPr>
            <w:rStyle w:val="a3"/>
            <w:lang w:val="en-US"/>
          </w:rPr>
          <w:t>chistoserdova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irina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C6518" w:rsidRDefault="00EC6518" w:rsidP="00EC651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Общая информация о курсе</w:t>
      </w:r>
    </w:p>
    <w:p w:rsidR="00EC6518" w:rsidRDefault="00EC6518" w:rsidP="00EC6518">
      <w:pPr>
        <w:pStyle w:val="a4"/>
        <w:spacing w:line="360" w:lineRule="auto"/>
        <w:ind w:firstLine="737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разработан для студентов 4-го курса направления 23.05.03 (190300.65) «Подвижной состав железных дорог»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(квалификация (степень) специалист) по специализации «Вагоны».</w:t>
      </w:r>
    </w:p>
    <w:p w:rsidR="00EC6518" w:rsidRDefault="00EC6518" w:rsidP="00EC6518">
      <w:pPr>
        <w:pStyle w:val="a4"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Цели и задачи дисциплины</w:t>
      </w:r>
    </w:p>
    <w:p w:rsidR="00934424" w:rsidRDefault="00EC6518" w:rsidP="00934424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51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34424" w:rsidRPr="00934424" w:rsidRDefault="00934424" w:rsidP="00934424">
      <w:pPr>
        <w:spacing w:line="276" w:lineRule="auto"/>
        <w:ind w:firstLine="851"/>
        <w:rPr>
          <w:rFonts w:ascii="Times New Roman" w:hAnsi="Times New Roman" w:cs="Times New Roman"/>
          <w:b w:val="0"/>
          <w:sz w:val="22"/>
          <w:szCs w:val="22"/>
        </w:rPr>
      </w:pPr>
      <w:r w:rsidRPr="00934424">
        <w:rPr>
          <w:rFonts w:ascii="Times New Roman" w:hAnsi="Times New Roman" w:cs="Times New Roman"/>
          <w:b w:val="0"/>
          <w:sz w:val="22"/>
          <w:szCs w:val="22"/>
        </w:rPr>
        <w:t xml:space="preserve">Целью изучения дисциплины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управления, позволяющих решать задачи профессиональной деятельности в области проектирования, производства, ремонта и технического обслуживания подвижного состава, в техническом развитии подразделения организации железнодорожного транспорта. </w:t>
      </w:r>
    </w:p>
    <w:p w:rsidR="00934424" w:rsidRPr="00934424" w:rsidRDefault="00934424" w:rsidP="00934424">
      <w:pPr>
        <w:spacing w:line="276" w:lineRule="auto"/>
        <w:ind w:firstLine="851"/>
        <w:rPr>
          <w:rFonts w:ascii="Times New Roman" w:hAnsi="Times New Roman" w:cs="Times New Roman"/>
          <w:b w:val="0"/>
          <w:sz w:val="22"/>
          <w:szCs w:val="22"/>
        </w:rPr>
      </w:pPr>
      <w:r w:rsidRPr="00934424">
        <w:rPr>
          <w:rFonts w:ascii="Times New Roman" w:hAnsi="Times New Roman" w:cs="Times New Roman"/>
          <w:b w:val="0"/>
          <w:sz w:val="22"/>
          <w:szCs w:val="22"/>
        </w:rPr>
        <w:t>Для достижения цели дисциплины решаются следующие задачи:</w:t>
      </w:r>
    </w:p>
    <w:p w:rsidR="00934424" w:rsidRPr="00934424" w:rsidRDefault="00934424" w:rsidP="00934424">
      <w:pPr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934424">
        <w:rPr>
          <w:rFonts w:ascii="Times New Roman" w:hAnsi="Times New Roman" w:cs="Times New Roman"/>
          <w:b w:val="0"/>
          <w:sz w:val="22"/>
          <w:szCs w:val="22"/>
        </w:rPr>
        <w:t xml:space="preserve">         -   освоение теоретического материала в области автоматизации технологических процессов</w:t>
      </w:r>
      <w:r w:rsidRPr="00934424">
        <w:rPr>
          <w:rFonts w:ascii="Times New Roman" w:hAnsi="Times New Roman" w:cs="Times New Roman"/>
          <w:b w:val="0"/>
          <w:sz w:val="22"/>
          <w:szCs w:val="22"/>
          <w:lang w:val="en-US"/>
        </w:rPr>
        <w:t>;</w:t>
      </w:r>
    </w:p>
    <w:p w:rsidR="00934424" w:rsidRPr="00934424" w:rsidRDefault="00934424" w:rsidP="00934424">
      <w:pPr>
        <w:spacing w:line="276" w:lineRule="auto"/>
        <w:ind w:left="1211"/>
        <w:rPr>
          <w:rFonts w:ascii="Times New Roman" w:hAnsi="Times New Roman" w:cs="Times New Roman"/>
          <w:b w:val="0"/>
          <w:sz w:val="22"/>
          <w:szCs w:val="22"/>
        </w:rPr>
      </w:pPr>
      <w:r w:rsidRPr="00934424">
        <w:rPr>
          <w:rFonts w:ascii="Times New Roman" w:hAnsi="Times New Roman" w:cs="Times New Roman"/>
          <w:b w:val="0"/>
          <w:sz w:val="22"/>
          <w:szCs w:val="22"/>
        </w:rPr>
        <w:t>- изучение конструктивных особенностей, принципа работы и правил эксплуатации автоматизированного оборудования;</w:t>
      </w:r>
    </w:p>
    <w:p w:rsidR="00934424" w:rsidRPr="00934424" w:rsidRDefault="00934424" w:rsidP="00934424">
      <w:pPr>
        <w:spacing w:line="276" w:lineRule="auto"/>
        <w:ind w:left="1211"/>
        <w:rPr>
          <w:rFonts w:ascii="Times New Roman" w:hAnsi="Times New Roman" w:cs="Times New Roman"/>
          <w:b w:val="0"/>
          <w:sz w:val="22"/>
          <w:szCs w:val="22"/>
        </w:rPr>
      </w:pPr>
      <w:r w:rsidRPr="00934424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-  </w:t>
      </w:r>
      <w:proofErr w:type="gramStart"/>
      <w:r w:rsidRPr="00934424">
        <w:rPr>
          <w:rFonts w:ascii="Times New Roman" w:hAnsi="Times New Roman" w:cs="Times New Roman"/>
          <w:b w:val="0"/>
          <w:sz w:val="22"/>
          <w:szCs w:val="22"/>
        </w:rPr>
        <w:t>приобретение</w:t>
      </w:r>
      <w:proofErr w:type="gramEnd"/>
      <w:r w:rsidRPr="00934424">
        <w:rPr>
          <w:rFonts w:ascii="Times New Roman" w:hAnsi="Times New Roman" w:cs="Times New Roman"/>
          <w:b w:val="0"/>
          <w:sz w:val="22"/>
          <w:szCs w:val="22"/>
        </w:rPr>
        <w:t xml:space="preserve"> навыков в проведения научных исследований и экспериментов, испытаний новой техники и технологии</w:t>
      </w:r>
      <w:r w:rsidRPr="00934424">
        <w:rPr>
          <w:rFonts w:ascii="Times New Roman" w:hAnsi="Times New Roman" w:cs="Times New Roman"/>
          <w:b w:val="0"/>
          <w:sz w:val="22"/>
          <w:szCs w:val="22"/>
          <w:lang w:val="en-US"/>
        </w:rPr>
        <w:t>;</w:t>
      </w:r>
    </w:p>
    <w:p w:rsidR="00EC6518" w:rsidRPr="00934424" w:rsidRDefault="00934424" w:rsidP="00934424">
      <w:pPr>
        <w:spacing w:line="276" w:lineRule="auto"/>
        <w:ind w:left="1211"/>
        <w:rPr>
          <w:rFonts w:ascii="Times New Roman" w:hAnsi="Times New Roman" w:cs="Times New Roman"/>
          <w:b w:val="0"/>
          <w:sz w:val="22"/>
          <w:szCs w:val="22"/>
        </w:rPr>
      </w:pPr>
      <w:r w:rsidRPr="00934424">
        <w:rPr>
          <w:rFonts w:ascii="Times New Roman" w:hAnsi="Times New Roman" w:cs="Times New Roman"/>
          <w:b w:val="0"/>
          <w:sz w:val="22"/>
          <w:szCs w:val="22"/>
        </w:rPr>
        <w:t>-   наглядное ознакомление с работой систем автоматизации</w:t>
      </w:r>
      <w:r w:rsidRPr="00934424">
        <w:rPr>
          <w:rFonts w:ascii="Times New Roman" w:hAnsi="Times New Roman" w:cs="Times New Roman"/>
          <w:b w:val="0"/>
          <w:sz w:val="22"/>
          <w:szCs w:val="22"/>
          <w:lang w:val="en-US"/>
        </w:rPr>
        <w:t>;</w:t>
      </w:r>
    </w:p>
    <w:p w:rsidR="00EC6518" w:rsidRPr="00EC6518" w:rsidRDefault="00EC6518" w:rsidP="00EC6518">
      <w:pPr>
        <w:pStyle w:val="a4"/>
        <w:spacing w:line="276" w:lineRule="auto"/>
        <w:ind w:firstLine="737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EC6518" w:rsidRDefault="00EC6518" w:rsidP="00EC6518">
      <w:pPr>
        <w:tabs>
          <w:tab w:val="left" w:pos="851"/>
        </w:tabs>
        <w:spacing w:line="36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Перечень планируемых результатов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>, соотнесенных с планируемыми результатами освоения основной образовательной программы</w:t>
      </w: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934424" w:rsidRPr="00934424" w:rsidTr="00934424">
        <w:trPr>
          <w:trHeight w:val="547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24" w:rsidRPr="00934424" w:rsidRDefault="0093442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24" w:rsidRPr="00934424" w:rsidRDefault="0093442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Результаты 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обучения по дисциплине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934424" w:rsidRPr="00934424" w:rsidTr="0093442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ПК-1:Планирование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</w:tr>
      <w:tr w:rsidR="00934424" w:rsidRPr="00934424" w:rsidTr="00934424">
        <w:trPr>
          <w:trHeight w:val="12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ПК-1.1.3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нает технологию производства работ, оборудование и нормы расхода материалов и запасных частей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знает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: технологию производства работ, оборудование и нормы расхода материалов и запасных частей на участке производства по техническому обслуживанию и ремонту железнодорожного подвижного состава</w:t>
            </w:r>
          </w:p>
        </w:tc>
      </w:tr>
      <w:tr w:rsidR="00934424" w:rsidRPr="00934424" w:rsidTr="00934424">
        <w:trPr>
          <w:trHeight w:val="15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ПК-1.2.2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меет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умеет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</w:tr>
      <w:tr w:rsidR="00934424" w:rsidRPr="00934424" w:rsidTr="00934424">
        <w:trPr>
          <w:trHeight w:val="15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4" w:rsidRPr="00934424" w:rsidRDefault="0093442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ПК-1.3.2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меет навыки выбора технологии и способов выполнения работ участком производства по устранению неисправностей железнодорожного подвижного состава с учетом передовых методов и приемов труда</w:t>
            </w:r>
          </w:p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владеет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навыками выбора технологии и способов выполнения работ участком производства по устранению неисправностей железнодорожного подвижного состава с учетом передовых методов и приемов труда</w:t>
            </w:r>
          </w:p>
        </w:tc>
      </w:tr>
      <w:tr w:rsidR="00934424" w:rsidRPr="00934424" w:rsidTr="00934424">
        <w:trPr>
          <w:trHeight w:val="51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ПК-2: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934424" w:rsidRPr="00934424" w:rsidTr="00934424">
        <w:trPr>
          <w:trHeight w:val="1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ПК-2.1.1.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Знает оборудование участка производства по техническому обслуживанию и ремонту железнодорожного подвижного состава, механизмы, приборы, машины и средства измерений: виды, назначение, правила технической эксплуатации, требования, предъявляемые к техническому состоянию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знает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:  оборудование участка производства по техническому обслуживанию и ремонту железнодорожного подвижного состава, механизмы, приборы, машины и средства измерений: виды, назначение, правила технической эксплуатации, требования, предъявляемые к техническому состоянию</w:t>
            </w:r>
          </w:p>
        </w:tc>
      </w:tr>
      <w:tr w:rsidR="00934424" w:rsidRPr="00934424" w:rsidTr="00934424">
        <w:trPr>
          <w:trHeight w:val="1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ПК-2.1.2..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знает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: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934424" w:rsidRPr="00934424" w:rsidTr="00934424">
        <w:trPr>
          <w:trHeight w:val="14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ПК-2.2.2. Умеет использовать программное обеспечение и пользоваться средствами связи при организации 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умеет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использовать программное обеспечение и пользоваться средствами связи при организации 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</w:tr>
      <w:tr w:rsidR="00934424" w:rsidRPr="00934424" w:rsidTr="00934424">
        <w:trPr>
          <w:trHeight w:val="5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ПК-2.3.4.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владеет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навыками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934424" w:rsidRPr="00934424" w:rsidTr="00934424">
        <w:trPr>
          <w:trHeight w:val="4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ПК-3: Контроль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934424" w:rsidRPr="00934424" w:rsidTr="00934424">
        <w:trPr>
          <w:trHeight w:val="1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ПК-3.1.4.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знает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: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</w:tr>
      <w:tr w:rsidR="00934424" w:rsidRPr="00934424" w:rsidTr="00934424">
        <w:trPr>
          <w:trHeight w:val="1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ПК-3.3.2. Имеет навыки 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фиксирования результатов контроля выполнения работ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Обучающийся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владеет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навыками 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фиксирования результатов контроля выполнения работ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934424" w:rsidRPr="00934424" w:rsidTr="00934424">
        <w:trPr>
          <w:trHeight w:val="4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ПК-4: Организация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934424" w:rsidRPr="00934424" w:rsidTr="00934424">
        <w:trPr>
          <w:trHeight w:val="26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ПК-4.1.5. Знает правила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Обучающийся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знает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: правила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  <w:proofErr w:type="gramEnd"/>
          </w:p>
        </w:tc>
      </w:tr>
      <w:tr w:rsidR="00934424" w:rsidRPr="00934424" w:rsidTr="00934424">
        <w:trPr>
          <w:trHeight w:val="9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ПК-4.3.3. Имеет навыки определения наиболее критических технологических операций для назначения особого инспекторского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владеет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навыками определения наиболее критических технологических операций для назначения особого инспекторского контроля</w:t>
            </w:r>
          </w:p>
        </w:tc>
      </w:tr>
      <w:tr w:rsidR="00934424" w:rsidRPr="00934424" w:rsidTr="00934424">
        <w:trPr>
          <w:trHeight w:val="4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ПК-5: Инспекторский контроль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составляющих, для обеспечения уровня безотказности, безаварийности, долговечности и качества</w:t>
            </w:r>
          </w:p>
        </w:tc>
      </w:tr>
      <w:tr w:rsidR="00934424" w:rsidRPr="00934424" w:rsidTr="00934424">
        <w:trPr>
          <w:trHeight w:val="2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ПК-5.1.1. 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Знает 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Обучающийся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знает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составляющих</w:t>
            </w:r>
          </w:p>
        </w:tc>
      </w:tr>
      <w:tr w:rsidR="00934424" w:rsidRPr="00934424" w:rsidTr="00934424">
        <w:trPr>
          <w:trHeight w:val="15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ПК-5.1.3. Знает 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Обучающийся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знает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  <w:proofErr w:type="gramEnd"/>
          </w:p>
        </w:tc>
      </w:tr>
      <w:tr w:rsidR="00934424" w:rsidRPr="00934424" w:rsidTr="00934424">
        <w:trPr>
          <w:trHeight w:val="15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ПК-5.1.5.  Знает контрольно-измерительные инструменты, оборудование, приспособления и испытательные установки, применяемые при осуществлении инспекторского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ПК-5.1.5.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знает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контрольно-измерительные инструменты, оборудование, приспособления и испытательные установки, применяемые при осуществлении инспекторского контроля</w:t>
            </w:r>
          </w:p>
        </w:tc>
      </w:tr>
      <w:tr w:rsidR="00934424" w:rsidRPr="00934424" w:rsidTr="00934424">
        <w:trPr>
          <w:trHeight w:val="18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ПК-5.2.1. Умеет 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Обучающийся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умеет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934424" w:rsidRPr="00934424" w:rsidTr="00934424">
        <w:trPr>
          <w:trHeight w:val="18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ПК-5.3.2. Имеет навыки 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проверки процесса отбора образцов продукции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проведения их испытаний с указанием принятия изготовителем, в случае необходимости, мер по устранению несоответствий с установленными требованиями нормативных правовых актов и технической документации Информирование изготовителя о выявленных несоответствиях продукции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владеет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навыками и проверки процесса отбора образцов продукции и проведения их испытаний с указанием принятия изготовителем, в случае необходимости, мер по устранению несоответствий с установленными требованиями нормативных правовых актов и технической документации Информирование изготовителя о выявленных несоответствиях продукции</w:t>
            </w:r>
          </w:p>
        </w:tc>
      </w:tr>
      <w:tr w:rsidR="00934424" w:rsidRPr="00934424" w:rsidTr="00934424">
        <w:trPr>
          <w:trHeight w:val="4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ПК-6: Инспекторский контроль в организациях процесса разработки, изготовления, капитального ремонта, модернизации продукции железнодорожного назначения для обеспечения уровня безотказности, безаварийности, долговечности и качества</w:t>
            </w:r>
          </w:p>
        </w:tc>
      </w:tr>
      <w:tr w:rsidR="00934424" w:rsidRPr="00934424" w:rsidTr="00934424">
        <w:trPr>
          <w:trHeight w:val="8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4" w:rsidRPr="00934424" w:rsidRDefault="00934424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ПК-6.2.1. Умеет визуально и инструментально оценивать качество покупных изделий и материалов, используемых в производстве, выполнение технологических процессов в производственных подразделениях организации, состояние и наличие технологического оборудования, средств измерения и контроля, наличие сертификатов соответствия на поступающие материалы и запасные части, систему организации контроля исполнения технологических операций на соответствие установленным требованиям технологической документации</w:t>
            </w:r>
          </w:p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Обучающийся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умеет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визуально и инструментально оценивать качество покупных изделий и материалов, используемых в производстве, выполнение технологических процессов в производственных подразделениях организации, состояние и наличие технологического оборудования, средств измерения и контроля, наличие сертификатов соответствия на поступающие материалы и запасные части, систему организации контроля исполнения технологических операций на соответствие установленным требованиям технологической документации</w:t>
            </w:r>
            <w:proofErr w:type="gramEnd"/>
          </w:p>
        </w:tc>
      </w:tr>
      <w:tr w:rsidR="00934424" w:rsidRPr="00934424" w:rsidTr="00934424">
        <w:trPr>
          <w:trHeight w:val="4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ПК-7: Анализ результатов разработки, изготовления, капитального ремонта,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для принятия корректирующих мер</w:t>
            </w:r>
          </w:p>
        </w:tc>
      </w:tr>
      <w:tr w:rsidR="00934424" w:rsidRPr="00934424" w:rsidTr="00934424">
        <w:trPr>
          <w:trHeight w:val="21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ПК-7.3.4. Имеет навыки определения наиболее критических технологических операций с использованием статистических методов контроля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24" w:rsidRPr="00934424" w:rsidRDefault="00934424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44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владеет </w:t>
            </w:r>
            <w:r w:rsidRPr="0093442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навыками определения наиболее критических технологических операций с использованием статистических методов контроля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</w:tc>
      </w:tr>
    </w:tbl>
    <w:p w:rsidR="00934424" w:rsidRPr="00934424" w:rsidRDefault="00934424" w:rsidP="00EC6518">
      <w:pPr>
        <w:tabs>
          <w:tab w:val="left" w:pos="851"/>
        </w:tabs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C6518" w:rsidRPr="00934424" w:rsidRDefault="00EC6518" w:rsidP="00EC6518">
      <w:pPr>
        <w:pStyle w:val="a4"/>
        <w:spacing w:before="24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34424" w:rsidRPr="0093442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C6518" w:rsidRDefault="00EC6518" w:rsidP="00EC6518">
      <w:pPr>
        <w:suppressAutoHyphens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Дисциплина «Теория систем автоматического управления» является специальной дисциплиной, дающей знания в области теории автоматического управления, используемой при проектировании и эксплуатации подвижного состава и машин.  </w:t>
      </w:r>
    </w:p>
    <w:p w:rsidR="00EC6518" w:rsidRDefault="00EC6518" w:rsidP="00EC6518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Дисциплина не является выборной и поэтому обязательна для изучения всеми студентами специализации «Вагоны».</w:t>
      </w:r>
    </w:p>
    <w:p w:rsidR="00EC6518" w:rsidRDefault="00EC6518" w:rsidP="00EC6518">
      <w:pPr>
        <w:shd w:val="clear" w:color="auto" w:fill="FFFFFF"/>
        <w:tabs>
          <w:tab w:val="left" w:pos="1320"/>
        </w:tabs>
        <w:spacing w:before="240"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 ее изучения требуется предварительное освоение следующих дисциплин: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Математика;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Физика;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Информатика;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Термодинамика и теплопередача;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Электротехника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Гидравлика;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Подвижной состав железных дорог;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Электрооборудование вагонов;</w:t>
      </w:r>
    </w:p>
    <w:p w:rsidR="00EC6518" w:rsidRDefault="00EC6518" w:rsidP="00EC6518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60" w:lineRule="auto"/>
        <w:ind w:left="1259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Производство и ремонт подвижного состава;</w:t>
      </w:r>
    </w:p>
    <w:p w:rsidR="00EC6518" w:rsidRDefault="00EC6518" w:rsidP="00EC6518">
      <w:pPr>
        <w:shd w:val="clear" w:color="auto" w:fill="FFFFFF"/>
        <w:tabs>
          <w:tab w:val="left" w:pos="1320"/>
        </w:tabs>
        <w:spacing w:before="240"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Дисциплина «Теория систем автоматического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 служит основой для изучения следующих дисциплин.</w:t>
      </w:r>
      <w:proofErr w:type="gramEnd"/>
    </w:p>
    <w:p w:rsidR="00EC6518" w:rsidRDefault="00EC6518" w:rsidP="00EC65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--  Информационные технологии и системы комплексного контроля технического состояния вагонов;</w:t>
      </w:r>
    </w:p>
    <w:p w:rsidR="00EC6518" w:rsidRDefault="00EC6518" w:rsidP="00EC6518">
      <w:pPr>
        <w:shd w:val="clear" w:color="auto" w:fill="FFFFFF"/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-- Эксплуатация и техническое обслуживание подвижного состава.</w:t>
      </w:r>
    </w:p>
    <w:p w:rsidR="00EC6518" w:rsidRDefault="00EC6518" w:rsidP="00EC6518">
      <w:pPr>
        <w:shd w:val="clear" w:color="auto" w:fill="FFFFFF"/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-- Системы автоматизации производства и ремонта вагонов</w:t>
      </w:r>
    </w:p>
    <w:p w:rsidR="00EC6518" w:rsidRDefault="00EC6518" w:rsidP="00EC6518">
      <w:pPr>
        <w:shd w:val="clear" w:color="auto" w:fill="FFFFFF"/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-- Автоматизация производственных процессов</w:t>
      </w:r>
    </w:p>
    <w:p w:rsidR="00EC6518" w:rsidRDefault="00EC6518" w:rsidP="00EC6518">
      <w:pPr>
        <w:shd w:val="clear" w:color="auto" w:fill="FFFFFF"/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6518" w:rsidRDefault="00EC6518" w:rsidP="00EC6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структура дисциплины</w:t>
      </w:r>
    </w:p>
    <w:p w:rsidR="00EC6518" w:rsidRDefault="00EC6518" w:rsidP="00EC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518" w:rsidRDefault="00EC6518" w:rsidP="00EC6518">
      <w:pPr>
        <w:spacing w:after="1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934424" w:rsidTr="009344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№</w:t>
            </w: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br/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24" w:rsidRPr="00934424" w:rsidRDefault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Индикаторы достижения компетенций</w:t>
            </w:r>
          </w:p>
        </w:tc>
      </w:tr>
      <w:tr w:rsidR="00934424" w:rsidTr="009344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Общие понятия механизации и автоматизации производственных процессов.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Сущность, принципы и проблемы.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Лекция №1.Понятие механизации производственных процессов.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Предпосылки автоматизации производственных процессов. Понятие автоматизации производственных процессов при производстве и ремонте подвижного состава.  Сущность и принципы автоматизации. Проблемы автоматизации. Понятие жесткого и гибкого автоматизированного производства (ГАП)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Лабораторная работа №1. Сущность, принципы и проблемы автоматизации Самостоятельная работа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.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Понятие жесткого автоматизированного производства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Применение.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.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 Современные технологии и их влияние на возможность автоматизации производственных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ПК-4.1.5.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ПК-4.1.5.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ПК-4.1.5.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ПК-4.1.5.</w:t>
            </w:r>
          </w:p>
        </w:tc>
      </w:tr>
      <w:tr w:rsidR="00934424" w:rsidTr="009344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Оборудование 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механизированного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и автоматизированного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производств.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Лекция №2. Классификация механизмов и машин по </w:t>
            </w:r>
            <w:proofErr w:type="spell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звенности</w:t>
            </w:r>
            <w:proofErr w:type="spell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. 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Классификация средств автоматизации по </w:t>
            </w:r>
            <w:proofErr w:type="spell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звенности</w:t>
            </w:r>
            <w:proofErr w:type="spell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Оборудование автоматизированного производства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Лабораторная работа №2. Оборудование механизации и автоматизации производственных процессов»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Самостоятельная работа. Примеры технологического оборудования, механизированного производства.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Примеры  технологического оборудования автоматизированного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</w:t>
            </w:r>
          </w:p>
        </w:tc>
      </w:tr>
      <w:tr w:rsidR="00934424" w:rsidTr="009344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Методы оценки уровня автоматизации труда, машин и производства, определение технического уровня ремонтного производства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Лекция №3. Определение критериев для оценки уровня автоматизации труда, машин и производства.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Определение качественного состава работников.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Оценка уровня механизации и автоматизации труда.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Лабораторная работа №3. Определение уровня автоматизации труда, машин и производства, технического уровня ремонтного производства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Самостоятельная работа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.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Расчет эффективности механизации и автоматизации 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Выбор рациональных вариантов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ПК-1.3.2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ПК-2.2.2.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ПК-2.3.4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ПК-4.1.5.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ПК-5.2.1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ПК-5.3.2.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</w:t>
            </w:r>
          </w:p>
        </w:tc>
      </w:tr>
      <w:tr w:rsidR="00934424" w:rsidTr="009344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Гибкое автоматизированное производство (ГАП). Оборудование ГАП.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Лекция №4. Понятие ГАП. Структура ГАП. 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Оборудование ГАП. Станки с ЧПУ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..</w:t>
            </w:r>
            <w:proofErr w:type="gramEnd"/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Лекция №5. Промышленные роботы. Устройство ПР. Классификация ПР.  Роботизированные технологические ячейки. Роботизированные технологические комплексы. Применение промышленных роботов в качестве основного и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вспомогательного оборудования.</w:t>
            </w:r>
          </w:p>
          <w:p w:rsidR="00934424" w:rsidRPr="00934424" w:rsidRDefault="00934424" w:rsidP="00934424">
            <w:pPr>
              <w:jc w:val="both"/>
              <w:rPr>
                <w:rStyle w:val="FontStyle12"/>
                <w:bCs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Лекция №6.  Автоматизированные  </w:t>
            </w:r>
            <w:proofErr w:type="spell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транспортно</w:t>
            </w:r>
            <w:proofErr w:type="spell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- накопительные систем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ы(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АТНС). Классификация. </w:t>
            </w:r>
            <w:r w:rsidRPr="00934424">
              <w:rPr>
                <w:rStyle w:val="FontStyle12"/>
                <w:bCs/>
                <w:sz w:val="24"/>
                <w:szCs w:val="28"/>
              </w:rPr>
              <w:t>Технические средства АТНС.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Автоматизированный транспорт. Классификация транспортных средств. Транспортные роботы. Автоматизированные склады. Функции и типы автоматизированных складов. Оборудование автоматизированных складов.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Лабораторная работа №4. Оборудование ГАП. </w:t>
            </w:r>
            <w:proofErr w:type="spell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Звенность</w:t>
            </w:r>
            <w:proofErr w:type="spell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оборудования Основное и вспомогательное оборудование ГАП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Промышленные роботы. Принципиальная, функциональная и структурная схемы ПР.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Лабораторная работа №5 .Транспортные системы. Типы транспорта. Грузопотоки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Самостоятельная работа. Применение промышленных роботов, механизированного  и автоматизированного транспорта и автоматизированных складов при производстве, ремонте и техническом обслуживании  вагонов.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.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.Типовые  к</w:t>
            </w:r>
            <w:r w:rsidRPr="00934424">
              <w:rPr>
                <w:rStyle w:val="FontStyle12"/>
                <w:bCs/>
                <w:sz w:val="24"/>
                <w:szCs w:val="28"/>
              </w:rPr>
              <w:t xml:space="preserve">омпоновки складских систем.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ПК-5.2.1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</w:tr>
      <w:tr w:rsidR="00934424" w:rsidTr="009344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Системы автоматизированного контроля (САК)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Лекция№7. Общие понятия и определения систем автоматизированного контроля (САК)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Классификация САК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Структура САК. Средства контроля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Лабораторная работа №6. Технические средства САК.  Конструкция</w:t>
            </w:r>
            <w:proofErr w:type="gramStart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,</w:t>
            </w:r>
            <w:proofErr w:type="gramEnd"/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принцип действия.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Самостоятельная работа. Применение САК 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  ремонте и техническом обслуживании  вагонов.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</w:tr>
      <w:tr w:rsidR="00934424" w:rsidTr="009344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6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Особенности организации, планирования и управления автоматизированного производства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Лекция №8. Особенности организации автоматизированного производства.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Принципы организации группового производства. Интеграция производственных процессов в единую производственную систему. Особенности планирования и управления автоматизированного производства.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Самостоятельная работа. Технические средства  АСУПС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ПК-1.3.2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ПК-2.3.4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ПК-3.1.4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ПК-5.1.3.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ПК-5.2.1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ПК-5.3.2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ПК-7.3.4</w:t>
            </w:r>
          </w:p>
        </w:tc>
      </w:tr>
      <w:tr w:rsidR="00934424" w:rsidTr="009344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Автоматизация технологических процессов технического обслуживания и ремонта подвижного  состава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Лекция № 9--16. Автоматизация сборочных работ Автоматизация ремонта колесных пар. 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Автоматизация ремонта тележек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Автоматизация ремонта тормозного оборудования. Автоматизация обмывки вагонов. Автоматизация окраски вагонов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Автоматизация очистки узлов вагонов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Автоматизированные системы контроля.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Автоматизированные  транспортно-накопительные системы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Лабораторная работа №7. Автоматизация технологического процесса   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Выбор средств механизации и автоматизации. Предложения по совершенствованию технологического процесса и модернизации оборудования.</w:t>
            </w:r>
          </w:p>
          <w:p w:rsidR="00934424" w:rsidRPr="00934424" w:rsidRDefault="00934424" w:rsidP="009344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Самостоятельная работа. Перспективы развития автоматизации технологических процессов производства, ремонта и технического обслуживания вагонов.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ПК-1.1.3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ПК-1.3.2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ПК-2.1.1.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ПК-2.1.2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ПК-2.2.2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ПК-2.3.4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ПК-3.1.4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ПК-3.3.2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ПК-4.3.3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ПК-5.1.3.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ПК-5.1.5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ПК-5.2.1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ПК-5.3.2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ПК-6.2.1</w:t>
            </w:r>
          </w:p>
          <w:p w:rsidR="00934424" w:rsidRPr="00934424" w:rsidRDefault="00934424" w:rsidP="009344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34424">
              <w:rPr>
                <w:rFonts w:ascii="Times New Roman" w:hAnsi="Times New Roman" w:cs="Times New Roman"/>
                <w:b w:val="0"/>
                <w:sz w:val="24"/>
                <w:szCs w:val="28"/>
              </w:rPr>
              <w:t>ПК-7.3.4</w:t>
            </w:r>
          </w:p>
        </w:tc>
      </w:tr>
    </w:tbl>
    <w:p w:rsidR="00F11F43" w:rsidRDefault="00F11F43" w:rsidP="00EC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F43" w:rsidRDefault="00F11F43" w:rsidP="00EC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F43" w:rsidRDefault="00F11F43" w:rsidP="00EC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518" w:rsidRDefault="00EC6518" w:rsidP="00EC65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Порядок изучения курса</w:t>
      </w:r>
    </w:p>
    <w:p w:rsidR="00EC6518" w:rsidRDefault="00EC6518" w:rsidP="00EC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518" w:rsidRDefault="00EC6518" w:rsidP="00EC6518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Изучение лекционного материала по разделам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</w:p>
    <w:p w:rsidR="00EC6518" w:rsidRDefault="00EC6518" w:rsidP="00EC6518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Примечание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Приложении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Приложении Б размещены презентации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Ссылки на Приложения – в лекциях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EC6518" w:rsidRDefault="00EC6518" w:rsidP="00EC6518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 лабораторной работы на основе изученного лекционного материала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При исследовании динамических характеристик и устойчивости применяется программный комплекс «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AVTOMAT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Исследуется САУ и одно (на выбор) звено САУ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EC6518" w:rsidRDefault="00EC6518" w:rsidP="00EC6518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Лабораторные работы должны быть оформлены и защищены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Вопросы для защиты приведены в разделе «Оценочные средства»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EC6518" w:rsidRDefault="00EC6518" w:rsidP="00EC6518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Промежуточная оценка знаний осуществляется при помощи вопросов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приведенных в разделе «Оценочные средства» в соответствии с графиком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</w:p>
    <w:p w:rsidR="00EC6518" w:rsidRDefault="00EC6518" w:rsidP="00EC6518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 w:val="0"/>
          <w:sz w:val="24"/>
          <w:szCs w:val="24"/>
        </w:rPr>
        <w:t>Итоговая оценка знаний (экзамен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зачет) осуществляется при помощи тестов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экзаменационным билетам и вопросам к зачету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Вопросы к экзамену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зачету и тесты приведены в разделе «Оценочные средства»</w:t>
      </w:r>
    </w:p>
    <w:p w:rsidR="00EC6518" w:rsidRDefault="00EC6518" w:rsidP="00EC6518">
      <w:p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</w:p>
    <w:p w:rsidR="00EC6518" w:rsidRDefault="00EC6518" w:rsidP="00EC65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Сроки сдачи заданий</w:t>
      </w:r>
    </w:p>
    <w:p w:rsidR="00EC6518" w:rsidRDefault="00EC6518" w:rsidP="00EC6518">
      <w:p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  в соответствии с графиком и расписанием консультаций</w:t>
      </w:r>
    </w:p>
    <w:p w:rsidR="00EC6518" w:rsidRDefault="00EC6518" w:rsidP="00EC65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518" w:rsidRDefault="00EC6518" w:rsidP="00EC65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Формы контроля знаний</w:t>
      </w:r>
    </w:p>
    <w:p w:rsidR="00EC6518" w:rsidRDefault="00EC6518" w:rsidP="00EC651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Вопросы к лабораторным работам</w:t>
      </w:r>
    </w:p>
    <w:p w:rsidR="00EC6518" w:rsidRDefault="00EC6518" w:rsidP="00EC651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Вопросы к промежуточному контролю и зачету</w:t>
      </w:r>
    </w:p>
    <w:p w:rsidR="00EC6518" w:rsidRDefault="00EC6518" w:rsidP="00EC651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Вопросы к экзамену </w:t>
      </w:r>
    </w:p>
    <w:p w:rsidR="00EC6518" w:rsidRDefault="00EC6518" w:rsidP="00EC651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Тесты</w:t>
      </w:r>
    </w:p>
    <w:p w:rsidR="00EC6518" w:rsidRDefault="00EC6518" w:rsidP="00EC6518">
      <w:pPr>
        <w:spacing w:line="360" w:lineRule="auto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6518" w:rsidRDefault="00EC6518" w:rsidP="00EC65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Критерии завершения курса в соответствии с ФОС</w:t>
      </w:r>
    </w:p>
    <w:p w:rsidR="00EC6518" w:rsidRDefault="00EC6518" w:rsidP="00EC651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Показатели, критерии и шкала оценивания лабораторных работ приведены в таблице  2</w:t>
      </w:r>
    </w:p>
    <w:p w:rsidR="00EC6518" w:rsidRDefault="00EC6518" w:rsidP="00EC651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EC6518" w:rsidRDefault="00EC6518" w:rsidP="00EC6518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2268"/>
        <w:gridCol w:w="3035"/>
        <w:gridCol w:w="1183"/>
      </w:tblGrid>
      <w:tr w:rsidR="00EC6518" w:rsidTr="00EC6518">
        <w:trPr>
          <w:cantSplit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C6518" w:rsidRDefault="00EC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 xml:space="preserve">Материалы необходимые для оценки знаний, умений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и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Показатель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оценивания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Критерии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оценивания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Шкала оценивания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trHeight w:val="389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-50" w:right="-108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методике выполнения.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выполнения и защиты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выполнена и защищена с опозданием менее чем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недели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выполнена и защищена с опозданием на 2 недели и более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 на вопросы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правильные ответы на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Получены неправильные ответы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C6518" w:rsidTr="00EC6518">
        <w:trPr>
          <w:trHeight w:val="55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Тестовое задание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Правильность ответа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 правильный ответ на вопрос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518" w:rsidTr="00EC6518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3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 неправильный ответ на вопрос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18" w:rsidTr="00EC651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</w:tr>
    </w:tbl>
    <w:p w:rsidR="00EC6518" w:rsidRDefault="00EC6518" w:rsidP="00EC6518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6518" w:rsidRDefault="00EC6518" w:rsidP="00EC6518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C6518" w:rsidRDefault="00EC6518" w:rsidP="00EC6518">
      <w:pPr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рейтинговой оценки по дисциплине</w:t>
      </w:r>
    </w:p>
    <w:p w:rsidR="00EC6518" w:rsidRDefault="00EC6518" w:rsidP="00EC6518">
      <w:pPr>
        <w:pStyle w:val="a6"/>
        <w:tabs>
          <w:tab w:val="left" w:pos="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EC6518" w:rsidTr="00EC6518">
        <w:trPr>
          <w:tblHeader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 контроля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Материалы, 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необходимые для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оценивания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Процедура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оценивания</w:t>
            </w:r>
          </w:p>
        </w:tc>
      </w:tr>
      <w:tr w:rsidR="00EC6518" w:rsidTr="00EC6518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Текущий контроль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Лабораторные работы №1-10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баллов определяется в соответствии с таблицами 3 и 4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 к зачету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B3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50 баллов</w:t>
            </w:r>
          </w:p>
        </w:tc>
      </w:tr>
      <w:tr w:rsidR="00EC6518" w:rsidTr="00EC6518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Промежуточная</w:t>
            </w:r>
          </w:p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аттестация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вопросов</w:t>
            </w:r>
          </w:p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зачету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 w:rsidP="00EC6518">
            <w:pPr>
              <w:pStyle w:val="a6"/>
              <w:numPr>
                <w:ilvl w:val="0"/>
                <w:numId w:val="4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полные ответы на вопросы – 25-30 баллов;</w:t>
            </w:r>
          </w:p>
          <w:p w:rsidR="00EC6518" w:rsidRDefault="00EC6518" w:rsidP="00EC6518">
            <w:pPr>
              <w:pStyle w:val="a6"/>
              <w:numPr>
                <w:ilvl w:val="0"/>
                <w:numId w:val="4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достаточно полные ответы на вопросы – 20-24 балла;</w:t>
            </w:r>
          </w:p>
          <w:p w:rsidR="00EC6518" w:rsidRDefault="00EC6518" w:rsidP="00EC6518">
            <w:pPr>
              <w:pStyle w:val="a6"/>
              <w:numPr>
                <w:ilvl w:val="0"/>
                <w:numId w:val="4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неполные ответы на вопросы или часть вопросов – 11-20 баллов;</w:t>
            </w:r>
          </w:p>
          <w:p w:rsidR="00EC6518" w:rsidRDefault="00EC6518" w:rsidP="00EC6518">
            <w:pPr>
              <w:pStyle w:val="a6"/>
              <w:numPr>
                <w:ilvl w:val="0"/>
                <w:numId w:val="4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EC6518" w:rsidTr="00EC6518">
        <w:trPr>
          <w:trHeight w:val="178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8" w:rsidRDefault="00EC65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C6518" w:rsidTr="00EC6518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«зачтено» - 60-100 баллов</w:t>
            </w:r>
          </w:p>
          <w:p w:rsidR="00EC6518" w:rsidRDefault="00EC65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«не зачтено» - менее 59 баллов (вкл.)</w:t>
            </w:r>
          </w:p>
        </w:tc>
      </w:tr>
    </w:tbl>
    <w:p w:rsidR="00EC6518" w:rsidRDefault="00EC6518" w:rsidP="00EC651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EC6518" w:rsidRDefault="00EC6518" w:rsidP="00EC6518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EC6518" w:rsidRDefault="00EC6518" w:rsidP="00EC6518">
      <w:pPr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7.  </w:t>
      </w:r>
      <w:r>
        <w:rPr>
          <w:rFonts w:ascii="Times New Roman" w:hAnsi="Times New Roman" w:cs="Times New Roman"/>
          <w:bCs w:val="0"/>
          <w:sz w:val="24"/>
          <w:szCs w:val="24"/>
        </w:rPr>
        <w:t>Условия пересдачи</w:t>
      </w:r>
    </w:p>
    <w:p w:rsidR="00EC6518" w:rsidRDefault="00EC6518" w:rsidP="00EC6518">
      <w:p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Пересдача защит лабораторных работ проводится по графику консультаций и дополнительных занятий преподавателя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</w:p>
    <w:p w:rsidR="00EC6518" w:rsidRDefault="00EC6518" w:rsidP="00EC6518">
      <w:p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Пересдача зачета и экзамена проводится по расписанию и требованиям  деканата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</w:p>
    <w:p w:rsidR="00EC6518" w:rsidRDefault="00EC6518" w:rsidP="00EC6518">
      <w:p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</w:p>
    <w:p w:rsidR="00EC6518" w:rsidRDefault="00EC6518" w:rsidP="00EC6518">
      <w:pPr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6518" w:rsidRDefault="00EC6518"/>
    <w:sectPr w:rsidR="00EC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1">
    <w:nsid w:val="2E5B16BD"/>
    <w:multiLevelType w:val="hybridMultilevel"/>
    <w:tmpl w:val="09E4D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4FF37A1"/>
    <w:multiLevelType w:val="hybridMultilevel"/>
    <w:tmpl w:val="C4F8FC72"/>
    <w:lvl w:ilvl="0" w:tplc="B6E610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78081CA4"/>
    <w:multiLevelType w:val="hybridMultilevel"/>
    <w:tmpl w:val="94A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3"/>
    <w:rsid w:val="000A2649"/>
    <w:rsid w:val="00336418"/>
    <w:rsid w:val="00934424"/>
    <w:rsid w:val="00DA5CA6"/>
    <w:rsid w:val="00EA2633"/>
    <w:rsid w:val="00EC6518"/>
    <w:rsid w:val="00F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18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51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C6518"/>
    <w:pPr>
      <w:ind w:firstLine="709"/>
      <w:jc w:val="both"/>
    </w:pPr>
    <w:rPr>
      <w:rFonts w:eastAsia="Calibri"/>
      <w:b w:val="0"/>
      <w:bCs w:val="0"/>
      <w:color w:val="auto"/>
      <w:kern w:val="20"/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6518"/>
    <w:rPr>
      <w:rFonts w:ascii="Arial" w:eastAsia="Calibri" w:hAnsi="Arial" w:cs="Arial"/>
      <w:kern w:val="20"/>
      <w:sz w:val="28"/>
      <w:szCs w:val="28"/>
    </w:rPr>
  </w:style>
  <w:style w:type="paragraph" w:styleId="a6">
    <w:name w:val="List Paragraph"/>
    <w:basedOn w:val="a"/>
    <w:uiPriority w:val="34"/>
    <w:qFormat/>
    <w:rsid w:val="00EC6518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EC6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6518"/>
    <w:pPr>
      <w:widowControl w:val="0"/>
      <w:ind w:firstLine="500"/>
      <w:jc w:val="both"/>
    </w:pPr>
    <w:rPr>
      <w:b w:val="0"/>
      <w:bCs w:val="0"/>
      <w:color w:val="auto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518"/>
    <w:rPr>
      <w:rFonts w:ascii="Arial" w:eastAsia="Times New Roman" w:hAnsi="Arial" w:cs="Arial"/>
      <w:sz w:val="18"/>
      <w:szCs w:val="18"/>
      <w:lang w:eastAsia="ru-RU"/>
    </w:rPr>
  </w:style>
  <w:style w:type="table" w:styleId="a9">
    <w:name w:val="Table Grid"/>
    <w:basedOn w:val="a1"/>
    <w:uiPriority w:val="59"/>
    <w:rsid w:val="00EC6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34424"/>
    <w:pPr>
      <w:widowControl w:val="0"/>
      <w:autoSpaceDE w:val="0"/>
      <w:autoSpaceDN w:val="0"/>
      <w:adjustRightInd w:val="0"/>
      <w:spacing w:line="228" w:lineRule="exact"/>
      <w:ind w:firstLine="298"/>
      <w:jc w:val="both"/>
    </w:pPr>
    <w:rPr>
      <w:rFonts w:ascii="Times New Roman" w:eastAsiaTheme="minorEastAsia" w:hAnsi="Times New Roman" w:cs="Times New Roman"/>
      <w:b w:val="0"/>
      <w:bCs w:val="0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934424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18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51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C6518"/>
    <w:pPr>
      <w:ind w:firstLine="709"/>
      <w:jc w:val="both"/>
    </w:pPr>
    <w:rPr>
      <w:rFonts w:eastAsia="Calibri"/>
      <w:b w:val="0"/>
      <w:bCs w:val="0"/>
      <w:color w:val="auto"/>
      <w:kern w:val="20"/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6518"/>
    <w:rPr>
      <w:rFonts w:ascii="Arial" w:eastAsia="Calibri" w:hAnsi="Arial" w:cs="Arial"/>
      <w:kern w:val="20"/>
      <w:sz w:val="28"/>
      <w:szCs w:val="28"/>
    </w:rPr>
  </w:style>
  <w:style w:type="paragraph" w:styleId="a6">
    <w:name w:val="List Paragraph"/>
    <w:basedOn w:val="a"/>
    <w:uiPriority w:val="34"/>
    <w:qFormat/>
    <w:rsid w:val="00EC6518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EC6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6518"/>
    <w:pPr>
      <w:widowControl w:val="0"/>
      <w:ind w:firstLine="500"/>
      <w:jc w:val="both"/>
    </w:pPr>
    <w:rPr>
      <w:b w:val="0"/>
      <w:bCs w:val="0"/>
      <w:color w:val="auto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518"/>
    <w:rPr>
      <w:rFonts w:ascii="Arial" w:eastAsia="Times New Roman" w:hAnsi="Arial" w:cs="Arial"/>
      <w:sz w:val="18"/>
      <w:szCs w:val="18"/>
      <w:lang w:eastAsia="ru-RU"/>
    </w:rPr>
  </w:style>
  <w:style w:type="table" w:styleId="a9">
    <w:name w:val="Table Grid"/>
    <w:basedOn w:val="a1"/>
    <w:uiPriority w:val="59"/>
    <w:rsid w:val="00EC6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34424"/>
    <w:pPr>
      <w:widowControl w:val="0"/>
      <w:autoSpaceDE w:val="0"/>
      <w:autoSpaceDN w:val="0"/>
      <w:adjustRightInd w:val="0"/>
      <w:spacing w:line="228" w:lineRule="exact"/>
      <w:ind w:firstLine="298"/>
      <w:jc w:val="both"/>
    </w:pPr>
    <w:rPr>
      <w:rFonts w:ascii="Times New Roman" w:eastAsiaTheme="minorEastAsia" w:hAnsi="Times New Roman" w:cs="Times New Roman"/>
      <w:b w:val="0"/>
      <w:bCs w:val="0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934424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stoserdova.ir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4A5F-FA79-47B6-A94E-043CDE64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2020-12-17T11:13:00Z</dcterms:created>
  <dcterms:modified xsi:type="dcterms:W3CDTF">2020-12-17T11:48:00Z</dcterms:modified>
</cp:coreProperties>
</file>