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469E" w14:textId="77777777" w:rsidR="00617861" w:rsidRDefault="00617861" w:rsidP="00617861">
      <w:pPr>
        <w:widowControl w:val="0"/>
        <w:spacing w:before="120" w:after="120"/>
        <w:jc w:val="center"/>
        <w:rPr>
          <w:b/>
          <w:snapToGrid w:val="0"/>
        </w:rPr>
      </w:pPr>
      <w:r w:rsidRPr="00280CC7">
        <w:rPr>
          <w:b/>
          <w:snapToGrid w:val="0"/>
        </w:rPr>
        <w:t xml:space="preserve">Общепрофессиональные компетенции выпускника </w:t>
      </w:r>
      <w:r>
        <w:rPr>
          <w:b/>
          <w:snapToGrid w:val="0"/>
        </w:rPr>
        <w:t xml:space="preserve">(ОПК) </w:t>
      </w:r>
      <w:r w:rsidRPr="00280CC7">
        <w:rPr>
          <w:b/>
          <w:snapToGrid w:val="0"/>
        </w:rPr>
        <w:t>и индикаторы их достижения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97"/>
        <w:gridCol w:w="3642"/>
        <w:gridCol w:w="3206"/>
      </w:tblGrid>
      <w:tr w:rsidR="00617861" w:rsidRPr="00DB48FC" w14:paraId="343AA51C" w14:textId="77777777" w:rsidTr="008A552E">
        <w:trPr>
          <w:trHeight w:val="300"/>
          <w:tblHeader/>
        </w:trPr>
        <w:tc>
          <w:tcPr>
            <w:tcW w:w="2534" w:type="dxa"/>
            <w:noWrap/>
            <w:hideMark/>
          </w:tcPr>
          <w:p w14:paraId="01DDD7CB" w14:textId="77777777" w:rsidR="00617861" w:rsidRPr="00DB48FC" w:rsidRDefault="00617861" w:rsidP="008A552E">
            <w:pPr>
              <w:pStyle w:val="Default"/>
              <w:jc w:val="center"/>
            </w:pPr>
            <w:r w:rsidRPr="00DB48FC">
              <w:rPr>
                <w:bCs/>
              </w:rPr>
              <w:t>Код и наименование общепрофессиональной компетенции</w:t>
            </w:r>
          </w:p>
        </w:tc>
        <w:tc>
          <w:tcPr>
            <w:tcW w:w="3698" w:type="dxa"/>
            <w:noWrap/>
            <w:hideMark/>
          </w:tcPr>
          <w:p w14:paraId="36AC49A8" w14:textId="77777777" w:rsidR="00617861" w:rsidRPr="00DB48FC" w:rsidRDefault="00617861" w:rsidP="008A552E">
            <w:pPr>
              <w:pStyle w:val="Default"/>
              <w:jc w:val="center"/>
              <w:rPr>
                <w:bCs/>
              </w:rPr>
            </w:pPr>
            <w:r w:rsidRPr="00DB48FC">
              <w:rPr>
                <w:bCs/>
              </w:rPr>
              <w:t>Индикатор достижения общепрофессиональной компетенции</w:t>
            </w:r>
          </w:p>
        </w:tc>
        <w:tc>
          <w:tcPr>
            <w:tcW w:w="3255" w:type="dxa"/>
            <w:noWrap/>
            <w:hideMark/>
          </w:tcPr>
          <w:p w14:paraId="0A9293BE" w14:textId="77777777" w:rsidR="00617861" w:rsidRPr="00DB48FC" w:rsidRDefault="00617861" w:rsidP="008A552E">
            <w:pPr>
              <w:jc w:val="center"/>
            </w:pPr>
            <w:r w:rsidRPr="00DB48FC">
              <w:t>Дисциплины и практики обязательной части ОПОП ВО</w:t>
            </w:r>
          </w:p>
        </w:tc>
      </w:tr>
      <w:tr w:rsidR="00617861" w:rsidRPr="00DB48FC" w14:paraId="1B24EDEA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48DCE8C8" w14:textId="77777777" w:rsidR="00617861" w:rsidRPr="00DB48FC" w:rsidRDefault="00617861" w:rsidP="008A552E">
            <w:r w:rsidRPr="00DB48FC">
              <w:t>ОПК-1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3698" w:type="dxa"/>
            <w:noWrap/>
            <w:hideMark/>
          </w:tcPr>
          <w:p w14:paraId="5DDB10AE" w14:textId="77777777" w:rsidR="00617861" w:rsidRPr="00DB48FC" w:rsidRDefault="00617861" w:rsidP="008A552E">
            <w:r w:rsidRPr="00DB48FC">
              <w:t xml:space="preserve">ОПК-1.1.1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(на промежуточном уровне) законы экономической теории при решении прикладных задач</w:t>
            </w:r>
          </w:p>
        </w:tc>
        <w:tc>
          <w:tcPr>
            <w:tcW w:w="3255" w:type="dxa"/>
            <w:noWrap/>
            <w:hideMark/>
          </w:tcPr>
          <w:p w14:paraId="381BBCC0" w14:textId="77777777" w:rsidR="00617861" w:rsidRPr="00DB48FC" w:rsidRDefault="00617861" w:rsidP="008A552E">
            <w:r w:rsidRPr="00DB48FC">
              <w:t xml:space="preserve">Экономическая теория </w:t>
            </w:r>
          </w:p>
        </w:tc>
      </w:tr>
      <w:tr w:rsidR="00617861" w:rsidRPr="00DB48FC" w14:paraId="581C7A7D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2C7ED84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7AEFD40A" w14:textId="77777777" w:rsidR="00617861" w:rsidRPr="00DB48FC" w:rsidRDefault="00617861" w:rsidP="008A552E">
            <w:r w:rsidRPr="00DB48FC">
              <w:t xml:space="preserve">ОПК-1.2.1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3255" w:type="dxa"/>
            <w:noWrap/>
            <w:hideMark/>
          </w:tcPr>
          <w:p w14:paraId="5DA683D5" w14:textId="77777777" w:rsidR="00617861" w:rsidRPr="00DB48FC" w:rsidRDefault="00617861" w:rsidP="008A552E">
            <w:r w:rsidRPr="00DB48FC">
              <w:t xml:space="preserve">Экономическая теория </w:t>
            </w:r>
          </w:p>
        </w:tc>
      </w:tr>
      <w:tr w:rsidR="00617861" w:rsidRPr="00DB48FC" w14:paraId="516A017D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793EDC4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611568AB" w14:textId="77777777" w:rsidR="00617861" w:rsidRPr="00DB48FC" w:rsidRDefault="00617861" w:rsidP="008A552E">
            <w:r w:rsidRPr="00DB48FC">
              <w:t xml:space="preserve">ОПК-1.3.1 </w:t>
            </w:r>
            <w:r w:rsidRPr="00DB48FC">
              <w:rPr>
                <w:b/>
                <w:bCs/>
              </w:rPr>
              <w:t>Владеет</w:t>
            </w:r>
            <w:r w:rsidRPr="00DB48FC">
              <w:t xml:space="preserve"> знаниями экономической теории и способен применять их при решении прикладных задач </w:t>
            </w:r>
          </w:p>
        </w:tc>
        <w:tc>
          <w:tcPr>
            <w:tcW w:w="3255" w:type="dxa"/>
            <w:noWrap/>
            <w:hideMark/>
          </w:tcPr>
          <w:p w14:paraId="0D5D5A9D" w14:textId="77777777" w:rsidR="00617861" w:rsidRPr="00DB48FC" w:rsidRDefault="00617861" w:rsidP="008A552E">
            <w:r w:rsidRPr="00DB48FC">
              <w:t xml:space="preserve">Экономическая теория </w:t>
            </w:r>
          </w:p>
        </w:tc>
      </w:tr>
      <w:tr w:rsidR="00617861" w:rsidRPr="00DB48FC" w14:paraId="0FC589D7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6AC80B0C" w14:textId="77777777" w:rsidR="00617861" w:rsidRPr="00DB48FC" w:rsidRDefault="00617861" w:rsidP="008A552E">
            <w:r w:rsidRPr="00DB48FC"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698" w:type="dxa"/>
            <w:vMerge w:val="restart"/>
            <w:noWrap/>
            <w:hideMark/>
          </w:tcPr>
          <w:p w14:paraId="175CC81E" w14:textId="77777777" w:rsidR="00617861" w:rsidRPr="00DB48FC" w:rsidRDefault="00617861" w:rsidP="008A552E">
            <w:r w:rsidRPr="00DB48FC">
              <w:t xml:space="preserve">ОПК-2.1.1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  <w:tc>
          <w:tcPr>
            <w:tcW w:w="3255" w:type="dxa"/>
            <w:noWrap/>
            <w:hideMark/>
          </w:tcPr>
          <w:p w14:paraId="5D75EB02" w14:textId="77777777" w:rsidR="00617861" w:rsidRPr="00DB48FC" w:rsidRDefault="00617861" w:rsidP="008A552E">
            <w:r w:rsidRPr="00DB48FC">
              <w:t>Бухгалтерский учет и отчетность</w:t>
            </w:r>
          </w:p>
        </w:tc>
      </w:tr>
      <w:tr w:rsidR="00617861" w:rsidRPr="00DB48FC" w14:paraId="05C3A51D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2845B5FA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5630C7E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13E2FAFE" w14:textId="77777777" w:rsidR="00617861" w:rsidRPr="00DB48FC" w:rsidRDefault="00617861" w:rsidP="008A552E">
            <w:r w:rsidRPr="00DB48FC">
              <w:t>Линейная алгебра</w:t>
            </w:r>
          </w:p>
        </w:tc>
      </w:tr>
      <w:tr w:rsidR="00617861" w:rsidRPr="00DB48FC" w14:paraId="6D0E4717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DA1FDE9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0A96AC37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515961EB" w14:textId="77777777" w:rsidR="00617861" w:rsidRPr="00DB48FC" w:rsidRDefault="00617861" w:rsidP="008A552E">
            <w:r w:rsidRPr="00DB48FC">
              <w:t>Математический анализ</w:t>
            </w:r>
          </w:p>
        </w:tc>
      </w:tr>
      <w:tr w:rsidR="00617861" w:rsidRPr="00DB48FC" w14:paraId="54D0609F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7CA2B93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01F687BD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69C20F43" w14:textId="77777777" w:rsidR="00617861" w:rsidRPr="00DB48FC" w:rsidRDefault="00617861" w:rsidP="008A552E">
            <w:r w:rsidRPr="00DB48FC">
              <w:t>Статистика</w:t>
            </w:r>
          </w:p>
        </w:tc>
      </w:tr>
      <w:tr w:rsidR="00617861" w:rsidRPr="00DB48FC" w14:paraId="35ED2C12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9179817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79328C82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2345557C" w14:textId="77777777" w:rsidR="00617861" w:rsidRPr="00DB48FC" w:rsidRDefault="00617861" w:rsidP="008A552E">
            <w:r w:rsidRPr="00DB48FC">
              <w:t>Теория вероятности и математическая статистика</w:t>
            </w:r>
          </w:p>
        </w:tc>
      </w:tr>
      <w:tr w:rsidR="00617861" w:rsidRPr="00DB48FC" w14:paraId="77C4B9A4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66C086F4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0306255F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1DD4621D" w14:textId="77777777" w:rsidR="00617861" w:rsidRPr="00DB48FC" w:rsidRDefault="00617861" w:rsidP="008A552E">
            <w:r w:rsidRPr="00DB48FC">
              <w:t>Эконометрика</w:t>
            </w:r>
          </w:p>
        </w:tc>
      </w:tr>
      <w:tr w:rsidR="00617861" w:rsidRPr="00DB48FC" w14:paraId="3BF20EF7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112C7E1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588AF3F4" w14:textId="77777777" w:rsidR="00617861" w:rsidRPr="00DB48FC" w:rsidRDefault="00617861" w:rsidP="008A552E">
            <w:r w:rsidRPr="00DB48FC">
              <w:t xml:space="preserve">ОПК-2.2.1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255" w:type="dxa"/>
            <w:noWrap/>
            <w:hideMark/>
          </w:tcPr>
          <w:p w14:paraId="65BDC316" w14:textId="77777777" w:rsidR="00617861" w:rsidRPr="00DB48FC" w:rsidRDefault="00617861" w:rsidP="008A552E">
            <w:r w:rsidRPr="00DB48FC">
              <w:t>Бухгалтерский учет и отчетность</w:t>
            </w:r>
          </w:p>
        </w:tc>
      </w:tr>
      <w:tr w:rsidR="00617861" w:rsidRPr="00DB48FC" w14:paraId="2EC902E4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034E9C1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8F86AA8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0D2064D5" w14:textId="77777777" w:rsidR="00617861" w:rsidRPr="00DB48FC" w:rsidRDefault="00617861" w:rsidP="008A552E">
            <w:r w:rsidRPr="00DB48FC">
              <w:t>Линейная алгебра</w:t>
            </w:r>
          </w:p>
        </w:tc>
      </w:tr>
      <w:tr w:rsidR="00617861" w:rsidRPr="00DB48FC" w14:paraId="076F9955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080B18D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4286E6E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6E211D58" w14:textId="77777777" w:rsidR="00617861" w:rsidRPr="00DB48FC" w:rsidRDefault="00617861" w:rsidP="008A552E">
            <w:r w:rsidRPr="00DB48FC">
              <w:t>Математический анализ</w:t>
            </w:r>
          </w:p>
        </w:tc>
      </w:tr>
      <w:tr w:rsidR="00617861" w:rsidRPr="00DB48FC" w14:paraId="071E4435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F59F5C5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93660A2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5625E710" w14:textId="77777777" w:rsidR="00617861" w:rsidRPr="00DB48FC" w:rsidRDefault="00617861" w:rsidP="008A552E">
            <w:r w:rsidRPr="00DB48FC">
              <w:t>Статистика</w:t>
            </w:r>
          </w:p>
        </w:tc>
      </w:tr>
      <w:tr w:rsidR="00617861" w:rsidRPr="00DB48FC" w14:paraId="37BD32DE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2F2B4E3E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2B6561B6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6B625E01" w14:textId="77777777" w:rsidR="00617861" w:rsidRPr="00DB48FC" w:rsidRDefault="00617861" w:rsidP="008A552E">
            <w:r w:rsidRPr="00DB48FC">
              <w:t>Теория вероятности и математическая статистика</w:t>
            </w:r>
          </w:p>
        </w:tc>
      </w:tr>
      <w:tr w:rsidR="00617861" w:rsidRPr="00DB48FC" w14:paraId="5CD35840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05534B4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0FD3D73A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4CF48D08" w14:textId="77777777" w:rsidR="00617861" w:rsidRPr="00DB48FC" w:rsidRDefault="00617861" w:rsidP="008A552E">
            <w:r w:rsidRPr="00DB48FC">
              <w:t>Эконометрика</w:t>
            </w:r>
          </w:p>
        </w:tc>
      </w:tr>
      <w:tr w:rsidR="00617861" w:rsidRPr="00DB48FC" w14:paraId="4E6FE4C6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2ED821E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5CA57DD5" w14:textId="77777777" w:rsidR="00617861" w:rsidRPr="00DB48FC" w:rsidRDefault="00617861" w:rsidP="008A552E">
            <w:r w:rsidRPr="00DB48FC">
              <w:t xml:space="preserve">ОПК-2.3.1 </w:t>
            </w:r>
            <w:r w:rsidRPr="00DB48FC">
              <w:rPr>
                <w:b/>
                <w:bCs/>
              </w:rPr>
              <w:t>Имеет навыки</w:t>
            </w:r>
            <w:r w:rsidRPr="00DB48FC">
              <w:t xml:space="preserve">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  <w:tc>
          <w:tcPr>
            <w:tcW w:w="3255" w:type="dxa"/>
            <w:noWrap/>
            <w:hideMark/>
          </w:tcPr>
          <w:p w14:paraId="53D9326A" w14:textId="77777777" w:rsidR="00617861" w:rsidRPr="00DB48FC" w:rsidRDefault="00617861" w:rsidP="008A552E">
            <w:r w:rsidRPr="00DB48FC">
              <w:t>Бухгалтерский учет и отчетность</w:t>
            </w:r>
          </w:p>
        </w:tc>
      </w:tr>
      <w:tr w:rsidR="00617861" w:rsidRPr="00DB48FC" w14:paraId="73CB819B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5A858B8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6606E0D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0C6AAF15" w14:textId="77777777" w:rsidR="00617861" w:rsidRPr="00DB48FC" w:rsidRDefault="00617861" w:rsidP="008A552E">
            <w:r w:rsidRPr="00DB48FC">
              <w:t>Статистика</w:t>
            </w:r>
          </w:p>
        </w:tc>
      </w:tr>
      <w:tr w:rsidR="00617861" w:rsidRPr="00DB48FC" w14:paraId="775E4A88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6138145D" w14:textId="77777777" w:rsidR="00617861" w:rsidRPr="00DB48FC" w:rsidRDefault="00617861" w:rsidP="008A552E">
            <w:r w:rsidRPr="00DB48FC">
              <w:t>ОПК-3 Способен анализировать и содержательно объяснять природу экономических процессов на микро и макроуровне.</w:t>
            </w:r>
          </w:p>
        </w:tc>
        <w:tc>
          <w:tcPr>
            <w:tcW w:w="3698" w:type="dxa"/>
            <w:vMerge w:val="restart"/>
            <w:noWrap/>
            <w:hideMark/>
          </w:tcPr>
          <w:p w14:paraId="3F7213C5" w14:textId="77777777" w:rsidR="00617861" w:rsidRPr="00DB48FC" w:rsidRDefault="00617861" w:rsidP="008A552E">
            <w:r w:rsidRPr="00DB48FC">
              <w:t xml:space="preserve">ОПК-3.1.1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основные методы и инструменты анализа экономических процессов на микро и макроуровне</w:t>
            </w:r>
          </w:p>
        </w:tc>
        <w:tc>
          <w:tcPr>
            <w:tcW w:w="3255" w:type="dxa"/>
            <w:noWrap/>
            <w:hideMark/>
          </w:tcPr>
          <w:p w14:paraId="166D3A32" w14:textId="77777777" w:rsidR="00617861" w:rsidRPr="00DB48FC" w:rsidRDefault="00617861" w:rsidP="008A552E">
            <w:r w:rsidRPr="00DB48FC">
              <w:t>Мировая экономика</w:t>
            </w:r>
          </w:p>
        </w:tc>
      </w:tr>
      <w:tr w:rsidR="00617861" w:rsidRPr="00DB48FC" w14:paraId="665D9D43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75E3059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7371CABA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6F7B4046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73492ED3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066F978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797D3A2C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542D920F" w14:textId="77777777" w:rsidR="00617861" w:rsidRPr="00DB48FC" w:rsidRDefault="00617861" w:rsidP="008A552E">
            <w:r w:rsidRPr="00DB48FC">
              <w:t xml:space="preserve">Экономический анализ </w:t>
            </w:r>
          </w:p>
        </w:tc>
      </w:tr>
      <w:tr w:rsidR="00617861" w:rsidRPr="00DB48FC" w14:paraId="273E7317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9964BA3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75E09722" w14:textId="77777777" w:rsidR="00617861" w:rsidRPr="00DB48FC" w:rsidRDefault="00617861" w:rsidP="008A552E">
            <w:r w:rsidRPr="00DB48FC">
              <w:t xml:space="preserve">ОПК-3.2.1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анализировать и содержательно объяснять природу экономических процессов на микро и макроуровне</w:t>
            </w:r>
          </w:p>
        </w:tc>
        <w:tc>
          <w:tcPr>
            <w:tcW w:w="3255" w:type="dxa"/>
            <w:noWrap/>
            <w:hideMark/>
          </w:tcPr>
          <w:p w14:paraId="4412FB46" w14:textId="77777777" w:rsidR="00617861" w:rsidRPr="00DB48FC" w:rsidRDefault="00617861" w:rsidP="008A552E">
            <w:r w:rsidRPr="00DB48FC">
              <w:t>Мировая экономика</w:t>
            </w:r>
          </w:p>
        </w:tc>
      </w:tr>
      <w:tr w:rsidR="00617861" w:rsidRPr="00DB48FC" w14:paraId="14AE5192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21D1F7D9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0F1E060B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0DDA8F0B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09C18186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E7C06D5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771F0D71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7D538FD3" w14:textId="77777777" w:rsidR="00617861" w:rsidRPr="00DB48FC" w:rsidRDefault="00617861" w:rsidP="008A552E">
            <w:r w:rsidRPr="00DB48FC">
              <w:t xml:space="preserve">Экономический анализ </w:t>
            </w:r>
          </w:p>
        </w:tc>
      </w:tr>
      <w:tr w:rsidR="00617861" w:rsidRPr="00DB48FC" w14:paraId="08406942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F92AC7F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18F07488" w14:textId="77777777" w:rsidR="00617861" w:rsidRPr="00DB48FC" w:rsidRDefault="00617861" w:rsidP="008A552E">
            <w:r w:rsidRPr="00DB48FC">
              <w:t xml:space="preserve">ОПК-3.3.1 </w:t>
            </w:r>
            <w:r w:rsidRPr="00DB48FC">
              <w:rPr>
                <w:b/>
                <w:bCs/>
              </w:rPr>
              <w:t>Имеет навыки</w:t>
            </w:r>
            <w:r w:rsidRPr="00DB48FC">
              <w:t xml:space="preserve"> анализировать и содержательно объяснять природу экономических процессов на микроуровне</w:t>
            </w:r>
          </w:p>
        </w:tc>
        <w:tc>
          <w:tcPr>
            <w:tcW w:w="3255" w:type="dxa"/>
            <w:noWrap/>
            <w:hideMark/>
          </w:tcPr>
          <w:p w14:paraId="5BB34A90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29EF4427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2A12AE84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29BDD7DE" w14:textId="77777777" w:rsidR="00617861" w:rsidRPr="00DB48FC" w:rsidRDefault="00617861" w:rsidP="008A552E">
            <w:r w:rsidRPr="00DB48FC">
              <w:t xml:space="preserve">ОПК-3.3.2 </w:t>
            </w:r>
            <w:r w:rsidRPr="00DB48FC">
              <w:rPr>
                <w:b/>
                <w:bCs/>
              </w:rPr>
              <w:t>Владеет</w:t>
            </w:r>
            <w:r w:rsidRPr="00DB48FC">
              <w:t xml:space="preserve"> способами анализа и содержательно объяснять природу экономических процессов на макроуровне</w:t>
            </w:r>
          </w:p>
        </w:tc>
        <w:tc>
          <w:tcPr>
            <w:tcW w:w="3255" w:type="dxa"/>
            <w:noWrap/>
            <w:hideMark/>
          </w:tcPr>
          <w:p w14:paraId="730F3849" w14:textId="77777777" w:rsidR="00617861" w:rsidRPr="00DB48FC" w:rsidRDefault="00617861" w:rsidP="008A552E">
            <w:r w:rsidRPr="00DB48FC">
              <w:t>Мировая экономика</w:t>
            </w:r>
          </w:p>
        </w:tc>
      </w:tr>
      <w:tr w:rsidR="00617861" w:rsidRPr="00DB48FC" w14:paraId="60D66BA1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5B165AEB" w14:textId="77777777" w:rsidR="00617861" w:rsidRPr="00DB48FC" w:rsidRDefault="00617861" w:rsidP="008A552E">
            <w:r w:rsidRPr="00DB48FC">
              <w:t xml:space="preserve">ОПК-4 Способен предлагать экономически и финансово обоснованные организационно - управленческие решения </w:t>
            </w:r>
            <w:r w:rsidRPr="00DB48FC">
              <w:lastRenderedPageBreak/>
              <w:t>в профессиональной деятельности</w:t>
            </w:r>
          </w:p>
        </w:tc>
        <w:tc>
          <w:tcPr>
            <w:tcW w:w="3698" w:type="dxa"/>
            <w:vMerge w:val="restart"/>
            <w:noWrap/>
            <w:hideMark/>
          </w:tcPr>
          <w:p w14:paraId="03AABF8B" w14:textId="77777777" w:rsidR="00617861" w:rsidRPr="00DB48FC" w:rsidRDefault="00617861" w:rsidP="008A552E">
            <w:r w:rsidRPr="00DB48FC">
              <w:lastRenderedPageBreak/>
              <w:t xml:space="preserve">ОПК-4.1.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  <w:tc>
          <w:tcPr>
            <w:tcW w:w="3255" w:type="dxa"/>
            <w:noWrap/>
            <w:hideMark/>
          </w:tcPr>
          <w:p w14:paraId="4882E6A0" w14:textId="77777777" w:rsidR="00617861" w:rsidRPr="00DB48FC" w:rsidRDefault="00617861" w:rsidP="008A552E">
            <w:r w:rsidRPr="00DB48FC">
              <w:t>Финансовый менеджмент</w:t>
            </w:r>
          </w:p>
        </w:tc>
      </w:tr>
      <w:tr w:rsidR="00617861" w:rsidRPr="00DB48FC" w14:paraId="2A3130F4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1CEBE1B9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203F2EB5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32EF8795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763594AE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C2FC19B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0F231D4C" w14:textId="77777777" w:rsidR="00617861" w:rsidRPr="00DB48FC" w:rsidRDefault="00617861" w:rsidP="008A552E">
            <w:r w:rsidRPr="00DB48FC">
              <w:t xml:space="preserve">ОПК-4.2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3255" w:type="dxa"/>
            <w:noWrap/>
            <w:hideMark/>
          </w:tcPr>
          <w:p w14:paraId="512792BF" w14:textId="77777777" w:rsidR="00617861" w:rsidRPr="00DB48FC" w:rsidRDefault="00617861" w:rsidP="008A552E">
            <w:r w:rsidRPr="00DB48FC">
              <w:t>Финансовый менеджмент</w:t>
            </w:r>
          </w:p>
        </w:tc>
      </w:tr>
      <w:tr w:rsidR="00617861" w:rsidRPr="00DB48FC" w14:paraId="14BB416C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0095DB9D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1016C804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5503FAD9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74514E0F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6EC97B49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428BA26B" w14:textId="77777777" w:rsidR="00617861" w:rsidRPr="00DB48FC" w:rsidRDefault="00617861" w:rsidP="008A552E">
            <w:r w:rsidRPr="00DB48FC">
              <w:t xml:space="preserve">ОПК-4.3 </w:t>
            </w:r>
            <w:r w:rsidRPr="00DB48FC">
              <w:rPr>
                <w:b/>
                <w:bCs/>
              </w:rPr>
              <w:t>Владеет</w:t>
            </w:r>
            <w:r w:rsidRPr="00DB48FC">
              <w:t xml:space="preserve">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  <w:tc>
          <w:tcPr>
            <w:tcW w:w="3255" w:type="dxa"/>
            <w:noWrap/>
            <w:hideMark/>
          </w:tcPr>
          <w:p w14:paraId="01E2C94D" w14:textId="77777777" w:rsidR="00617861" w:rsidRPr="00DB48FC" w:rsidRDefault="00617861" w:rsidP="008A552E">
            <w:r w:rsidRPr="00DB48FC">
              <w:t>Финансовый менеджмент</w:t>
            </w:r>
          </w:p>
        </w:tc>
      </w:tr>
      <w:tr w:rsidR="00617861" w:rsidRPr="00DB48FC" w14:paraId="5A1E1615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6E2C9367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3F1FD439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431D67A6" w14:textId="77777777" w:rsidR="00617861" w:rsidRPr="00DB48FC" w:rsidRDefault="00617861" w:rsidP="008A552E">
            <w:r w:rsidRPr="00DB48FC">
              <w:t>Экономика организаций</w:t>
            </w:r>
          </w:p>
        </w:tc>
      </w:tr>
      <w:tr w:rsidR="00617861" w:rsidRPr="00DB48FC" w14:paraId="4EB96BBC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4F42081B" w14:textId="77777777" w:rsidR="00617861" w:rsidRPr="00DB48FC" w:rsidRDefault="00617861" w:rsidP="008A552E">
            <w:r w:rsidRPr="00DB48FC"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698" w:type="dxa"/>
            <w:noWrap/>
            <w:hideMark/>
          </w:tcPr>
          <w:p w14:paraId="333DE3E7" w14:textId="77777777" w:rsidR="00617861" w:rsidRPr="00DB48FC" w:rsidRDefault="00617861" w:rsidP="008A552E">
            <w:r w:rsidRPr="00DB48FC">
              <w:t xml:space="preserve">ОПК-5.1.1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255" w:type="dxa"/>
            <w:noWrap/>
            <w:hideMark/>
          </w:tcPr>
          <w:p w14:paraId="685CE491" w14:textId="77777777" w:rsidR="00617861" w:rsidRPr="00DB48FC" w:rsidRDefault="00617861" w:rsidP="008A552E">
            <w:r w:rsidRPr="00DB48FC">
              <w:t>Информационные технологии и программные средства в экономике</w:t>
            </w:r>
          </w:p>
        </w:tc>
      </w:tr>
      <w:tr w:rsidR="00617861" w:rsidRPr="00DB48FC" w14:paraId="4E43EB54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A66FC11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1BE0D9D1" w14:textId="77777777" w:rsidR="00617861" w:rsidRPr="00DB48FC" w:rsidRDefault="00617861" w:rsidP="008A552E">
            <w:r w:rsidRPr="00DB48FC">
              <w:t xml:space="preserve">ОПК-5.2.1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255" w:type="dxa"/>
            <w:noWrap/>
            <w:hideMark/>
          </w:tcPr>
          <w:p w14:paraId="1C10DEE6" w14:textId="77777777" w:rsidR="00617861" w:rsidRPr="00DB48FC" w:rsidRDefault="00617861" w:rsidP="008A552E">
            <w:r w:rsidRPr="00DB48FC">
              <w:t>Информационные технологии и программные средства в экономике</w:t>
            </w:r>
          </w:p>
        </w:tc>
      </w:tr>
      <w:tr w:rsidR="00617861" w:rsidRPr="00DB48FC" w14:paraId="4A5378BF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1EA7E430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29E9C3C8" w14:textId="77777777" w:rsidR="00617861" w:rsidRPr="00DB48FC" w:rsidRDefault="00617861" w:rsidP="008A552E">
            <w:r w:rsidRPr="00DB48FC">
              <w:t xml:space="preserve">ОПК-5.3.1 </w:t>
            </w:r>
            <w:r w:rsidRPr="00DB48FC">
              <w:rPr>
                <w:b/>
                <w:bCs/>
              </w:rPr>
              <w:t>Имеет навык</w:t>
            </w:r>
            <w:r w:rsidRPr="00DB48FC">
              <w:t xml:space="preserve"> использования современных информационных технологий и программных средств при решении профессиональных задач </w:t>
            </w:r>
          </w:p>
        </w:tc>
        <w:tc>
          <w:tcPr>
            <w:tcW w:w="3255" w:type="dxa"/>
            <w:noWrap/>
            <w:hideMark/>
          </w:tcPr>
          <w:p w14:paraId="080887EE" w14:textId="77777777" w:rsidR="00617861" w:rsidRPr="00DB48FC" w:rsidRDefault="00617861" w:rsidP="008A552E">
            <w:r w:rsidRPr="00DB48FC">
              <w:t>Статистика</w:t>
            </w:r>
          </w:p>
        </w:tc>
      </w:tr>
      <w:tr w:rsidR="00617861" w:rsidRPr="00DB48FC" w14:paraId="6A370D7E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F4C1591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24E4683E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697FE312" w14:textId="77777777" w:rsidR="00617861" w:rsidRPr="00DB48FC" w:rsidRDefault="00617861" w:rsidP="008A552E">
            <w:r w:rsidRPr="00DB48FC">
              <w:t>Учебная ознакомительная практика</w:t>
            </w:r>
          </w:p>
        </w:tc>
      </w:tr>
      <w:tr w:rsidR="00617861" w:rsidRPr="00DB48FC" w14:paraId="2D0BAAB5" w14:textId="77777777" w:rsidTr="008A552E">
        <w:trPr>
          <w:trHeight w:val="300"/>
        </w:trPr>
        <w:tc>
          <w:tcPr>
            <w:tcW w:w="2534" w:type="dxa"/>
            <w:vMerge w:val="restart"/>
            <w:noWrap/>
            <w:hideMark/>
          </w:tcPr>
          <w:p w14:paraId="5D0D8073" w14:textId="77777777" w:rsidR="00617861" w:rsidRPr="00DB48FC" w:rsidRDefault="00617861" w:rsidP="008A552E">
            <w:r w:rsidRPr="00DB48FC"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698" w:type="dxa"/>
            <w:noWrap/>
            <w:hideMark/>
          </w:tcPr>
          <w:p w14:paraId="6A05A845" w14:textId="77777777" w:rsidR="00617861" w:rsidRPr="00DB48FC" w:rsidRDefault="00617861" w:rsidP="008A552E">
            <w:r w:rsidRPr="00DB48FC">
              <w:t xml:space="preserve">ОПК-6.1.1 </w:t>
            </w:r>
            <w:r w:rsidRPr="00DB48FC">
              <w:rPr>
                <w:b/>
                <w:bCs/>
              </w:rPr>
              <w:t>Знает</w:t>
            </w:r>
            <w:r w:rsidRPr="00DB48FC">
              <w:t xml:space="preserve">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3255" w:type="dxa"/>
            <w:noWrap/>
            <w:hideMark/>
          </w:tcPr>
          <w:p w14:paraId="76155FDD" w14:textId="77777777" w:rsidR="00617861" w:rsidRPr="00DB48FC" w:rsidRDefault="00617861" w:rsidP="008A552E">
            <w:r w:rsidRPr="00DB48FC">
              <w:t>Информационные технологии и программные средства в экономике</w:t>
            </w:r>
          </w:p>
        </w:tc>
      </w:tr>
      <w:tr w:rsidR="00617861" w:rsidRPr="00DB48FC" w14:paraId="70CC8B8A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33A09A53" w14:textId="77777777" w:rsidR="00617861" w:rsidRPr="00DB48FC" w:rsidRDefault="00617861" w:rsidP="008A552E"/>
        </w:tc>
        <w:tc>
          <w:tcPr>
            <w:tcW w:w="3698" w:type="dxa"/>
            <w:noWrap/>
            <w:hideMark/>
          </w:tcPr>
          <w:p w14:paraId="334D4150" w14:textId="77777777" w:rsidR="00617861" w:rsidRPr="00DB48FC" w:rsidRDefault="00617861" w:rsidP="008A552E">
            <w:r w:rsidRPr="00DB48FC">
              <w:t xml:space="preserve">ОПК-6.2.1 </w:t>
            </w:r>
            <w:r w:rsidRPr="00DB48FC">
              <w:rPr>
                <w:b/>
                <w:bCs/>
              </w:rPr>
              <w:t>Умеет</w:t>
            </w:r>
            <w:r w:rsidRPr="00DB48FC"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55" w:type="dxa"/>
            <w:noWrap/>
            <w:hideMark/>
          </w:tcPr>
          <w:p w14:paraId="35CF67C4" w14:textId="77777777" w:rsidR="00617861" w:rsidRPr="00DB48FC" w:rsidRDefault="00617861" w:rsidP="008A552E">
            <w:r w:rsidRPr="00DB48FC">
              <w:t>Информационные технологии и программные средства в экономике</w:t>
            </w:r>
          </w:p>
        </w:tc>
      </w:tr>
      <w:tr w:rsidR="00617861" w:rsidRPr="00DB48FC" w14:paraId="131CD8C8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721215F4" w14:textId="77777777" w:rsidR="00617861" w:rsidRPr="00DB48FC" w:rsidRDefault="00617861" w:rsidP="008A552E"/>
        </w:tc>
        <w:tc>
          <w:tcPr>
            <w:tcW w:w="3698" w:type="dxa"/>
            <w:vMerge w:val="restart"/>
            <w:noWrap/>
            <w:hideMark/>
          </w:tcPr>
          <w:p w14:paraId="3AE13657" w14:textId="77777777" w:rsidR="00617861" w:rsidRPr="00DB48FC" w:rsidRDefault="00617861" w:rsidP="008A552E">
            <w:r w:rsidRPr="00DB48FC">
              <w:t xml:space="preserve">ОПК-6.3.1 </w:t>
            </w:r>
            <w:r w:rsidRPr="00DB48FC">
              <w:rPr>
                <w:b/>
                <w:bCs/>
              </w:rPr>
              <w:t>Владеет</w:t>
            </w:r>
            <w:r w:rsidRPr="00DB48FC"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55" w:type="dxa"/>
            <w:noWrap/>
            <w:hideMark/>
          </w:tcPr>
          <w:p w14:paraId="6CEE7574" w14:textId="77777777" w:rsidR="00617861" w:rsidRPr="00DB48FC" w:rsidRDefault="00617861" w:rsidP="008A552E">
            <w:r w:rsidRPr="00DB48FC">
              <w:t>Информационные технологии и программные средства в экономике</w:t>
            </w:r>
          </w:p>
        </w:tc>
      </w:tr>
      <w:tr w:rsidR="00617861" w:rsidRPr="00DB48FC" w14:paraId="116452EC" w14:textId="77777777" w:rsidTr="008A552E">
        <w:trPr>
          <w:trHeight w:val="300"/>
        </w:trPr>
        <w:tc>
          <w:tcPr>
            <w:tcW w:w="2534" w:type="dxa"/>
            <w:vMerge/>
            <w:hideMark/>
          </w:tcPr>
          <w:p w14:paraId="54B52B06" w14:textId="77777777" w:rsidR="00617861" w:rsidRPr="00DB48FC" w:rsidRDefault="00617861" w:rsidP="008A552E"/>
        </w:tc>
        <w:tc>
          <w:tcPr>
            <w:tcW w:w="3698" w:type="dxa"/>
            <w:vMerge/>
            <w:hideMark/>
          </w:tcPr>
          <w:p w14:paraId="45407220" w14:textId="77777777" w:rsidR="00617861" w:rsidRPr="00DB48FC" w:rsidRDefault="00617861" w:rsidP="008A552E"/>
        </w:tc>
        <w:tc>
          <w:tcPr>
            <w:tcW w:w="3255" w:type="dxa"/>
            <w:noWrap/>
            <w:hideMark/>
          </w:tcPr>
          <w:p w14:paraId="54671382" w14:textId="77777777" w:rsidR="00617861" w:rsidRPr="00DB48FC" w:rsidRDefault="00617861" w:rsidP="008A552E">
            <w:r w:rsidRPr="00DB48FC">
              <w:t>Учебная ознакомительная практика</w:t>
            </w:r>
          </w:p>
        </w:tc>
      </w:tr>
    </w:tbl>
    <w:p w14:paraId="7D27E8CC" w14:textId="77777777" w:rsidR="004C6FB3" w:rsidRDefault="004C6FB3"/>
    <w:sectPr w:rsidR="004C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61"/>
    <w:rsid w:val="000A270A"/>
    <w:rsid w:val="000C0A40"/>
    <w:rsid w:val="000C6A37"/>
    <w:rsid w:val="00116B5D"/>
    <w:rsid w:val="002450F4"/>
    <w:rsid w:val="0038681B"/>
    <w:rsid w:val="004C6FB3"/>
    <w:rsid w:val="00617861"/>
    <w:rsid w:val="006546ED"/>
    <w:rsid w:val="006A6DFC"/>
    <w:rsid w:val="00A55F73"/>
    <w:rsid w:val="00BB488A"/>
    <w:rsid w:val="00F06E2A"/>
    <w:rsid w:val="00F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75FE"/>
  <w15:chartTrackingRefBased/>
  <w15:docId w15:val="{3F6F0A3C-0285-4617-A40C-EE48B48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861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8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86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7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861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178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78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86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178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Давыдов</cp:lastModifiedBy>
  <cp:revision>1</cp:revision>
  <dcterms:created xsi:type="dcterms:W3CDTF">2026-02-09T07:56:00Z</dcterms:created>
  <dcterms:modified xsi:type="dcterms:W3CDTF">2026-02-09T07:57:00Z</dcterms:modified>
</cp:coreProperties>
</file>