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56" w:rsidRPr="000E2B2C" w:rsidRDefault="00921656" w:rsidP="00921656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7. Разработка плана психологической просветительской деятельности среди населения на примере конкретной организации (4 часа)</w:t>
      </w:r>
    </w:p>
    <w:p w:rsidR="00921656" w:rsidRPr="002F2FAC" w:rsidRDefault="00921656" w:rsidP="00921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921656" w:rsidRPr="002F2FAC" w:rsidRDefault="00921656" w:rsidP="00921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 xml:space="preserve">Далее обсуждаются основные правила подготовки и проведения доклада по заданной теме. </w:t>
      </w:r>
    </w:p>
    <w:p w:rsidR="00921656" w:rsidRPr="002F2FAC" w:rsidRDefault="00921656" w:rsidP="009216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921656" w:rsidRPr="002F2FAC" w:rsidRDefault="00921656" w:rsidP="009216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докладчика:</w:t>
      </w:r>
    </w:p>
    <w:p w:rsidR="00921656" w:rsidRPr="002F2FAC" w:rsidRDefault="00921656" w:rsidP="00921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921656" w:rsidRPr="002F2FAC" w:rsidRDefault="00921656" w:rsidP="00921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:rsidR="00921656" w:rsidRPr="002F2FAC" w:rsidRDefault="00921656" w:rsidP="00921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– ответить на вопросы аудитории и преподавателя.</w:t>
      </w:r>
    </w:p>
    <w:p w:rsidR="00921656" w:rsidRPr="002F2FAC" w:rsidRDefault="00921656" w:rsidP="00921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AC">
        <w:rPr>
          <w:rFonts w:ascii="Times New Roman" w:eastAsia="Calibri" w:hAnsi="Times New Roman" w:cs="Times New Roman"/>
          <w:sz w:val="28"/>
          <w:szCs w:val="28"/>
        </w:rPr>
        <w:t>Далее обсуждаютс</w:t>
      </w:r>
      <w:r w:rsidRPr="000E2B2C">
        <w:rPr>
          <w:rFonts w:ascii="Times New Roman" w:eastAsia="Calibri" w:hAnsi="Times New Roman" w:cs="Times New Roman"/>
          <w:sz w:val="28"/>
          <w:szCs w:val="28"/>
        </w:rPr>
        <w:t>я вопросы практического занятия.</w:t>
      </w:r>
    </w:p>
    <w:p w:rsidR="00921656" w:rsidRPr="002F2FAC" w:rsidRDefault="00921656" w:rsidP="009216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921656" w:rsidRPr="002F2FAC" w:rsidRDefault="00921656" w:rsidP="009216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921656" w:rsidRPr="002F2FAC" w:rsidRDefault="00921656" w:rsidP="009216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обучения – дебаты.</w:t>
      </w:r>
    </w:p>
    <w:p w:rsidR="00921656" w:rsidRPr="000E2B2C" w:rsidRDefault="00921656" w:rsidP="0092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56" w:rsidRPr="000E2B2C" w:rsidRDefault="00921656" w:rsidP="0092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921656" w:rsidRPr="002F2FAC" w:rsidRDefault="00921656" w:rsidP="009216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>Антонова, Н. В.  Психология массовых коммуникаций : учебник и практикум для вузов / Н. В. Антонова. — Москва : Издательство Юрайт, 2022. — 373 с. — (Высшее образование). — ISBN 978-5-534-00520-2. — Текст : электронный // Образовательная платформа Юрайт [сайт]. — URL: https://urait.ru/bcode/488952 (дата обращения: 25.04.2022).</w:t>
      </w:r>
    </w:p>
    <w:p w:rsidR="00921656" w:rsidRPr="002F2FAC" w:rsidRDefault="00921656" w:rsidP="00921656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>Болотова, А. К.  Социальные коммуникации. Психология общения : учебник и практикум для вузов / А. К. Болотова, Ю. М. Жуков, Л. А. Петровская. — 2-е изд., перераб. и доп. — Москва : Издательство Юрайт, 2020. — 272 с. — (Высшее образование). — ISBN 978-5-534-08188-6. — Текст : электронный // ЭБС Юрайт [сайт]. — URL: https://urait.ru/bcode/450074 Режим доступа: для авториз. пользователей.</w:t>
      </w:r>
    </w:p>
    <w:p w:rsidR="00921656" w:rsidRPr="002F2FAC" w:rsidRDefault="00921656" w:rsidP="00921656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>Жернакова, М. Б.  Деловые коммуникации : учебник и практикум для вузов / М. Б. Жернакова, И. А. Румянцева. — Москва : Издательство Юрайт, 2022. — 370 с. — (Высшее образование). — ISBN 978-5-534-00331-4. — Текст : электронный // Образовательная платформа Юрайт [сайт]. — URL: https://urait.ru/bcode/488972 (дата обращения: 25.04.2022).</w:t>
      </w:r>
    </w:p>
    <w:p w:rsidR="00921656" w:rsidRPr="002F2FAC" w:rsidRDefault="00921656" w:rsidP="00921656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 xml:space="preserve">Скибицкая, И. Ю.  Деловое общение : учебник и практикум для среднего профессионального образования / И. Ю. Скибицкая, </w:t>
      </w:r>
      <w:r w:rsidRPr="002F2F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Э. Г. Скибицкий. — Москва : Издательство Юрайт, 2022. — 247 с. — (Профессиональное образование). — ISBN 978-5-534-09063-5. — Текст : электронный // Образовательная платформа Юрайт [сайт]. — URL: https://urait.ru/bcode/493942 (дата обращения: 25.04.2022).</w:t>
      </w:r>
    </w:p>
    <w:p w:rsidR="00921656" w:rsidRPr="002F2FAC" w:rsidRDefault="00921656" w:rsidP="00921656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>Спивак, В. А.  Деловые коммуникации. Теория и практика : учебник для вузов / В. А. Спивак. — Москва : Издательство Юрайт, 2022. — 460 с. — (Высшее образование). — ISBN 978-5-534-15321-7. — Текст : электронный // Образовательная платформа Юрайт [сайт]. — URL: https://urait.ru/bcode/488401 (дата обращения: 25.04.2022).</w:t>
      </w:r>
      <w:r w:rsidRPr="002F2FA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21656" w:rsidRPr="002F2FAC" w:rsidRDefault="00921656" w:rsidP="00921656">
      <w:pPr>
        <w:numPr>
          <w:ilvl w:val="0"/>
          <w:numId w:val="1"/>
        </w:num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FAC">
        <w:rPr>
          <w:rFonts w:ascii="Times New Roman" w:eastAsia="Calibri" w:hAnsi="Times New Roman" w:cs="Times New Roman"/>
          <w:bCs/>
          <w:sz w:val="28"/>
          <w:szCs w:val="28"/>
        </w:rPr>
        <w:t>Чернова, Г. Р. Социальная психология : учебник для вузов / Г. Р. Чернова. — 2-е изд., испр. и доп. — Москва : Издательство Юрайт, 2020. — 187 с. — (Высшее образование). — ISBN 978-5-534-08299-9. — URL : https://urait.ru/bcode/455714 образование). Режим доступа: для авториз. пользователей.</w:t>
      </w:r>
    </w:p>
    <w:p w:rsidR="00554923" w:rsidRDefault="00554923">
      <w:bookmarkStart w:id="0" w:name="_GoBack"/>
      <w:bookmarkEnd w:id="0"/>
    </w:p>
    <w:sectPr w:rsidR="0055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A691F"/>
    <w:multiLevelType w:val="hybridMultilevel"/>
    <w:tmpl w:val="57C0E2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56"/>
    <w:rsid w:val="00554923"/>
    <w:rsid w:val="009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EE0B-965F-4685-B0A2-AA8A16B3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Синельникова</dc:creator>
  <cp:keywords/>
  <dc:description/>
  <cp:lastModifiedBy>Елена Синельникова</cp:lastModifiedBy>
  <cp:revision>1</cp:revision>
  <dcterms:created xsi:type="dcterms:W3CDTF">2023-12-03T16:38:00Z</dcterms:created>
  <dcterms:modified xsi:type="dcterms:W3CDTF">2023-12-03T16:38:00Z</dcterms:modified>
</cp:coreProperties>
</file>