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96" w:rsidRDefault="00FF5B96" w:rsidP="00FF5B96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6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801419">
        <w:rPr>
          <w:rFonts w:eastAsia="Calibri"/>
          <w:b/>
          <w:bCs/>
          <w:sz w:val="28"/>
          <w:szCs w:val="28"/>
        </w:rPr>
        <w:t xml:space="preserve">Методы мониторинга психологической безопасности и комфортности среды. проживания </w:t>
      </w:r>
      <w:proofErr w:type="gramStart"/>
      <w:r w:rsidRPr="00801419">
        <w:rPr>
          <w:rFonts w:eastAsia="Calibri"/>
          <w:b/>
          <w:bCs/>
          <w:sz w:val="28"/>
          <w:szCs w:val="28"/>
        </w:rPr>
        <w:t>и  организационной</w:t>
      </w:r>
      <w:proofErr w:type="gramEnd"/>
      <w:r w:rsidRPr="00801419">
        <w:rPr>
          <w:rFonts w:eastAsia="Calibri"/>
          <w:b/>
          <w:bCs/>
          <w:sz w:val="28"/>
          <w:szCs w:val="28"/>
        </w:rPr>
        <w:t xml:space="preserve"> среды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801419">
        <w:rPr>
          <w:rFonts w:eastAsia="Calibri"/>
          <w:b/>
          <w:bCs/>
          <w:sz w:val="28"/>
          <w:szCs w:val="28"/>
        </w:rPr>
        <w:t>Методы определения и оценки факторов конфликтного напряжения в организационной среде. Методы определения и оценки психологической комфортности организационной среды</w:t>
      </w:r>
    </w:p>
    <w:p w:rsidR="00FF5B96" w:rsidRPr="00AF3920" w:rsidRDefault="00FF5B96" w:rsidP="00FF5B96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FF5B96" w:rsidRPr="00AF3920" w:rsidRDefault="00FF5B96" w:rsidP="00FF5B96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FF5B96" w:rsidRPr="00AF3920" w:rsidRDefault="00FF5B96" w:rsidP="00FF5B96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6.</w:t>
      </w:r>
    </w:p>
    <w:p w:rsidR="00FF5B96" w:rsidRPr="00AF3920" w:rsidRDefault="00FF5B96" w:rsidP="00FF5B9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FF5B96" w:rsidRPr="0039228A" w:rsidRDefault="00FF5B96" w:rsidP="00FF5B9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Профессиональный стресс. Дифференциация стресса и других состояний.</w:t>
      </w:r>
    </w:p>
    <w:p w:rsidR="00FF5B96" w:rsidRPr="0039228A" w:rsidRDefault="00FF5B96" w:rsidP="00FF5B9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Методическое обеспечение оценки стрессовых симптомов и состояний.</w:t>
      </w:r>
    </w:p>
    <w:p w:rsidR="00FF5B96" w:rsidRPr="0039228A" w:rsidRDefault="00FF5B96" w:rsidP="00FF5B9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Организационная диагностика стресса. </w:t>
      </w:r>
    </w:p>
    <w:p w:rsidR="00FF5B96" w:rsidRPr="0039228A" w:rsidRDefault="00FF5B96" w:rsidP="00FF5B9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Оценка стресс-факторов в профессиональной деятельности. </w:t>
      </w:r>
    </w:p>
    <w:p w:rsidR="00FF5B96" w:rsidRPr="0039228A" w:rsidRDefault="00FF5B96" w:rsidP="00FF5B9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Дифференциальная диагностика состояний сниженной работоспособности.</w:t>
      </w:r>
    </w:p>
    <w:p w:rsidR="00FF5B96" w:rsidRPr="00AF3920" w:rsidRDefault="00FF5B96" w:rsidP="00FF5B9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F5B96" w:rsidRPr="00AF3920" w:rsidRDefault="00FF5B96" w:rsidP="00FF5B9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FF5B96" w:rsidRPr="00AF3920" w:rsidRDefault="00FF5B96" w:rsidP="00FF5B9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FF5B96" w:rsidRPr="00AF3920" w:rsidRDefault="00FF5B96" w:rsidP="00FF5B9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FF5B96" w:rsidRPr="00AF3920" w:rsidRDefault="00FF5B96" w:rsidP="00FF5B9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FF5B96" w:rsidRPr="00AF3920" w:rsidRDefault="00FF5B96" w:rsidP="00FF5B9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FF5B96" w:rsidRPr="00AF3920" w:rsidRDefault="00FF5B96" w:rsidP="00FF5B96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FF5B96" w:rsidRPr="000413A7" w:rsidRDefault="00FF5B96" w:rsidP="00FF5B9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</w:t>
      </w:r>
      <w:r w:rsidRPr="000413A7">
        <w:rPr>
          <w:sz w:val="28"/>
          <w:szCs w:val="28"/>
        </w:rPr>
        <w:t>етоды обучения – учебная дискуссия, метод иллюстраций.</w:t>
      </w:r>
    </w:p>
    <w:p w:rsidR="00FF5B96" w:rsidRPr="000413A7" w:rsidRDefault="00FF5B96" w:rsidP="00FF5B9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Средства обучения – вербальные, визуальные, символические.</w:t>
      </w:r>
    </w:p>
    <w:p w:rsidR="00FF5B96" w:rsidRPr="000413A7" w:rsidRDefault="00FF5B96" w:rsidP="00FF5B9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FF5B96" w:rsidRPr="000413A7" w:rsidRDefault="00FF5B96" w:rsidP="00FF5B96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F5B96" w:rsidRPr="00A05216" w:rsidRDefault="00FF5B96" w:rsidP="00FF5B9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FF5B96" w:rsidRPr="00A05216" w:rsidRDefault="00FF5B96" w:rsidP="00FF5B9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FF5B96" w:rsidRPr="00A05216" w:rsidRDefault="00FF5B96" w:rsidP="00FF5B9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FF5B96" w:rsidRPr="00A05216" w:rsidRDefault="00FF5B96" w:rsidP="00FF5B9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lastRenderedPageBreak/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FF5B96" w:rsidRPr="00A05216" w:rsidRDefault="00FF5B96" w:rsidP="00FF5B9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FF5B96" w:rsidRPr="00A05216" w:rsidRDefault="00FF5B96" w:rsidP="00FF5B9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C00"/>
    <w:multiLevelType w:val="hybridMultilevel"/>
    <w:tmpl w:val="8CEA7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60A84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6"/>
    <w:rsid w:val="00ED175F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7FAE-F797-4EAB-8F50-8C3113F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96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2023-11-29T20:25:00Z</dcterms:created>
  <dcterms:modified xsi:type="dcterms:W3CDTF">2023-11-29T20:25:00Z</dcterms:modified>
</cp:coreProperties>
</file>