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F3FA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bookmarkStart w:id="0" w:name="_Hlk47134649"/>
      <w:r w:rsidRPr="00904FD9">
        <w:rPr>
          <w:sz w:val="28"/>
          <w:szCs w:val="28"/>
        </w:rPr>
        <w:t>ФЕДЕРАЛЬНОЕ АГЕНТСТВО ЖЕЛЕЗНОДОРОЖНОГО ТРАНСПОРТА</w:t>
      </w:r>
    </w:p>
    <w:p w14:paraId="6FE98C91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DC29334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sz w:val="28"/>
          <w:szCs w:val="28"/>
        </w:rPr>
        <w:t>высшего образования</w:t>
      </w:r>
    </w:p>
    <w:p w14:paraId="5C962DE5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sz w:val="28"/>
          <w:szCs w:val="28"/>
        </w:rPr>
        <w:t>«Петербургский государственный университет путей сообщения</w:t>
      </w:r>
    </w:p>
    <w:p w14:paraId="086B9BB6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sz w:val="28"/>
          <w:szCs w:val="28"/>
        </w:rPr>
        <w:t xml:space="preserve">Императора Александра </w:t>
      </w:r>
      <w:r w:rsidRPr="00904FD9">
        <w:rPr>
          <w:sz w:val="28"/>
          <w:szCs w:val="28"/>
          <w:lang w:val="en-US"/>
        </w:rPr>
        <w:t>I</w:t>
      </w:r>
      <w:r w:rsidRPr="00904FD9">
        <w:rPr>
          <w:sz w:val="28"/>
          <w:szCs w:val="28"/>
        </w:rPr>
        <w:t>»</w:t>
      </w:r>
    </w:p>
    <w:p w14:paraId="23414FB7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sz w:val="28"/>
          <w:szCs w:val="28"/>
        </w:rPr>
        <w:t>(ФГБОУ ВО ПГУПС)</w:t>
      </w:r>
    </w:p>
    <w:p w14:paraId="1B9BD49B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</w:p>
    <w:p w14:paraId="44380FD5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</w:p>
    <w:p w14:paraId="35C429D5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sz w:val="28"/>
          <w:szCs w:val="28"/>
        </w:rPr>
        <w:t>Кафедра «Прикладная психология»</w:t>
      </w:r>
    </w:p>
    <w:p w14:paraId="4185A6D9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</w:p>
    <w:p w14:paraId="3F5E9DD6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</w:p>
    <w:p w14:paraId="2BD9EDC4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</w:p>
    <w:p w14:paraId="62833591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</w:p>
    <w:p w14:paraId="5EAAF2CF" w14:textId="77777777" w:rsidR="002F595E" w:rsidRPr="00904FD9" w:rsidRDefault="002F595E" w:rsidP="002F595E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F31E80F" w14:textId="77777777" w:rsidR="002F595E" w:rsidRPr="00904FD9" w:rsidRDefault="002F595E" w:rsidP="002F595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04FD9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</w:p>
    <w:p w14:paraId="18A060C4" w14:textId="77777777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i/>
          <w:iCs/>
          <w:sz w:val="28"/>
          <w:szCs w:val="28"/>
        </w:rPr>
        <w:t>дисциплины</w:t>
      </w:r>
    </w:p>
    <w:p w14:paraId="392A97E7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04FD9">
        <w:rPr>
          <w:rFonts w:eastAsia="Times New Roman"/>
          <w:i/>
          <w:sz w:val="28"/>
          <w:szCs w:val="28"/>
          <w:lang w:eastAsia="ru-RU"/>
        </w:rPr>
        <w:t xml:space="preserve">Б1.В.05 </w:t>
      </w:r>
      <w:r w:rsidRPr="00904FD9">
        <w:rPr>
          <w:rFonts w:eastAsia="Times New Roman"/>
          <w:sz w:val="28"/>
          <w:szCs w:val="28"/>
          <w:lang w:eastAsia="ru-RU"/>
        </w:rPr>
        <w:t>«</w:t>
      </w:r>
      <w:r w:rsidRPr="00904FD9">
        <w:rPr>
          <w:rFonts w:eastAsia="Times New Roman"/>
          <w:i/>
          <w:sz w:val="28"/>
          <w:szCs w:val="28"/>
          <w:lang w:eastAsia="ru-RU"/>
        </w:rPr>
        <w:t xml:space="preserve">КОММУНИКАЦИИ В ОРГАНИЗАЦИИ» </w:t>
      </w:r>
    </w:p>
    <w:p w14:paraId="32123922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04FD9">
        <w:rPr>
          <w:rFonts w:eastAsia="Times New Roman"/>
          <w:sz w:val="28"/>
          <w:szCs w:val="28"/>
          <w:lang w:eastAsia="ru-RU"/>
        </w:rPr>
        <w:t xml:space="preserve">для направления подготовки </w:t>
      </w:r>
    </w:p>
    <w:p w14:paraId="00269A62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904FD9">
        <w:rPr>
          <w:rFonts w:eastAsia="Times New Roman"/>
          <w:i/>
          <w:sz w:val="28"/>
          <w:szCs w:val="28"/>
          <w:lang w:eastAsia="ru-RU"/>
        </w:rPr>
        <w:t xml:space="preserve">37.04.01 «Психология» </w:t>
      </w:r>
    </w:p>
    <w:p w14:paraId="63FD4A96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0723440C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04FD9">
        <w:rPr>
          <w:rFonts w:eastAsia="Times New Roman"/>
          <w:sz w:val="28"/>
          <w:szCs w:val="28"/>
          <w:lang w:eastAsia="ru-RU"/>
        </w:rPr>
        <w:t>по магистерской программе</w:t>
      </w:r>
    </w:p>
    <w:p w14:paraId="6EF64345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904FD9">
        <w:rPr>
          <w:rFonts w:eastAsia="Times New Roman"/>
          <w:i/>
          <w:sz w:val="28"/>
          <w:szCs w:val="28"/>
          <w:lang w:eastAsia="ru-RU"/>
        </w:rPr>
        <w:t xml:space="preserve"> «Организационная психология»</w:t>
      </w:r>
    </w:p>
    <w:p w14:paraId="787F8FC5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50BB7360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4245F8A0" w14:textId="77777777" w:rsidR="00E54FB0" w:rsidRPr="00904FD9" w:rsidRDefault="00E54FB0" w:rsidP="00E54FB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04FD9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14:paraId="12DD2E7C" w14:textId="3A6E6BCE" w:rsidR="002F595E" w:rsidRPr="00904FD9" w:rsidRDefault="002F595E" w:rsidP="002F595E">
      <w:pPr>
        <w:spacing w:after="0" w:line="240" w:lineRule="auto"/>
        <w:jc w:val="center"/>
        <w:rPr>
          <w:sz w:val="28"/>
          <w:szCs w:val="28"/>
        </w:rPr>
      </w:pPr>
    </w:p>
    <w:p w14:paraId="4A4D0125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0731C7D4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1BCBCC43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7467DB50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4F557603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1C9D24F0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539EC87A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0D7DE07E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3119F207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4B66CF7C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423292D3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29378D22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281DFFF7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21F1685F" w14:textId="77777777" w:rsidR="002F595E" w:rsidRPr="00904FD9" w:rsidRDefault="002F595E" w:rsidP="002F595E">
      <w:pPr>
        <w:spacing w:after="0" w:line="240" w:lineRule="auto"/>
        <w:jc w:val="center"/>
        <w:rPr>
          <w:b/>
          <w:sz w:val="28"/>
          <w:szCs w:val="28"/>
        </w:rPr>
      </w:pPr>
    </w:p>
    <w:p w14:paraId="453DBC7C" w14:textId="77777777" w:rsidR="002F595E" w:rsidRPr="00904FD9" w:rsidRDefault="002F595E" w:rsidP="002F595E">
      <w:pPr>
        <w:spacing w:after="0" w:line="240" w:lineRule="auto"/>
        <w:jc w:val="center"/>
        <w:rPr>
          <w:bCs/>
          <w:sz w:val="28"/>
          <w:szCs w:val="28"/>
        </w:rPr>
      </w:pPr>
      <w:r w:rsidRPr="00904FD9">
        <w:rPr>
          <w:bCs/>
          <w:sz w:val="28"/>
          <w:szCs w:val="28"/>
        </w:rPr>
        <w:t xml:space="preserve">Санкт-Петербург </w:t>
      </w:r>
    </w:p>
    <w:p w14:paraId="53639CF5" w14:textId="6A4B0F80" w:rsidR="002F595E" w:rsidRPr="00904FD9" w:rsidRDefault="002F595E" w:rsidP="00E54FB0">
      <w:pPr>
        <w:spacing w:after="0" w:line="240" w:lineRule="auto"/>
        <w:jc w:val="center"/>
        <w:rPr>
          <w:sz w:val="28"/>
          <w:szCs w:val="28"/>
        </w:rPr>
      </w:pPr>
      <w:r w:rsidRPr="00904FD9">
        <w:rPr>
          <w:bCs/>
          <w:sz w:val="28"/>
          <w:szCs w:val="28"/>
        </w:rPr>
        <w:t>202</w:t>
      </w:r>
      <w:r w:rsidR="00E54FB0" w:rsidRPr="00904FD9">
        <w:rPr>
          <w:bCs/>
          <w:sz w:val="28"/>
          <w:szCs w:val="28"/>
        </w:rPr>
        <w:t>3</w:t>
      </w:r>
      <w:r w:rsidRPr="00904FD9">
        <w:rPr>
          <w:sz w:val="28"/>
          <w:szCs w:val="28"/>
        </w:rPr>
        <w:br w:type="page"/>
      </w:r>
    </w:p>
    <w:p w14:paraId="10CB0E3D" w14:textId="77777777" w:rsidR="00D41BDD" w:rsidRPr="00904FD9" w:rsidRDefault="00D41BDD" w:rsidP="00A641B0">
      <w:pPr>
        <w:pStyle w:val="a8"/>
        <w:spacing w:before="0"/>
        <w:jc w:val="center"/>
        <w:rPr>
          <w:rFonts w:ascii="Times New Roman" w:hAnsi="Times New Roman"/>
          <w:color w:val="auto"/>
        </w:rPr>
      </w:pPr>
      <w:r w:rsidRPr="00904FD9">
        <w:rPr>
          <w:rFonts w:ascii="Times New Roman" w:hAnsi="Times New Roman"/>
          <w:color w:val="auto"/>
        </w:rPr>
        <w:lastRenderedPageBreak/>
        <w:t>Содержание</w:t>
      </w:r>
    </w:p>
    <w:p w14:paraId="58EDF4C1" w14:textId="77777777" w:rsidR="00D41BDD" w:rsidRPr="00904FD9" w:rsidRDefault="00D41BDD" w:rsidP="00A641B0">
      <w:pPr>
        <w:spacing w:after="0"/>
        <w:rPr>
          <w:sz w:val="28"/>
          <w:szCs w:val="28"/>
          <w:lang w:eastAsia="ru-RU"/>
        </w:rPr>
      </w:pPr>
    </w:p>
    <w:p w14:paraId="3BD36B9A" w14:textId="382D9F88" w:rsidR="001829DD" w:rsidRPr="00904FD9" w:rsidRDefault="003F1A93" w:rsidP="00A641B0">
      <w:pPr>
        <w:pStyle w:val="11"/>
        <w:tabs>
          <w:tab w:val="left" w:pos="440"/>
          <w:tab w:val="right" w:leader="dot" w:pos="9345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r w:rsidRPr="00904FD9">
        <w:rPr>
          <w:sz w:val="28"/>
          <w:szCs w:val="28"/>
        </w:rPr>
        <w:fldChar w:fldCharType="begin"/>
      </w:r>
      <w:r w:rsidR="00D41BDD" w:rsidRPr="00904FD9">
        <w:rPr>
          <w:sz w:val="28"/>
          <w:szCs w:val="28"/>
        </w:rPr>
        <w:instrText xml:space="preserve"> TOC \o "1-3" \h \z \u </w:instrText>
      </w:r>
      <w:r w:rsidRPr="00904FD9">
        <w:rPr>
          <w:sz w:val="28"/>
          <w:szCs w:val="28"/>
        </w:rPr>
        <w:fldChar w:fldCharType="separate"/>
      </w:r>
      <w:hyperlink w:anchor="_Toc478210118" w:history="1"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1.</w:t>
        </w:r>
        <w:r w:rsidR="001829DD" w:rsidRPr="00904FD9">
          <w:rPr>
            <w:rFonts w:eastAsiaTheme="minorEastAsia"/>
            <w:noProof/>
            <w:sz w:val="28"/>
            <w:szCs w:val="28"/>
            <w:lang w:eastAsia="ru-RU"/>
          </w:rPr>
          <w:tab/>
        </w:r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Цели и задачи дисциплины</w:t>
        </w:r>
        <w:r w:rsidR="001829DD" w:rsidRPr="00904FD9">
          <w:rPr>
            <w:noProof/>
            <w:webHidden/>
            <w:sz w:val="28"/>
            <w:szCs w:val="28"/>
          </w:rPr>
          <w:tab/>
        </w:r>
        <w:r w:rsidRPr="00904FD9">
          <w:rPr>
            <w:noProof/>
            <w:webHidden/>
            <w:sz w:val="28"/>
            <w:szCs w:val="28"/>
          </w:rPr>
          <w:fldChar w:fldCharType="begin"/>
        </w:r>
        <w:r w:rsidR="001829DD" w:rsidRPr="00904FD9">
          <w:rPr>
            <w:noProof/>
            <w:webHidden/>
            <w:sz w:val="28"/>
            <w:szCs w:val="28"/>
          </w:rPr>
          <w:instrText xml:space="preserve"> PAGEREF _Toc478210118 \h </w:instrText>
        </w:r>
        <w:r w:rsidRPr="00904FD9">
          <w:rPr>
            <w:noProof/>
            <w:webHidden/>
            <w:sz w:val="28"/>
            <w:szCs w:val="28"/>
          </w:rPr>
        </w:r>
        <w:r w:rsidRPr="00904FD9">
          <w:rPr>
            <w:noProof/>
            <w:webHidden/>
            <w:sz w:val="28"/>
            <w:szCs w:val="28"/>
          </w:rPr>
          <w:fldChar w:fldCharType="separate"/>
        </w:r>
        <w:r w:rsidR="00B2232A" w:rsidRPr="00904FD9">
          <w:rPr>
            <w:noProof/>
            <w:webHidden/>
            <w:sz w:val="28"/>
            <w:szCs w:val="28"/>
          </w:rPr>
          <w:t>3</w:t>
        </w:r>
        <w:r w:rsidRPr="00904FD9">
          <w:rPr>
            <w:noProof/>
            <w:webHidden/>
            <w:sz w:val="28"/>
            <w:szCs w:val="28"/>
          </w:rPr>
          <w:fldChar w:fldCharType="end"/>
        </w:r>
      </w:hyperlink>
    </w:p>
    <w:p w14:paraId="38D3C478" w14:textId="534B5371" w:rsidR="001829DD" w:rsidRPr="00904FD9" w:rsidRDefault="00A31F8E" w:rsidP="00A641B0">
      <w:pPr>
        <w:pStyle w:val="11"/>
        <w:tabs>
          <w:tab w:val="left" w:pos="440"/>
          <w:tab w:val="right" w:leader="dot" w:pos="9345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w:anchor="_Toc478210119" w:history="1"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2.</w:t>
        </w:r>
        <w:r w:rsidR="001829DD" w:rsidRPr="00904FD9">
          <w:rPr>
            <w:rFonts w:eastAsiaTheme="minorEastAsia"/>
            <w:noProof/>
            <w:sz w:val="28"/>
            <w:szCs w:val="28"/>
            <w:lang w:eastAsia="ru-RU"/>
          </w:rPr>
          <w:tab/>
        </w:r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</w:r>
        <w:r w:rsidR="001829DD" w:rsidRPr="00904FD9">
          <w:rPr>
            <w:noProof/>
            <w:webHidden/>
            <w:sz w:val="28"/>
            <w:szCs w:val="28"/>
          </w:rPr>
          <w:tab/>
        </w:r>
        <w:r w:rsidR="003F1A93" w:rsidRPr="00904FD9">
          <w:rPr>
            <w:noProof/>
            <w:webHidden/>
            <w:sz w:val="28"/>
            <w:szCs w:val="28"/>
          </w:rPr>
          <w:fldChar w:fldCharType="begin"/>
        </w:r>
        <w:r w:rsidR="001829DD" w:rsidRPr="00904FD9">
          <w:rPr>
            <w:noProof/>
            <w:webHidden/>
            <w:sz w:val="28"/>
            <w:szCs w:val="28"/>
          </w:rPr>
          <w:instrText xml:space="preserve"> PAGEREF _Toc478210119 \h </w:instrText>
        </w:r>
        <w:r w:rsidR="003F1A93" w:rsidRPr="00904FD9">
          <w:rPr>
            <w:noProof/>
            <w:webHidden/>
            <w:sz w:val="28"/>
            <w:szCs w:val="28"/>
          </w:rPr>
        </w:r>
        <w:r w:rsidR="003F1A93" w:rsidRPr="00904FD9">
          <w:rPr>
            <w:noProof/>
            <w:webHidden/>
            <w:sz w:val="28"/>
            <w:szCs w:val="28"/>
          </w:rPr>
          <w:fldChar w:fldCharType="separate"/>
        </w:r>
        <w:r w:rsidR="00B2232A" w:rsidRPr="00904FD9">
          <w:rPr>
            <w:noProof/>
            <w:webHidden/>
            <w:sz w:val="28"/>
            <w:szCs w:val="28"/>
          </w:rPr>
          <w:t>3</w:t>
        </w:r>
        <w:r w:rsidR="003F1A93" w:rsidRPr="00904FD9">
          <w:rPr>
            <w:noProof/>
            <w:webHidden/>
            <w:sz w:val="28"/>
            <w:szCs w:val="28"/>
          </w:rPr>
          <w:fldChar w:fldCharType="end"/>
        </w:r>
      </w:hyperlink>
    </w:p>
    <w:p w14:paraId="2F24FB0C" w14:textId="5390E266" w:rsidR="001829DD" w:rsidRPr="00904FD9" w:rsidRDefault="00A31F8E" w:rsidP="00A641B0">
      <w:pPr>
        <w:pStyle w:val="11"/>
        <w:tabs>
          <w:tab w:val="left" w:pos="440"/>
          <w:tab w:val="right" w:leader="dot" w:pos="9345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w:anchor="_Toc478210120" w:history="1"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3.</w:t>
        </w:r>
        <w:r w:rsidR="001829DD" w:rsidRPr="00904FD9">
          <w:rPr>
            <w:rFonts w:eastAsiaTheme="minorEastAsia"/>
            <w:noProof/>
            <w:sz w:val="28"/>
            <w:szCs w:val="28"/>
            <w:lang w:eastAsia="ru-RU"/>
          </w:rPr>
          <w:tab/>
        </w:r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Объем дисциплины и виды учебной работы</w:t>
        </w:r>
        <w:r w:rsidR="001829DD" w:rsidRPr="00904FD9">
          <w:rPr>
            <w:noProof/>
            <w:webHidden/>
            <w:sz w:val="28"/>
            <w:szCs w:val="28"/>
          </w:rPr>
          <w:tab/>
        </w:r>
        <w:r w:rsidR="003F1A93" w:rsidRPr="00904FD9">
          <w:rPr>
            <w:noProof/>
            <w:webHidden/>
            <w:sz w:val="28"/>
            <w:szCs w:val="28"/>
          </w:rPr>
          <w:fldChar w:fldCharType="begin"/>
        </w:r>
        <w:r w:rsidR="001829DD" w:rsidRPr="00904FD9">
          <w:rPr>
            <w:noProof/>
            <w:webHidden/>
            <w:sz w:val="28"/>
            <w:szCs w:val="28"/>
          </w:rPr>
          <w:instrText xml:space="preserve"> PAGEREF _Toc478210120 \h </w:instrText>
        </w:r>
        <w:r w:rsidR="003F1A93" w:rsidRPr="00904FD9">
          <w:rPr>
            <w:noProof/>
            <w:webHidden/>
            <w:sz w:val="28"/>
            <w:szCs w:val="28"/>
          </w:rPr>
        </w:r>
        <w:r w:rsidR="003F1A93" w:rsidRPr="00904FD9">
          <w:rPr>
            <w:noProof/>
            <w:webHidden/>
            <w:sz w:val="28"/>
            <w:szCs w:val="28"/>
          </w:rPr>
          <w:fldChar w:fldCharType="separate"/>
        </w:r>
        <w:r w:rsidR="00B2232A" w:rsidRPr="00904FD9">
          <w:rPr>
            <w:noProof/>
            <w:webHidden/>
            <w:sz w:val="28"/>
            <w:szCs w:val="28"/>
          </w:rPr>
          <w:t>5</w:t>
        </w:r>
        <w:r w:rsidR="003F1A93" w:rsidRPr="00904FD9">
          <w:rPr>
            <w:noProof/>
            <w:webHidden/>
            <w:sz w:val="28"/>
            <w:szCs w:val="28"/>
          </w:rPr>
          <w:fldChar w:fldCharType="end"/>
        </w:r>
      </w:hyperlink>
    </w:p>
    <w:p w14:paraId="38BFD1D4" w14:textId="14B40634" w:rsidR="001829DD" w:rsidRPr="00904FD9" w:rsidRDefault="00A31F8E" w:rsidP="00A641B0">
      <w:pPr>
        <w:pStyle w:val="11"/>
        <w:tabs>
          <w:tab w:val="left" w:pos="440"/>
          <w:tab w:val="right" w:leader="dot" w:pos="9345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w:anchor="_Toc478210121" w:history="1"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4.</w:t>
        </w:r>
        <w:r w:rsidR="001829DD" w:rsidRPr="00904FD9">
          <w:rPr>
            <w:rFonts w:eastAsiaTheme="minorEastAsia"/>
            <w:noProof/>
            <w:sz w:val="28"/>
            <w:szCs w:val="28"/>
            <w:lang w:eastAsia="ru-RU"/>
          </w:rPr>
          <w:tab/>
        </w:r>
        <w:r w:rsidR="001829DD" w:rsidRPr="00904FD9">
          <w:rPr>
            <w:rStyle w:val="a5"/>
            <w:noProof/>
            <w:color w:val="auto"/>
            <w:sz w:val="28"/>
            <w:szCs w:val="28"/>
            <w:lang w:eastAsia="ru-RU"/>
          </w:rPr>
          <w:t>Объем и виды самостоятельной работы обучающихся по дисциплине</w:t>
        </w:r>
        <w:r w:rsidR="001829DD" w:rsidRPr="00904FD9">
          <w:rPr>
            <w:noProof/>
            <w:webHidden/>
            <w:sz w:val="28"/>
            <w:szCs w:val="28"/>
          </w:rPr>
          <w:tab/>
        </w:r>
        <w:r w:rsidR="003F1A93" w:rsidRPr="00904FD9">
          <w:rPr>
            <w:noProof/>
            <w:webHidden/>
            <w:sz w:val="28"/>
            <w:szCs w:val="28"/>
          </w:rPr>
          <w:fldChar w:fldCharType="begin"/>
        </w:r>
        <w:r w:rsidR="001829DD" w:rsidRPr="00904FD9">
          <w:rPr>
            <w:noProof/>
            <w:webHidden/>
            <w:sz w:val="28"/>
            <w:szCs w:val="28"/>
          </w:rPr>
          <w:instrText xml:space="preserve"> PAGEREF _Toc478210121 \h </w:instrText>
        </w:r>
        <w:r w:rsidR="003F1A93" w:rsidRPr="00904FD9">
          <w:rPr>
            <w:noProof/>
            <w:webHidden/>
            <w:sz w:val="28"/>
            <w:szCs w:val="28"/>
          </w:rPr>
        </w:r>
        <w:r w:rsidR="003F1A93" w:rsidRPr="00904FD9">
          <w:rPr>
            <w:noProof/>
            <w:webHidden/>
            <w:sz w:val="28"/>
            <w:szCs w:val="28"/>
          </w:rPr>
          <w:fldChar w:fldCharType="separate"/>
        </w:r>
        <w:r w:rsidR="00B2232A" w:rsidRPr="00904FD9">
          <w:rPr>
            <w:noProof/>
            <w:webHidden/>
            <w:sz w:val="28"/>
            <w:szCs w:val="28"/>
          </w:rPr>
          <w:t>5</w:t>
        </w:r>
        <w:r w:rsidR="003F1A93" w:rsidRPr="00904FD9">
          <w:rPr>
            <w:noProof/>
            <w:webHidden/>
            <w:sz w:val="28"/>
            <w:szCs w:val="28"/>
          </w:rPr>
          <w:fldChar w:fldCharType="end"/>
        </w:r>
      </w:hyperlink>
    </w:p>
    <w:p w14:paraId="31E17D05" w14:textId="1B2F65BC" w:rsidR="001829DD" w:rsidRPr="00904FD9" w:rsidRDefault="00A31F8E" w:rsidP="00A641B0">
      <w:pPr>
        <w:pStyle w:val="11"/>
        <w:tabs>
          <w:tab w:val="left" w:pos="440"/>
          <w:tab w:val="right" w:leader="dot" w:pos="9345"/>
        </w:tabs>
        <w:spacing w:after="0"/>
        <w:rPr>
          <w:rFonts w:eastAsiaTheme="minorEastAsia"/>
          <w:noProof/>
          <w:sz w:val="28"/>
          <w:szCs w:val="28"/>
          <w:lang w:eastAsia="ru-RU"/>
        </w:rPr>
      </w:pPr>
      <w:hyperlink w:anchor="_Toc478210122" w:history="1">
        <w:r w:rsidR="001829DD" w:rsidRPr="00904FD9">
          <w:rPr>
            <w:rStyle w:val="a5"/>
            <w:noProof/>
            <w:color w:val="auto"/>
            <w:sz w:val="28"/>
            <w:szCs w:val="28"/>
          </w:rPr>
          <w:t>5.</w:t>
        </w:r>
        <w:r w:rsidR="001829DD" w:rsidRPr="00904FD9">
          <w:rPr>
            <w:rFonts w:eastAsiaTheme="minorEastAsia"/>
            <w:noProof/>
            <w:sz w:val="28"/>
            <w:szCs w:val="28"/>
            <w:lang w:eastAsia="ru-RU"/>
          </w:rPr>
          <w:tab/>
        </w:r>
        <w:r w:rsidR="001829DD" w:rsidRPr="00904FD9">
          <w:rPr>
            <w:rStyle w:val="a5"/>
            <w:noProof/>
            <w:color w:val="auto"/>
            <w:sz w:val="28"/>
            <w:szCs w:val="28"/>
          </w:rPr>
          <w:t>Рекомендации для самостоятельного освоения дисциплины</w:t>
        </w:r>
        <w:r w:rsidR="001829DD" w:rsidRPr="00904FD9">
          <w:rPr>
            <w:noProof/>
            <w:webHidden/>
            <w:sz w:val="28"/>
            <w:szCs w:val="28"/>
          </w:rPr>
          <w:tab/>
        </w:r>
        <w:r w:rsidR="003F1A93" w:rsidRPr="00904FD9">
          <w:rPr>
            <w:noProof/>
            <w:webHidden/>
            <w:sz w:val="28"/>
            <w:szCs w:val="28"/>
          </w:rPr>
          <w:fldChar w:fldCharType="begin"/>
        </w:r>
        <w:r w:rsidR="001829DD" w:rsidRPr="00904FD9">
          <w:rPr>
            <w:noProof/>
            <w:webHidden/>
            <w:sz w:val="28"/>
            <w:szCs w:val="28"/>
          </w:rPr>
          <w:instrText xml:space="preserve"> PAGEREF _Toc478210122 \h </w:instrText>
        </w:r>
        <w:r w:rsidR="003F1A93" w:rsidRPr="00904FD9">
          <w:rPr>
            <w:noProof/>
            <w:webHidden/>
            <w:sz w:val="28"/>
            <w:szCs w:val="28"/>
          </w:rPr>
        </w:r>
        <w:r w:rsidR="003F1A93" w:rsidRPr="00904FD9">
          <w:rPr>
            <w:noProof/>
            <w:webHidden/>
            <w:sz w:val="28"/>
            <w:szCs w:val="28"/>
          </w:rPr>
          <w:fldChar w:fldCharType="separate"/>
        </w:r>
        <w:r w:rsidR="00B2232A" w:rsidRPr="00904FD9">
          <w:rPr>
            <w:noProof/>
            <w:webHidden/>
            <w:sz w:val="28"/>
            <w:szCs w:val="28"/>
          </w:rPr>
          <w:t>8</w:t>
        </w:r>
        <w:r w:rsidR="003F1A93" w:rsidRPr="00904FD9">
          <w:rPr>
            <w:noProof/>
            <w:webHidden/>
            <w:sz w:val="28"/>
            <w:szCs w:val="28"/>
          </w:rPr>
          <w:fldChar w:fldCharType="end"/>
        </w:r>
      </w:hyperlink>
    </w:p>
    <w:p w14:paraId="3285FBD7" w14:textId="77777777" w:rsidR="00D41BDD" w:rsidRPr="00904FD9" w:rsidRDefault="003F1A93" w:rsidP="00A641B0">
      <w:pPr>
        <w:spacing w:after="0"/>
        <w:rPr>
          <w:b/>
          <w:bCs/>
          <w:sz w:val="28"/>
          <w:szCs w:val="28"/>
        </w:rPr>
      </w:pPr>
      <w:r w:rsidRPr="00904FD9">
        <w:rPr>
          <w:sz w:val="28"/>
          <w:szCs w:val="28"/>
        </w:rPr>
        <w:fldChar w:fldCharType="end"/>
      </w:r>
    </w:p>
    <w:p w14:paraId="591B2478" w14:textId="77777777" w:rsidR="00D41BDD" w:rsidRPr="00904FD9" w:rsidRDefault="00D41BDD" w:rsidP="00A641B0">
      <w:pPr>
        <w:spacing w:after="0"/>
        <w:rPr>
          <w:sz w:val="28"/>
          <w:szCs w:val="28"/>
          <w:lang w:eastAsia="ru-RU"/>
        </w:rPr>
      </w:pPr>
    </w:p>
    <w:p w14:paraId="015306BC" w14:textId="77777777" w:rsidR="00D41BDD" w:rsidRPr="00904FD9" w:rsidRDefault="00D41BDD" w:rsidP="00A641B0">
      <w:pPr>
        <w:spacing w:after="0"/>
        <w:ind w:firstLine="709"/>
        <w:rPr>
          <w:b/>
          <w:bCs/>
          <w:sz w:val="28"/>
          <w:szCs w:val="28"/>
          <w:lang w:eastAsia="ru-RU"/>
        </w:rPr>
      </w:pPr>
      <w:r w:rsidRPr="00904FD9">
        <w:rPr>
          <w:sz w:val="28"/>
          <w:szCs w:val="28"/>
          <w:lang w:eastAsia="ru-RU"/>
        </w:rPr>
        <w:br w:type="page"/>
      </w:r>
    </w:p>
    <w:p w14:paraId="6936066D" w14:textId="77777777" w:rsidR="00D41BDD" w:rsidRPr="00904FD9" w:rsidRDefault="00D41BDD" w:rsidP="00BA0D73">
      <w:pPr>
        <w:pStyle w:val="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color w:val="auto"/>
          <w:lang w:eastAsia="ru-RU"/>
        </w:rPr>
      </w:pPr>
      <w:bookmarkStart w:id="1" w:name="_Toc465109365"/>
      <w:bookmarkStart w:id="2" w:name="_Toc478210118"/>
      <w:r w:rsidRPr="00904FD9">
        <w:rPr>
          <w:rFonts w:ascii="Times New Roman" w:hAnsi="Times New Roman"/>
          <w:color w:val="auto"/>
          <w:lang w:eastAsia="ru-RU"/>
        </w:rPr>
        <w:lastRenderedPageBreak/>
        <w:t>Цели и задачи дисциплины</w:t>
      </w:r>
      <w:bookmarkEnd w:id="1"/>
      <w:bookmarkEnd w:id="2"/>
    </w:p>
    <w:p w14:paraId="34813BD5" w14:textId="77777777" w:rsidR="00904FD9" w:rsidRPr="00904FD9" w:rsidRDefault="00904FD9" w:rsidP="00904FD9">
      <w:pPr>
        <w:pStyle w:val="a3"/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bookmarkStart w:id="3" w:name="_Toc465109366"/>
      <w:r w:rsidRPr="00904FD9">
        <w:rPr>
          <w:rFonts w:eastAsia="Times New Roman"/>
          <w:sz w:val="28"/>
          <w:szCs w:val="28"/>
          <w:lang w:eastAsia="ar-SA"/>
        </w:rPr>
        <w:t>Целью изучения дисциплины является углубление знаний по психологии командной работы, формирование и развитие умений в области применения методов социально-психологического тренинга.</w:t>
      </w:r>
    </w:p>
    <w:p w14:paraId="5CE119B1" w14:textId="77777777" w:rsidR="00904FD9" w:rsidRPr="00904FD9" w:rsidRDefault="00904FD9" w:rsidP="00904FD9">
      <w:pPr>
        <w:pStyle w:val="a3"/>
        <w:suppressAutoHyphens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ar-SA"/>
        </w:rPr>
      </w:pPr>
      <w:r w:rsidRPr="00904FD9">
        <w:rPr>
          <w:rFonts w:eastAsia="Times New Roman"/>
          <w:sz w:val="28"/>
          <w:szCs w:val="28"/>
          <w:lang w:eastAsia="ar-SA"/>
        </w:rPr>
        <w:t>Для достижения цели дисциплины решаются следующие задачи:</w:t>
      </w:r>
    </w:p>
    <w:p w14:paraId="42A387CC" w14:textId="77777777" w:rsidR="00904FD9" w:rsidRPr="00904FD9" w:rsidRDefault="00904FD9" w:rsidP="00904FD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04FD9">
        <w:rPr>
          <w:rFonts w:eastAsia="Times New Roman"/>
          <w:sz w:val="28"/>
          <w:szCs w:val="28"/>
          <w:lang w:eastAsia="ar-SA"/>
        </w:rPr>
        <w:t>углубление знаний методики формирования команд; методов эффективного руководства коллективами; основных теорий лидерства и стилей руководства;</w:t>
      </w:r>
    </w:p>
    <w:p w14:paraId="169D778D" w14:textId="77777777" w:rsidR="00904FD9" w:rsidRPr="00904FD9" w:rsidRDefault="00904FD9" w:rsidP="00904FD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04FD9">
        <w:rPr>
          <w:rFonts w:eastAsia="Times New Roman"/>
          <w:sz w:val="28"/>
          <w:szCs w:val="28"/>
          <w:lang w:eastAsia="ar-SA"/>
        </w:rPr>
        <w:t>сформировать умения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цели;</w:t>
      </w:r>
    </w:p>
    <w:p w14:paraId="320018EA" w14:textId="77777777" w:rsidR="00904FD9" w:rsidRPr="00904FD9" w:rsidRDefault="00904FD9" w:rsidP="00904FD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04FD9">
        <w:rPr>
          <w:rFonts w:eastAsia="Times New Roman"/>
          <w:sz w:val="28"/>
          <w:szCs w:val="28"/>
          <w:lang w:eastAsia="ar-SA"/>
        </w:rPr>
        <w:t>развить умения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коллективом;</w:t>
      </w:r>
    </w:p>
    <w:p w14:paraId="48C8A7CB" w14:textId="77777777" w:rsidR="00904FD9" w:rsidRPr="00904FD9" w:rsidRDefault="00904FD9" w:rsidP="00904FD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904FD9">
        <w:rPr>
          <w:rFonts w:eastAsia="Times New Roman"/>
          <w:sz w:val="28"/>
          <w:szCs w:val="28"/>
          <w:lang w:eastAsia="ar-SA"/>
        </w:rPr>
        <w:t>сформировать умение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организаций.</w:t>
      </w:r>
    </w:p>
    <w:p w14:paraId="255E28A5" w14:textId="77777777" w:rsidR="00D41BDD" w:rsidRPr="00904FD9" w:rsidRDefault="00D41BDD" w:rsidP="00BA0D73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auto"/>
          <w:lang w:eastAsia="ru-RU"/>
        </w:rPr>
      </w:pPr>
      <w:bookmarkStart w:id="4" w:name="_Toc478210119"/>
      <w:bookmarkStart w:id="5" w:name="_GoBack"/>
      <w:bookmarkEnd w:id="5"/>
      <w:r w:rsidRPr="00904FD9">
        <w:rPr>
          <w:rFonts w:ascii="Times New Roman" w:hAnsi="Times New Roman"/>
          <w:color w:val="auto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bookmarkEnd w:id="3"/>
      <w:bookmarkEnd w:id="4"/>
    </w:p>
    <w:p w14:paraId="284A06A7" w14:textId="77777777" w:rsidR="00D41BDD" w:rsidRPr="00904FD9" w:rsidRDefault="00D41BDD" w:rsidP="0037358A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14:paraId="79DFB944" w14:textId="4D501BA0" w:rsidR="000228A2" w:rsidRPr="00904FD9" w:rsidRDefault="002F595E" w:rsidP="00B2232A">
      <w:pPr>
        <w:spacing w:after="0" w:line="240" w:lineRule="auto"/>
        <w:jc w:val="both"/>
        <w:rPr>
          <w:sz w:val="28"/>
          <w:szCs w:val="28"/>
          <w:lang w:eastAsia="ru-RU"/>
        </w:rPr>
      </w:pPr>
      <w:bookmarkStart w:id="6" w:name="_Toc465109367"/>
      <w:r w:rsidRPr="00904FD9">
        <w:rPr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904FD9">
        <w:rPr>
          <w:sz w:val="28"/>
          <w:szCs w:val="28"/>
          <w:lang w:eastAsia="ru-RU"/>
        </w:rPr>
        <w:t>сформированность</w:t>
      </w:r>
      <w:proofErr w:type="spellEnd"/>
      <w:r w:rsidRPr="00904FD9">
        <w:rPr>
          <w:sz w:val="28"/>
          <w:szCs w:val="28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904FD9" w:rsidRPr="00904FD9" w14:paraId="5E4090A6" w14:textId="77777777" w:rsidTr="00AD522E">
        <w:trPr>
          <w:trHeight w:val="665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01B7" w14:textId="77777777" w:rsidR="00904FD9" w:rsidRPr="00904FD9" w:rsidRDefault="00904FD9" w:rsidP="00904FD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bookmarkStart w:id="7" w:name="_Hlk137116641"/>
            <w:r w:rsidRPr="00904FD9">
              <w:rPr>
                <w:rFonts w:eastAsia="Times New Roman"/>
                <w:b/>
                <w:bCs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A45E" w14:textId="77777777" w:rsidR="00904FD9" w:rsidRPr="00904FD9" w:rsidRDefault="00904FD9" w:rsidP="00904FD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04FD9">
              <w:rPr>
                <w:rFonts w:eastAsia="Times New Roman"/>
                <w:b/>
                <w:bCs/>
                <w:szCs w:val="24"/>
                <w:lang w:eastAsia="ru-RU"/>
              </w:rPr>
              <w:t>Результаты обучения по дисциплине (модулю)</w:t>
            </w:r>
          </w:p>
        </w:tc>
      </w:tr>
      <w:tr w:rsidR="00904FD9" w:rsidRPr="00904FD9" w14:paraId="2F2CDF0B" w14:textId="77777777" w:rsidTr="00AD52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1CB9" w14:textId="77777777" w:rsidR="00904FD9" w:rsidRPr="00904FD9" w:rsidRDefault="00904FD9" w:rsidP="00904FD9">
            <w:pPr>
              <w:widowControl w:val="0"/>
              <w:spacing w:after="0" w:line="240" w:lineRule="auto"/>
              <w:rPr>
                <w:szCs w:val="24"/>
              </w:rPr>
            </w:pPr>
            <w:r w:rsidRPr="00904FD9">
              <w:rPr>
                <w:snapToGrid w:val="0"/>
                <w:szCs w:val="24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04FD9" w:rsidRPr="00904FD9" w14:paraId="0BE35541" w14:textId="77777777" w:rsidTr="00AD52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69F5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rFonts w:eastAsia="Times New Roman"/>
                <w:szCs w:val="24"/>
                <w:lang w:eastAsia="ru-RU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C85A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Обучающийся знает:</w:t>
            </w:r>
          </w:p>
          <w:p w14:paraId="1B08F133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понятие группы, команды, коллектива;</w:t>
            </w:r>
          </w:p>
          <w:p w14:paraId="4119F676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 xml:space="preserve">методики формирования команд; </w:t>
            </w:r>
          </w:p>
          <w:p w14:paraId="1C10EAE8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методы эффективного руководства коллективами;</w:t>
            </w:r>
          </w:p>
          <w:p w14:paraId="5010782F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основные теории лидерства и стили руководства.</w:t>
            </w:r>
          </w:p>
          <w:p w14:paraId="22DF7BDE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понятие, виды, типы коммуникаций;</w:t>
            </w:r>
          </w:p>
          <w:p w14:paraId="729FB07D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функции коммуникаций;</w:t>
            </w:r>
          </w:p>
          <w:p w14:paraId="73429821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техники эффективной коммуникации;</w:t>
            </w:r>
          </w:p>
          <w:p w14:paraId="5CD31968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причины неэффективной коммуникации;</w:t>
            </w:r>
          </w:p>
          <w:p w14:paraId="29828885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этапы формирования команды;</w:t>
            </w:r>
          </w:p>
          <w:p w14:paraId="0FBC12B6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lastRenderedPageBreak/>
              <w:t>групповую динамику;</w:t>
            </w:r>
          </w:p>
          <w:p w14:paraId="3D269307" w14:textId="77777777" w:rsidR="00904FD9" w:rsidRPr="00904FD9" w:rsidRDefault="00904FD9" w:rsidP="00904FD9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стадии, этапы и процессы образования команды.</w:t>
            </w:r>
          </w:p>
        </w:tc>
      </w:tr>
      <w:tr w:rsidR="00904FD9" w:rsidRPr="00904FD9" w14:paraId="747B1F91" w14:textId="77777777" w:rsidTr="00AD52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4CB2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rFonts w:eastAsia="Times New Roman"/>
                <w:szCs w:val="24"/>
                <w:lang w:eastAsia="ru-RU"/>
              </w:rPr>
              <w:lastRenderedPageBreak/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1756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Обучающийся умеет:</w:t>
            </w:r>
          </w:p>
          <w:p w14:paraId="602533CE" w14:textId="77777777" w:rsidR="00904FD9" w:rsidRPr="00904FD9" w:rsidRDefault="00904FD9" w:rsidP="00904FD9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разрабатывать план групповых и организационных коммуникаций при подготовке и выполнении проекта;</w:t>
            </w:r>
          </w:p>
          <w:p w14:paraId="0E413F74" w14:textId="77777777" w:rsidR="00904FD9" w:rsidRPr="00904FD9" w:rsidRDefault="00904FD9" w:rsidP="00904FD9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 xml:space="preserve">сформулировать задачи членам команды для достижения поставленной цели; </w:t>
            </w:r>
          </w:p>
          <w:p w14:paraId="782C01E8" w14:textId="77777777" w:rsidR="00904FD9" w:rsidRPr="00904FD9" w:rsidRDefault="00904FD9" w:rsidP="00904FD9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 xml:space="preserve">разрабатывать командную стратегию; </w:t>
            </w:r>
          </w:p>
          <w:p w14:paraId="4B520709" w14:textId="77777777" w:rsidR="00904FD9" w:rsidRPr="00904FD9" w:rsidRDefault="00904FD9" w:rsidP="00904FD9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применять техники эффективной коммуникации;</w:t>
            </w:r>
          </w:p>
          <w:p w14:paraId="24E4B186" w14:textId="77777777" w:rsidR="00904FD9" w:rsidRPr="00904FD9" w:rsidRDefault="00904FD9" w:rsidP="00904FD9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применять эффективные стили руководства командой для достижения поставленной цели.</w:t>
            </w:r>
          </w:p>
        </w:tc>
      </w:tr>
      <w:tr w:rsidR="00904FD9" w:rsidRPr="00904FD9" w14:paraId="45B5C5FE" w14:textId="77777777" w:rsidTr="00AD52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FF3A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rFonts w:eastAsia="Times New Roman"/>
                <w:szCs w:val="24"/>
                <w:lang w:eastAsia="ru-RU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3029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Обучающийся владеет:</w:t>
            </w:r>
          </w:p>
          <w:p w14:paraId="5F86516F" w14:textId="77777777" w:rsidR="00904FD9" w:rsidRPr="00904FD9" w:rsidRDefault="00904FD9" w:rsidP="00904FD9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 xml:space="preserve"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</w:t>
            </w:r>
          </w:p>
          <w:p w14:paraId="3EEF0689" w14:textId="77777777" w:rsidR="00904FD9" w:rsidRPr="00904FD9" w:rsidRDefault="00904FD9" w:rsidP="00904FD9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методами организации и управления коллективом;</w:t>
            </w:r>
          </w:p>
          <w:p w14:paraId="72DA8F3B" w14:textId="77777777" w:rsidR="00904FD9" w:rsidRPr="00904FD9" w:rsidRDefault="00904FD9" w:rsidP="00904FD9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методы формирования команд.</w:t>
            </w:r>
          </w:p>
        </w:tc>
      </w:tr>
      <w:tr w:rsidR="00904FD9" w:rsidRPr="00904FD9" w14:paraId="71BD3880" w14:textId="77777777" w:rsidTr="00AD52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68FA" w14:textId="77777777" w:rsidR="00904FD9" w:rsidRPr="00904FD9" w:rsidRDefault="00904FD9" w:rsidP="00904FD9">
            <w:pPr>
              <w:widowControl w:val="0"/>
              <w:spacing w:after="0" w:line="240" w:lineRule="auto"/>
              <w:rPr>
                <w:szCs w:val="24"/>
              </w:rPr>
            </w:pPr>
            <w:r w:rsidRPr="00904FD9">
              <w:rPr>
                <w:snapToGrid w:val="0"/>
                <w:szCs w:val="24"/>
                <w:lang w:eastAsia="ru-RU"/>
              </w:rPr>
              <w:t>ОПК</w:t>
            </w:r>
            <w:bookmarkStart w:id="8" w:name="_Hlk126235416"/>
            <w:r w:rsidRPr="00904FD9">
              <w:rPr>
                <w:snapToGrid w:val="0"/>
                <w:szCs w:val="24"/>
                <w:lang w:eastAsia="ru-RU"/>
              </w:rPr>
              <w:t xml:space="preserve">-5. </w:t>
            </w:r>
            <w:r w:rsidRPr="00904FD9">
              <w:rPr>
                <w:szCs w:val="24"/>
                <w:lang w:eastAsia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  <w:bookmarkEnd w:id="8"/>
          </w:p>
        </w:tc>
      </w:tr>
      <w:tr w:rsidR="00904FD9" w:rsidRPr="00904FD9" w14:paraId="7B8929FF" w14:textId="77777777" w:rsidTr="00AD52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861B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rFonts w:eastAsia="Times New Roman"/>
                <w:szCs w:val="24"/>
                <w:lang w:eastAsia="ru-RU"/>
              </w:rPr>
              <w:t>ОПК-5.1.1. Знает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7A2D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Обучающийся знает:</w:t>
            </w:r>
          </w:p>
          <w:p w14:paraId="0321C4F4" w14:textId="77777777" w:rsidR="00904FD9" w:rsidRPr="00904FD9" w:rsidRDefault="00904FD9" w:rsidP="00904FD9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организаций.</w:t>
            </w:r>
          </w:p>
          <w:p w14:paraId="418D7C61" w14:textId="77777777" w:rsidR="00904FD9" w:rsidRPr="00904FD9" w:rsidRDefault="00904FD9" w:rsidP="00904FD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 xml:space="preserve">основные стадии организации коллективного творческого дела. </w:t>
            </w:r>
          </w:p>
          <w:p w14:paraId="6BE96537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rFonts w:eastAsia="Times New Roman"/>
                <w:szCs w:val="24"/>
                <w:lang w:eastAsia="ru-RU"/>
              </w:rPr>
              <w:t>- понятие и цели социально-психологического тренинга.</w:t>
            </w:r>
          </w:p>
          <w:p w14:paraId="73DCDFF8" w14:textId="77777777" w:rsidR="00904FD9" w:rsidRPr="00904FD9" w:rsidRDefault="00904FD9" w:rsidP="00904FD9">
            <w:pPr>
              <w:widowControl w:val="0"/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4FD9" w:rsidRPr="00904FD9" w14:paraId="4D851BED" w14:textId="77777777" w:rsidTr="00AD52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140C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rFonts w:eastAsia="Times New Roman"/>
                <w:szCs w:val="24"/>
                <w:lang w:eastAsia="ru-RU"/>
              </w:rPr>
              <w:t xml:space="preserve">ОПК-5.2.1. Умеет разрабатывать и реализовывать научно обоснованные программы вмешательства профилактического, </w:t>
            </w:r>
            <w:r w:rsidRPr="00904FD9">
              <w:rPr>
                <w:rFonts w:eastAsia="Times New Roman"/>
                <w:szCs w:val="24"/>
                <w:lang w:eastAsia="ru-RU"/>
              </w:rPr>
              <w:lastRenderedPageBreak/>
              <w:t>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E64D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lastRenderedPageBreak/>
              <w:t>Обучающийся умеет:</w:t>
            </w:r>
          </w:p>
          <w:p w14:paraId="2E0DFEED" w14:textId="77777777" w:rsidR="00904FD9" w:rsidRPr="00904FD9" w:rsidRDefault="00904FD9" w:rsidP="00904FD9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 xml:space="preserve">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</w:t>
            </w:r>
            <w:r w:rsidRPr="00904FD9">
              <w:rPr>
                <w:szCs w:val="24"/>
              </w:rPr>
              <w:lastRenderedPageBreak/>
              <w:t>психологической проблемы отдельных лиц, групп и организаций;</w:t>
            </w:r>
          </w:p>
          <w:p w14:paraId="69F993C0" w14:textId="77777777" w:rsidR="00904FD9" w:rsidRPr="00904FD9" w:rsidRDefault="00904FD9" w:rsidP="00904FD9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разрабатывать коллективное творческое дело;</w:t>
            </w:r>
          </w:p>
          <w:p w14:paraId="26A61BCC" w14:textId="77777777" w:rsidR="00904FD9" w:rsidRPr="00904FD9" w:rsidRDefault="00904FD9" w:rsidP="00904FD9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 xml:space="preserve">разрабатывать </w:t>
            </w:r>
            <w:proofErr w:type="spellStart"/>
            <w:r w:rsidRPr="00904FD9">
              <w:rPr>
                <w:szCs w:val="24"/>
              </w:rPr>
              <w:t>тренинговые</w:t>
            </w:r>
            <w:proofErr w:type="spellEnd"/>
            <w:r w:rsidRPr="00904FD9">
              <w:rPr>
                <w:szCs w:val="24"/>
              </w:rPr>
              <w:t xml:space="preserve"> занятия, направленные на развитие коммуникативной компетентности.</w:t>
            </w:r>
          </w:p>
        </w:tc>
      </w:tr>
      <w:tr w:rsidR="00904FD9" w:rsidRPr="00904FD9" w14:paraId="6C94E978" w14:textId="77777777" w:rsidTr="00AD52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37E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04FD9">
              <w:rPr>
                <w:rFonts w:eastAsia="Times New Roman"/>
                <w:szCs w:val="24"/>
                <w:lang w:eastAsia="ru-RU"/>
              </w:rPr>
              <w:lastRenderedPageBreak/>
              <w:t>ОПК-5.3.1. Владеет способами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FDEE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Обучающийся владеет:</w:t>
            </w:r>
          </w:p>
          <w:p w14:paraId="14B48667" w14:textId="77777777" w:rsidR="00904FD9" w:rsidRPr="00904FD9" w:rsidRDefault="00904FD9" w:rsidP="00904FD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- способами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bookmarkEnd w:id="7"/>
    </w:tbl>
    <w:p w14:paraId="6D4D1120" w14:textId="77777777" w:rsidR="00904FD9" w:rsidRPr="00904FD9" w:rsidRDefault="00904FD9" w:rsidP="00B2232A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3D13F4BE" w14:textId="77777777" w:rsidR="00D41BDD" w:rsidRPr="00904FD9" w:rsidRDefault="00D41BDD" w:rsidP="00BA0D73">
      <w:pPr>
        <w:pStyle w:val="1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color w:val="auto"/>
          <w:lang w:eastAsia="ru-RU"/>
        </w:rPr>
      </w:pPr>
      <w:bookmarkStart w:id="9" w:name="_Toc478210120"/>
      <w:r w:rsidRPr="00904FD9">
        <w:rPr>
          <w:rFonts w:ascii="Times New Roman" w:hAnsi="Times New Roman"/>
          <w:color w:val="auto"/>
          <w:lang w:eastAsia="ru-RU"/>
        </w:rPr>
        <w:t>Объем дисциплины и виды учебной работы</w:t>
      </w:r>
      <w:bookmarkEnd w:id="6"/>
      <w:bookmarkEnd w:id="9"/>
    </w:p>
    <w:p w14:paraId="1995CEBB" w14:textId="1ACA92DA" w:rsidR="00DA38D5" w:rsidRPr="00904FD9" w:rsidRDefault="00F80C12" w:rsidP="00DA38D5">
      <w:pPr>
        <w:pStyle w:val="af8"/>
        <w:keepNext/>
        <w:spacing w:before="240" w:after="0"/>
        <w:ind w:firstLine="709"/>
        <w:jc w:val="both"/>
        <w:rPr>
          <w:i w:val="0"/>
          <w:color w:val="auto"/>
          <w:sz w:val="28"/>
          <w:szCs w:val="28"/>
        </w:rPr>
      </w:pPr>
      <w:bookmarkStart w:id="10" w:name="_Toc465109368"/>
      <w:bookmarkStart w:id="11" w:name="_Toc478210121"/>
      <w:r w:rsidRPr="00904FD9">
        <w:rPr>
          <w:i w:val="0"/>
          <w:color w:val="auto"/>
          <w:sz w:val="28"/>
          <w:szCs w:val="28"/>
        </w:rPr>
        <w:t xml:space="preserve">Таблица </w:t>
      </w:r>
      <w:r w:rsidRPr="00904FD9">
        <w:rPr>
          <w:i w:val="0"/>
          <w:color w:val="auto"/>
          <w:sz w:val="28"/>
          <w:szCs w:val="28"/>
        </w:rPr>
        <w:fldChar w:fldCharType="begin"/>
      </w:r>
      <w:r w:rsidRPr="00904FD9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904FD9">
        <w:rPr>
          <w:i w:val="0"/>
          <w:color w:val="auto"/>
          <w:sz w:val="28"/>
          <w:szCs w:val="28"/>
        </w:rPr>
        <w:fldChar w:fldCharType="separate"/>
      </w:r>
      <w:r w:rsidR="0085708E" w:rsidRPr="00904FD9">
        <w:rPr>
          <w:i w:val="0"/>
          <w:noProof/>
          <w:color w:val="auto"/>
          <w:sz w:val="28"/>
          <w:szCs w:val="28"/>
        </w:rPr>
        <w:t>2</w:t>
      </w:r>
      <w:r w:rsidRPr="00904FD9">
        <w:rPr>
          <w:i w:val="0"/>
          <w:color w:val="auto"/>
          <w:sz w:val="28"/>
          <w:szCs w:val="28"/>
        </w:rPr>
        <w:fldChar w:fldCharType="end"/>
      </w:r>
      <w:r w:rsidRPr="00904FD9">
        <w:rPr>
          <w:i w:val="0"/>
          <w:color w:val="auto"/>
          <w:sz w:val="28"/>
          <w:szCs w:val="28"/>
        </w:rPr>
        <w:t>. Объем дисциплины и виды учебной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1"/>
        <w:gridCol w:w="2126"/>
      </w:tblGrid>
      <w:tr w:rsidR="00904FD9" w:rsidRPr="00904FD9" w14:paraId="316E2E3B" w14:textId="77777777" w:rsidTr="00AD522E">
        <w:trPr>
          <w:trHeight w:val="322"/>
          <w:jc w:val="center"/>
        </w:trPr>
        <w:tc>
          <w:tcPr>
            <w:tcW w:w="5511" w:type="dxa"/>
            <w:vMerge w:val="restart"/>
            <w:shd w:val="clear" w:color="auto" w:fill="auto"/>
            <w:vAlign w:val="center"/>
          </w:tcPr>
          <w:p w14:paraId="513703FF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6A134AA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04FD9" w:rsidRPr="00904FD9" w14:paraId="4B9BB03E" w14:textId="77777777" w:rsidTr="00AD522E">
        <w:trPr>
          <w:trHeight w:val="322"/>
          <w:jc w:val="center"/>
        </w:trPr>
        <w:tc>
          <w:tcPr>
            <w:tcW w:w="5511" w:type="dxa"/>
            <w:vMerge/>
            <w:shd w:val="clear" w:color="auto" w:fill="auto"/>
            <w:vAlign w:val="center"/>
          </w:tcPr>
          <w:p w14:paraId="6AF06A6B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42F74AC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04FD9" w:rsidRPr="00904FD9" w14:paraId="03C22526" w14:textId="77777777" w:rsidTr="00AD522E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14:paraId="2EC5187C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5A491E58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В том числе:</w:t>
            </w:r>
          </w:p>
          <w:p w14:paraId="421DF2E1" w14:textId="77777777" w:rsidR="00904FD9" w:rsidRPr="00904FD9" w:rsidRDefault="00904FD9" w:rsidP="00904FD9">
            <w:pPr>
              <w:numPr>
                <w:ilvl w:val="0"/>
                <w:numId w:val="1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лекции (Л)</w:t>
            </w:r>
          </w:p>
          <w:p w14:paraId="11FB8492" w14:textId="77777777" w:rsidR="00904FD9" w:rsidRPr="00904FD9" w:rsidRDefault="00904FD9" w:rsidP="00904FD9">
            <w:pPr>
              <w:numPr>
                <w:ilvl w:val="0"/>
                <w:numId w:val="1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14:paraId="79199EEA" w14:textId="77777777" w:rsidR="00904FD9" w:rsidRPr="00904FD9" w:rsidRDefault="00904FD9" w:rsidP="00904FD9">
            <w:pPr>
              <w:numPr>
                <w:ilvl w:val="0"/>
                <w:numId w:val="1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14:paraId="66F27AF4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7F63DDE5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64</w:t>
            </w:r>
          </w:p>
          <w:p w14:paraId="354492AD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22BBD3B0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32</w:t>
            </w:r>
          </w:p>
          <w:p w14:paraId="1AB4BC70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32</w:t>
            </w:r>
          </w:p>
          <w:p w14:paraId="22ADE2B1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0</w:t>
            </w:r>
          </w:p>
          <w:p w14:paraId="03DE5727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04FD9" w:rsidRPr="00904FD9" w14:paraId="6B31A0C4" w14:textId="77777777" w:rsidTr="00AD522E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14:paraId="4A17DC33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676F9D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44</w:t>
            </w:r>
          </w:p>
        </w:tc>
      </w:tr>
      <w:tr w:rsidR="00904FD9" w:rsidRPr="00904FD9" w14:paraId="3B4BBB24" w14:textId="77777777" w:rsidTr="00AD522E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14:paraId="69F16B06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A3ADB4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904FD9" w:rsidRPr="00904FD9" w14:paraId="42B5DCE2" w14:textId="77777777" w:rsidTr="00AD522E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14:paraId="63572B85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2D662F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904FD9" w:rsidRPr="00904FD9" w14:paraId="2EBBAE8F" w14:textId="77777777" w:rsidTr="00AD522E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14:paraId="55E7B2B3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04FD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904F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BF6CBF" w14:textId="77777777" w:rsidR="00904FD9" w:rsidRPr="00904FD9" w:rsidRDefault="00904FD9" w:rsidP="00904FD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04FD9">
              <w:rPr>
                <w:sz w:val="28"/>
                <w:szCs w:val="28"/>
                <w:lang w:eastAsia="ru-RU"/>
              </w:rPr>
              <w:t xml:space="preserve">144/4 </w:t>
            </w:r>
            <w:proofErr w:type="spellStart"/>
            <w:r w:rsidRPr="00904FD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904FD9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14:paraId="53733F1A" w14:textId="77777777" w:rsidR="008371C2" w:rsidRPr="00904FD9" w:rsidRDefault="008371C2" w:rsidP="0037358A">
      <w:pPr>
        <w:spacing w:line="240" w:lineRule="auto"/>
        <w:ind w:firstLine="426"/>
        <w:jc w:val="both"/>
        <w:rPr>
          <w:rStyle w:val="afc"/>
          <w:color w:val="auto"/>
          <w:sz w:val="28"/>
          <w:szCs w:val="28"/>
        </w:rPr>
      </w:pPr>
      <w:r w:rsidRPr="00904FD9">
        <w:rPr>
          <w:rStyle w:val="afc"/>
          <w:color w:val="auto"/>
          <w:sz w:val="28"/>
          <w:szCs w:val="28"/>
        </w:rPr>
        <w:t xml:space="preserve">Примечание: </w:t>
      </w:r>
      <w:bookmarkStart w:id="12" w:name="_Hlk72267324"/>
      <w:r w:rsidRPr="00904FD9">
        <w:rPr>
          <w:rStyle w:val="afc"/>
          <w:color w:val="auto"/>
          <w:sz w:val="28"/>
          <w:szCs w:val="28"/>
        </w:rPr>
        <w:t xml:space="preserve">«Форма контроля» </w:t>
      </w:r>
      <w:bookmarkEnd w:id="12"/>
      <w:r w:rsidRPr="00904FD9">
        <w:rPr>
          <w:rStyle w:val="afc"/>
          <w:color w:val="auto"/>
          <w:sz w:val="28"/>
          <w:szCs w:val="28"/>
        </w:rPr>
        <w:t>– экзамен (Э), зачет (З).</w:t>
      </w:r>
    </w:p>
    <w:p w14:paraId="06FDB517" w14:textId="77777777" w:rsidR="00D41BDD" w:rsidRPr="00904FD9" w:rsidRDefault="00D41BDD" w:rsidP="00BA0D73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auto"/>
          <w:lang w:eastAsia="ru-RU"/>
        </w:rPr>
      </w:pPr>
      <w:r w:rsidRPr="00904FD9">
        <w:rPr>
          <w:rFonts w:ascii="Times New Roman" w:hAnsi="Times New Roman"/>
          <w:color w:val="auto"/>
          <w:lang w:eastAsia="ru-RU"/>
        </w:rPr>
        <w:lastRenderedPageBreak/>
        <w:t>Объем и виды самостоятельной работы обучающихся по дисциплине</w:t>
      </w:r>
      <w:bookmarkEnd w:id="10"/>
      <w:bookmarkEnd w:id="11"/>
    </w:p>
    <w:p w14:paraId="4E18ED93" w14:textId="5CB322FF" w:rsidR="0068619B" w:rsidRPr="00904FD9" w:rsidRDefault="0068619B" w:rsidP="0037358A">
      <w:pPr>
        <w:pStyle w:val="af8"/>
        <w:keepNext/>
        <w:spacing w:after="0"/>
        <w:ind w:firstLine="709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904FD9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Таблица </w:t>
      </w:r>
      <w:r w:rsidRPr="00904FD9">
        <w:rPr>
          <w:rFonts w:eastAsiaTheme="minorHAnsi"/>
          <w:i w:val="0"/>
          <w:color w:val="auto"/>
          <w:sz w:val="28"/>
          <w:szCs w:val="28"/>
          <w:lang w:eastAsia="en-US"/>
        </w:rPr>
        <w:fldChar w:fldCharType="begin"/>
      </w:r>
      <w:r w:rsidRPr="00904FD9">
        <w:rPr>
          <w:rFonts w:eastAsiaTheme="minorHAnsi"/>
          <w:i w:val="0"/>
          <w:color w:val="auto"/>
          <w:sz w:val="28"/>
          <w:szCs w:val="28"/>
          <w:lang w:eastAsia="en-US"/>
        </w:rPr>
        <w:instrText xml:space="preserve"> SEQ Таблица \* ARABIC </w:instrText>
      </w:r>
      <w:r w:rsidRPr="00904FD9">
        <w:rPr>
          <w:rFonts w:eastAsiaTheme="minorHAnsi"/>
          <w:i w:val="0"/>
          <w:color w:val="auto"/>
          <w:sz w:val="28"/>
          <w:szCs w:val="28"/>
          <w:lang w:eastAsia="en-US"/>
        </w:rPr>
        <w:fldChar w:fldCharType="separate"/>
      </w:r>
      <w:r w:rsidR="0085708E" w:rsidRPr="00904FD9">
        <w:rPr>
          <w:rFonts w:eastAsiaTheme="minorHAnsi"/>
          <w:i w:val="0"/>
          <w:noProof/>
          <w:color w:val="auto"/>
          <w:sz w:val="28"/>
          <w:szCs w:val="28"/>
          <w:lang w:eastAsia="en-US"/>
        </w:rPr>
        <w:t>3</w:t>
      </w:r>
      <w:r w:rsidRPr="00904FD9">
        <w:rPr>
          <w:rFonts w:eastAsiaTheme="minorHAnsi"/>
          <w:i w:val="0"/>
          <w:color w:val="auto"/>
          <w:sz w:val="28"/>
          <w:szCs w:val="28"/>
          <w:lang w:eastAsia="en-US"/>
        </w:rPr>
        <w:fldChar w:fldCharType="end"/>
      </w:r>
      <w:r w:rsidRPr="00904FD9">
        <w:rPr>
          <w:rFonts w:eastAsiaTheme="minorHAnsi"/>
          <w:i w:val="0"/>
          <w:color w:val="auto"/>
          <w:sz w:val="28"/>
          <w:szCs w:val="28"/>
          <w:lang w:eastAsia="en-US"/>
        </w:rPr>
        <w:t>. Объем и виды самостоятельной работы для очной формы обучения 3 семестр / для заочной формы обучения 3 курс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2096"/>
        <w:gridCol w:w="2298"/>
        <w:gridCol w:w="3651"/>
      </w:tblGrid>
      <w:tr w:rsidR="00904FD9" w:rsidRPr="00904FD9" w14:paraId="61A799C6" w14:textId="77777777" w:rsidTr="00614D3D">
        <w:trPr>
          <w:tblHeader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D5EFF6A" w14:textId="77777777" w:rsidR="00406FFF" w:rsidRPr="00904FD9" w:rsidRDefault="00406FFF" w:rsidP="0037358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04FD9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14:paraId="30794546" w14:textId="37D85D85" w:rsidR="00406FFF" w:rsidRPr="00904FD9" w:rsidRDefault="00406FFF" w:rsidP="0037358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04FD9">
              <w:rPr>
                <w:b/>
                <w:szCs w:val="24"/>
              </w:rPr>
              <w:t xml:space="preserve">Количество часов самостоятельной работы 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37635803" w14:textId="77777777" w:rsidR="00406FFF" w:rsidRPr="00904FD9" w:rsidRDefault="00406FFF" w:rsidP="0037358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04FD9">
              <w:rPr>
                <w:b/>
                <w:szCs w:val="24"/>
              </w:rPr>
              <w:t>Вид самостоятельной работы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79342CCC" w14:textId="77777777" w:rsidR="00406FFF" w:rsidRPr="00904FD9" w:rsidRDefault="00406FFF" w:rsidP="0037358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04FD9">
              <w:rPr>
                <w:b/>
                <w:szCs w:val="24"/>
              </w:rPr>
              <w:t>Перечень учебно-методического обеспечения</w:t>
            </w:r>
          </w:p>
        </w:tc>
      </w:tr>
      <w:tr w:rsidR="00904FD9" w:rsidRPr="00904FD9" w14:paraId="2AAA09F6" w14:textId="77777777" w:rsidTr="00614D3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E4C451A" w14:textId="77777777" w:rsidR="004154DB" w:rsidRPr="00904FD9" w:rsidRDefault="004154DB" w:rsidP="004154DB">
            <w:pPr>
              <w:spacing w:line="240" w:lineRule="auto"/>
              <w:rPr>
                <w:szCs w:val="24"/>
              </w:rPr>
            </w:pPr>
            <w:r w:rsidRPr="00904FD9">
              <w:rPr>
                <w:szCs w:val="24"/>
              </w:rPr>
              <w:t>Раздел 1.</w:t>
            </w:r>
          </w:p>
          <w:p w14:paraId="4D2C498F" w14:textId="24427BD3" w:rsidR="004154DB" w:rsidRPr="00904FD9" w:rsidRDefault="00904FD9" w:rsidP="004154DB">
            <w:pPr>
              <w:spacing w:line="240" w:lineRule="auto"/>
              <w:rPr>
                <w:szCs w:val="24"/>
              </w:rPr>
            </w:pPr>
            <w:r w:rsidRPr="00904FD9">
              <w:rPr>
                <w:szCs w:val="24"/>
              </w:rPr>
              <w:t xml:space="preserve">Основы </w:t>
            </w:r>
            <w:proofErr w:type="spellStart"/>
            <w:r w:rsidRPr="00904FD9">
              <w:rPr>
                <w:szCs w:val="24"/>
              </w:rPr>
              <w:t>командообразования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370ED807" w14:textId="09C9BD27" w:rsidR="004154DB" w:rsidRPr="00904FD9" w:rsidRDefault="00904FD9" w:rsidP="004154DB">
            <w:pPr>
              <w:spacing w:after="0" w:line="240" w:lineRule="auto"/>
              <w:jc w:val="center"/>
              <w:rPr>
                <w:szCs w:val="24"/>
              </w:rPr>
            </w:pPr>
            <w:r w:rsidRPr="00904FD9">
              <w:rPr>
                <w:szCs w:val="24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2C1BF08C" w14:textId="1933666A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 xml:space="preserve">Разработка командной стратегии </w:t>
            </w:r>
          </w:p>
          <w:p w14:paraId="63ECABB4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</w:p>
          <w:p w14:paraId="46E7FD81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пособиях.</w:t>
            </w:r>
          </w:p>
          <w:p w14:paraId="4CF5251D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Подготовка к текущей аттестации.</w:t>
            </w:r>
          </w:p>
          <w:p w14:paraId="739DAEE9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Подготовка к практическим занятиям.</w:t>
            </w:r>
          </w:p>
          <w:p w14:paraId="4F825FA8" w14:textId="034C17A2" w:rsidR="004154DB" w:rsidRPr="00904FD9" w:rsidRDefault="00904FD9" w:rsidP="00904FD9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04FD9">
              <w:rPr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5DC87DD9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1.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Штроо</w:t>
            </w:r>
            <w:proofErr w:type="spellEnd"/>
            <w:r w:rsidRPr="00904FD9">
              <w:rPr>
                <w:szCs w:val="24"/>
              </w:rPr>
              <w:t xml:space="preserve">, В. А.  Методы активного социально-психологического обучения: учебник и практикум для вузов / В. А. </w:t>
            </w:r>
            <w:proofErr w:type="spellStart"/>
            <w:r w:rsidRPr="00904FD9">
              <w:rPr>
                <w:szCs w:val="24"/>
              </w:rPr>
              <w:t>Штроо</w:t>
            </w:r>
            <w:proofErr w:type="spellEnd"/>
            <w:r w:rsidRPr="00904FD9">
              <w:rPr>
                <w:szCs w:val="24"/>
              </w:rPr>
              <w:t xml:space="preserve">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277 с. — (Высшее образование). — ISBN 978-5-534-02451-7.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https://urait.ru/bcode/511274 (дата обращения: 01.03.2023). </w:t>
            </w:r>
          </w:p>
          <w:p w14:paraId="6F90C9EB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2.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Корягина</w:t>
            </w:r>
            <w:proofErr w:type="spellEnd"/>
            <w:r w:rsidRPr="00904FD9">
              <w:rPr>
                <w:szCs w:val="24"/>
              </w:rPr>
              <w:t xml:space="preserve">, Н. А.  Психология общения: учебник и практикум для вузов / Н. А. </w:t>
            </w:r>
            <w:proofErr w:type="spellStart"/>
            <w:r w:rsidRPr="00904FD9">
              <w:rPr>
                <w:szCs w:val="24"/>
              </w:rPr>
              <w:t>Корягина</w:t>
            </w:r>
            <w:proofErr w:type="spellEnd"/>
            <w:r w:rsidRPr="00904FD9">
              <w:rPr>
                <w:szCs w:val="24"/>
              </w:rPr>
              <w:t xml:space="preserve">, Н. В. Антонова, С. В. Овсянникова.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2020. — 440 с. — (Высшее образование). — ISBN 978-5-534-03322-9.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https://urait.ru/bcode/450305 (дата обращения: 01.03.2023). </w:t>
            </w:r>
          </w:p>
          <w:p w14:paraId="209F1F47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3.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Болотова</w:t>
            </w:r>
            <w:proofErr w:type="spellEnd"/>
            <w:r w:rsidRPr="00904FD9">
              <w:rPr>
                <w:szCs w:val="24"/>
              </w:rPr>
              <w:t xml:space="preserve">, А. К.  Социальные коммуникации. Психология общения: учебник и практикум для вузов / А. К. </w:t>
            </w:r>
            <w:proofErr w:type="spellStart"/>
            <w:r w:rsidRPr="00904FD9">
              <w:rPr>
                <w:szCs w:val="24"/>
              </w:rPr>
              <w:t>Болотова</w:t>
            </w:r>
            <w:proofErr w:type="spellEnd"/>
            <w:r w:rsidRPr="00904FD9">
              <w:rPr>
                <w:szCs w:val="24"/>
              </w:rPr>
              <w:t xml:space="preserve">, Ю. М. Жуков, Л. А. Петровская. — 2-е изд., </w:t>
            </w:r>
            <w:proofErr w:type="spellStart"/>
            <w:r w:rsidRPr="00904FD9">
              <w:rPr>
                <w:szCs w:val="24"/>
              </w:rPr>
              <w:t>перераб</w:t>
            </w:r>
            <w:proofErr w:type="spellEnd"/>
            <w:r w:rsidRPr="00904FD9">
              <w:rPr>
                <w:szCs w:val="24"/>
              </w:rPr>
              <w:t xml:space="preserve">. и 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2020. — 272 с. — (Высшее образование). — ISBN 978-5-534-08188-6.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https://urait.ru/bcode/450074 (дата обращения: 01.03.2023). </w:t>
            </w:r>
          </w:p>
          <w:p w14:paraId="137FB7A5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4.</w:t>
            </w:r>
            <w:r w:rsidRPr="00904FD9">
              <w:rPr>
                <w:szCs w:val="24"/>
              </w:rPr>
              <w:tab/>
              <w:t xml:space="preserve">Чернова, Г. Р.  Социальная психология: учебник для вузов / Г. Р. Чернова. — 2-е изд., </w:t>
            </w:r>
            <w:proofErr w:type="spellStart"/>
            <w:r w:rsidRPr="00904FD9">
              <w:rPr>
                <w:szCs w:val="24"/>
              </w:rPr>
              <w:t>испр</w:t>
            </w:r>
            <w:proofErr w:type="spellEnd"/>
            <w:r w:rsidRPr="00904FD9">
              <w:rPr>
                <w:szCs w:val="24"/>
              </w:rPr>
              <w:t xml:space="preserve">. и </w:t>
            </w:r>
            <w:r w:rsidRPr="00904FD9">
              <w:rPr>
                <w:szCs w:val="24"/>
              </w:rPr>
              <w:lastRenderedPageBreak/>
              <w:t xml:space="preserve">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187 с. — (Высшее образование). — ISBN 978-5-534-08299-9.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https://urait.ru/bcode/516757 (дата обращения: 01.03.2023). </w:t>
            </w:r>
          </w:p>
          <w:p w14:paraId="579C8513" w14:textId="25B4E80B" w:rsidR="004154DB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5.</w:t>
            </w:r>
            <w:r w:rsidRPr="00904FD9">
              <w:rPr>
                <w:szCs w:val="24"/>
              </w:rPr>
              <w:tab/>
              <w:t xml:space="preserve">Садовская, В. С.  Основы коммуникативной культуры. Психология общения: учебник и практикум для вузов / В. С. Садовская, В. А. Ремизов. — 2-е изд., </w:t>
            </w:r>
            <w:proofErr w:type="spellStart"/>
            <w:r w:rsidRPr="00904FD9">
              <w:rPr>
                <w:szCs w:val="24"/>
              </w:rPr>
              <w:t>испр</w:t>
            </w:r>
            <w:proofErr w:type="spellEnd"/>
            <w:r w:rsidRPr="00904FD9">
              <w:rPr>
                <w:szCs w:val="24"/>
              </w:rPr>
              <w:t xml:space="preserve">. и 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169 с. — (Высшее образование). — ISBN 978-5-534-06390-5.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https://urait.ru/bcode/513043 (дата обращения: 01.03.2023).</w:t>
            </w:r>
          </w:p>
        </w:tc>
      </w:tr>
      <w:tr w:rsidR="00904FD9" w:rsidRPr="00904FD9" w14:paraId="63D2BA74" w14:textId="77777777" w:rsidTr="00904FD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4CAD9ED" w14:textId="6AD23F8E" w:rsidR="004154DB" w:rsidRPr="00904FD9" w:rsidRDefault="004154DB" w:rsidP="004154DB">
            <w:pPr>
              <w:spacing w:after="0" w:line="240" w:lineRule="auto"/>
              <w:rPr>
                <w:szCs w:val="24"/>
                <w:lang w:eastAsia="ru-RU"/>
              </w:rPr>
            </w:pPr>
            <w:r w:rsidRPr="00904FD9">
              <w:rPr>
                <w:szCs w:val="24"/>
                <w:lang w:eastAsia="ru-RU"/>
              </w:rPr>
              <w:lastRenderedPageBreak/>
              <w:t>Раздел 2.</w:t>
            </w:r>
          </w:p>
          <w:p w14:paraId="24E618C6" w14:textId="5618A230" w:rsidR="004154DB" w:rsidRPr="00904FD9" w:rsidRDefault="00904FD9" w:rsidP="004154DB">
            <w:pPr>
              <w:spacing w:after="0" w:line="240" w:lineRule="auto"/>
              <w:rPr>
                <w:szCs w:val="24"/>
              </w:rPr>
            </w:pPr>
            <w:r w:rsidRPr="00904FD9">
              <w:rPr>
                <w:szCs w:val="24"/>
                <w:lang w:eastAsia="ru-RU"/>
              </w:rPr>
              <w:t>Групповая динамика и этапы деятельности команды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2A51389A" w14:textId="43B2DFA0" w:rsidR="004154DB" w:rsidRPr="00904FD9" w:rsidRDefault="00904FD9" w:rsidP="004154DB">
            <w:pPr>
              <w:spacing w:after="0" w:line="240" w:lineRule="auto"/>
              <w:jc w:val="center"/>
              <w:rPr>
                <w:szCs w:val="24"/>
              </w:rPr>
            </w:pPr>
            <w:r w:rsidRPr="00904FD9">
              <w:rPr>
                <w:szCs w:val="24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96B7F76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Самостоятельная работа 2. Разработка коллективного творческого дела.</w:t>
            </w:r>
          </w:p>
          <w:p w14:paraId="2C05D5D1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 xml:space="preserve"> (14 часов)</w:t>
            </w:r>
          </w:p>
          <w:p w14:paraId="76E887D1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Ознакомиться с содержанием соответствующих разделов в следующих учебниках и учебных пособиях.</w:t>
            </w:r>
          </w:p>
          <w:p w14:paraId="51AF5569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Подготовка к текущей аттестации.</w:t>
            </w:r>
          </w:p>
          <w:p w14:paraId="4E6C79FB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Подготовка к практическим занятиям.</w:t>
            </w:r>
          </w:p>
          <w:p w14:paraId="08F5292A" w14:textId="32906E0C" w:rsidR="004154DB" w:rsidRPr="00904FD9" w:rsidRDefault="00904FD9" w:rsidP="00904FD9">
            <w:pPr>
              <w:spacing w:after="0" w:line="240" w:lineRule="auto"/>
              <w:rPr>
                <w:i/>
                <w:szCs w:val="24"/>
              </w:rPr>
            </w:pPr>
            <w:r w:rsidRPr="00904FD9">
              <w:rPr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358BE9E5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1.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Штроо</w:t>
            </w:r>
            <w:proofErr w:type="spellEnd"/>
            <w:r w:rsidRPr="00904FD9">
              <w:rPr>
                <w:szCs w:val="24"/>
              </w:rPr>
              <w:t xml:space="preserve">, В. А.  Методы активного социально-психологического обучения: учебник и практикум для вузов / В. А. </w:t>
            </w:r>
            <w:proofErr w:type="spellStart"/>
            <w:r w:rsidRPr="00904FD9">
              <w:rPr>
                <w:szCs w:val="24"/>
              </w:rPr>
              <w:t>Штроо</w:t>
            </w:r>
            <w:proofErr w:type="spellEnd"/>
            <w:r w:rsidRPr="00904FD9">
              <w:rPr>
                <w:szCs w:val="24"/>
              </w:rPr>
              <w:t xml:space="preserve">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277 с. — (Высшее образование). — ISBN 978-5-534-02451-7.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https://urait.ru/bcode/511274 (дата обращения: 01.03.2023). </w:t>
            </w:r>
          </w:p>
          <w:p w14:paraId="5398C098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2.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Корягина</w:t>
            </w:r>
            <w:proofErr w:type="spellEnd"/>
            <w:r w:rsidRPr="00904FD9">
              <w:rPr>
                <w:szCs w:val="24"/>
              </w:rPr>
              <w:t xml:space="preserve">, Н. А.  Психология общения: учебник и практикум для вузов / Н. А. </w:t>
            </w:r>
            <w:proofErr w:type="spellStart"/>
            <w:r w:rsidRPr="00904FD9">
              <w:rPr>
                <w:szCs w:val="24"/>
              </w:rPr>
              <w:t>Корягина</w:t>
            </w:r>
            <w:proofErr w:type="spellEnd"/>
            <w:r w:rsidRPr="00904FD9">
              <w:rPr>
                <w:szCs w:val="24"/>
              </w:rPr>
              <w:t xml:space="preserve">, Н. В. Антонова, С. В. Овсянникова.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2020. — 440 с. — (Высшее образование). — ISBN 978-5-534-03322-9.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https://urait.ru/bcode/450305 (дата обращения: 01.03.2023). </w:t>
            </w:r>
          </w:p>
          <w:p w14:paraId="26216F39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lastRenderedPageBreak/>
              <w:t>3.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Болотова</w:t>
            </w:r>
            <w:proofErr w:type="spellEnd"/>
            <w:r w:rsidRPr="00904FD9">
              <w:rPr>
                <w:szCs w:val="24"/>
              </w:rPr>
              <w:t xml:space="preserve">, А. К.  Социальные коммуникации. Психология общения: учебник и практикум для вузов / А. К. </w:t>
            </w:r>
            <w:proofErr w:type="spellStart"/>
            <w:r w:rsidRPr="00904FD9">
              <w:rPr>
                <w:szCs w:val="24"/>
              </w:rPr>
              <w:t>Болотова</w:t>
            </w:r>
            <w:proofErr w:type="spellEnd"/>
            <w:r w:rsidRPr="00904FD9">
              <w:rPr>
                <w:szCs w:val="24"/>
              </w:rPr>
              <w:t xml:space="preserve">, Ю. М. Жуков, Л. А. Петровская. — 2-е изд., </w:t>
            </w:r>
            <w:proofErr w:type="spellStart"/>
            <w:r w:rsidRPr="00904FD9">
              <w:rPr>
                <w:szCs w:val="24"/>
              </w:rPr>
              <w:t>перераб</w:t>
            </w:r>
            <w:proofErr w:type="spellEnd"/>
            <w:r w:rsidRPr="00904FD9">
              <w:rPr>
                <w:szCs w:val="24"/>
              </w:rPr>
              <w:t xml:space="preserve">. и 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2020. — 272 с. — (Высшее образование). — ISBN 978-5-534-08188-6.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https://urait.ru/bcode/450074 (дата обращения: 01.03.2023). </w:t>
            </w:r>
          </w:p>
          <w:p w14:paraId="6BB495AD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4.</w:t>
            </w:r>
            <w:r w:rsidRPr="00904FD9">
              <w:rPr>
                <w:szCs w:val="24"/>
              </w:rPr>
              <w:tab/>
              <w:t xml:space="preserve">Чернова, Г. Р.  Социальная психология: учебник для вузов / Г. Р. Чернова. — 2-е изд., </w:t>
            </w:r>
            <w:proofErr w:type="spellStart"/>
            <w:r w:rsidRPr="00904FD9">
              <w:rPr>
                <w:szCs w:val="24"/>
              </w:rPr>
              <w:t>испр</w:t>
            </w:r>
            <w:proofErr w:type="spellEnd"/>
            <w:r w:rsidRPr="00904FD9">
              <w:rPr>
                <w:szCs w:val="24"/>
              </w:rPr>
              <w:t xml:space="preserve">. и 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187 с. — (Высшее образование). — ISBN 978-5-534-08299-9.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https://urait.ru/bcode/516757 (дата обращения: 01.03.2023). </w:t>
            </w:r>
          </w:p>
          <w:p w14:paraId="4038F318" w14:textId="09DF01FD" w:rsidR="004154DB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5.</w:t>
            </w:r>
            <w:r w:rsidRPr="00904FD9">
              <w:rPr>
                <w:szCs w:val="24"/>
              </w:rPr>
              <w:tab/>
              <w:t xml:space="preserve">Садовская, В. С.  Основы коммуникативной культуры. Психология общения: учебник и практикум для вузов / В. С. Садовская, В. А. Ремизов. — 2-е изд., </w:t>
            </w:r>
            <w:proofErr w:type="spellStart"/>
            <w:r w:rsidRPr="00904FD9">
              <w:rPr>
                <w:szCs w:val="24"/>
              </w:rPr>
              <w:t>испр</w:t>
            </w:r>
            <w:proofErr w:type="spellEnd"/>
            <w:r w:rsidRPr="00904FD9">
              <w:rPr>
                <w:szCs w:val="24"/>
              </w:rPr>
              <w:t xml:space="preserve">. и 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169 с. — (Высшее образование). — ISBN 978-5-534-06390-5.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https://urait.ru/bcode/513043 (дата обращения: 01.03.2023).</w:t>
            </w:r>
          </w:p>
        </w:tc>
      </w:tr>
      <w:tr w:rsidR="00904FD9" w:rsidRPr="00904FD9" w14:paraId="02832AF2" w14:textId="77777777" w:rsidTr="00614D3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63C9A12" w14:textId="62C751CA" w:rsidR="00904FD9" w:rsidRPr="00904FD9" w:rsidRDefault="00904FD9" w:rsidP="004154DB">
            <w:pPr>
              <w:spacing w:after="0" w:line="240" w:lineRule="auto"/>
              <w:rPr>
                <w:szCs w:val="24"/>
                <w:lang w:eastAsia="ru-RU"/>
              </w:rPr>
            </w:pPr>
            <w:r w:rsidRPr="00904FD9">
              <w:rPr>
                <w:szCs w:val="24"/>
                <w:lang w:eastAsia="ru-RU"/>
              </w:rPr>
              <w:lastRenderedPageBreak/>
              <w:t>Раздел 3. Основы социально-психологического тренинга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7DEF60B4" w14:textId="6881EFC3" w:rsidR="00904FD9" w:rsidRPr="00904FD9" w:rsidRDefault="00904FD9" w:rsidP="004154DB">
            <w:pPr>
              <w:spacing w:after="0" w:line="240" w:lineRule="auto"/>
              <w:jc w:val="center"/>
              <w:rPr>
                <w:szCs w:val="24"/>
              </w:rPr>
            </w:pPr>
            <w:r w:rsidRPr="00904FD9">
              <w:rPr>
                <w:szCs w:val="24"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4B0384E5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 xml:space="preserve">Разработка программы социально-психологического тренинга профилактического, развивающего, коррекционного или </w:t>
            </w:r>
            <w:r w:rsidRPr="00904FD9">
              <w:rPr>
                <w:bCs/>
                <w:szCs w:val="24"/>
                <w:lang w:eastAsia="ru-RU"/>
              </w:rPr>
              <w:lastRenderedPageBreak/>
              <w:t>реабилитационного характера для решения конкретной психологической проблемы отдельных лиц, групп и организаций. Ознакомиться с содержанием соответствующих разделов в следующих учебниках и учебных пособиях.</w:t>
            </w:r>
          </w:p>
          <w:p w14:paraId="610E19DC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Подготовка к текущей аттестации.</w:t>
            </w:r>
          </w:p>
          <w:p w14:paraId="7502F080" w14:textId="77777777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Подготовка к практическим занятиям.</w:t>
            </w:r>
          </w:p>
          <w:p w14:paraId="635DD41F" w14:textId="0CD147B4" w:rsidR="00904FD9" w:rsidRPr="00904FD9" w:rsidRDefault="00904FD9" w:rsidP="00904FD9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904FD9">
              <w:rPr>
                <w:bCs/>
                <w:szCs w:val="24"/>
                <w:lang w:eastAsia="ru-RU"/>
              </w:rPr>
              <w:t>Проработка конспекта лекций.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5F9966C9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lastRenderedPageBreak/>
              <w:t>1.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Штроо</w:t>
            </w:r>
            <w:proofErr w:type="spellEnd"/>
            <w:r w:rsidRPr="00904FD9">
              <w:rPr>
                <w:szCs w:val="24"/>
              </w:rPr>
              <w:t xml:space="preserve">, В. А.  Методы активного социально-психологического обучения: учебник и практикум для вузов / В. А. </w:t>
            </w:r>
            <w:proofErr w:type="spellStart"/>
            <w:r w:rsidRPr="00904FD9">
              <w:rPr>
                <w:szCs w:val="24"/>
              </w:rPr>
              <w:t>Штроо</w:t>
            </w:r>
            <w:proofErr w:type="spellEnd"/>
            <w:r w:rsidRPr="00904FD9">
              <w:rPr>
                <w:szCs w:val="24"/>
              </w:rPr>
              <w:t xml:space="preserve">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277 с. — (Высшее образование). — ISBN 978-5-534-02451-7. — Текст: электронный // </w:t>
            </w:r>
            <w:r w:rsidRPr="00904FD9">
              <w:rPr>
                <w:szCs w:val="24"/>
              </w:rPr>
              <w:lastRenderedPageBreak/>
              <w:t xml:space="preserve">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https://urait.ru/bcode/511274 (дата обращения: 01.03.2023). </w:t>
            </w:r>
          </w:p>
          <w:p w14:paraId="1B09049D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2.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Корягина</w:t>
            </w:r>
            <w:proofErr w:type="spellEnd"/>
            <w:r w:rsidRPr="00904FD9">
              <w:rPr>
                <w:szCs w:val="24"/>
              </w:rPr>
              <w:t xml:space="preserve">, Н. А.  Психология общения: учебник и практикум для вузов / Н. А. </w:t>
            </w:r>
            <w:proofErr w:type="spellStart"/>
            <w:r w:rsidRPr="00904FD9">
              <w:rPr>
                <w:szCs w:val="24"/>
              </w:rPr>
              <w:t>Корягина</w:t>
            </w:r>
            <w:proofErr w:type="spellEnd"/>
            <w:r w:rsidRPr="00904FD9">
              <w:rPr>
                <w:szCs w:val="24"/>
              </w:rPr>
              <w:t xml:space="preserve">, Н. В. Антонова, С. В. Овсянникова.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2020. — 440 с. — (Высшее образование). — ISBN 978-5-534-03322-9.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https://urait.ru/bcode/450305 (дата обращения: 01.03.2023). </w:t>
            </w:r>
          </w:p>
          <w:p w14:paraId="4402BB79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3.</w:t>
            </w:r>
            <w:r w:rsidRPr="00904FD9">
              <w:rPr>
                <w:szCs w:val="24"/>
              </w:rPr>
              <w:tab/>
            </w:r>
            <w:proofErr w:type="spellStart"/>
            <w:r w:rsidRPr="00904FD9">
              <w:rPr>
                <w:szCs w:val="24"/>
              </w:rPr>
              <w:t>Болотова</w:t>
            </w:r>
            <w:proofErr w:type="spellEnd"/>
            <w:r w:rsidRPr="00904FD9">
              <w:rPr>
                <w:szCs w:val="24"/>
              </w:rPr>
              <w:t xml:space="preserve">, А. К.  Социальные коммуникации. Психология общения: учебник и практикум для вузов / А. К. </w:t>
            </w:r>
            <w:proofErr w:type="spellStart"/>
            <w:r w:rsidRPr="00904FD9">
              <w:rPr>
                <w:szCs w:val="24"/>
              </w:rPr>
              <w:t>Болотова</w:t>
            </w:r>
            <w:proofErr w:type="spellEnd"/>
            <w:r w:rsidRPr="00904FD9">
              <w:rPr>
                <w:szCs w:val="24"/>
              </w:rPr>
              <w:t xml:space="preserve">, Ю. М. Жуков, Л. А. Петровская. — 2-е изд., </w:t>
            </w:r>
            <w:proofErr w:type="spellStart"/>
            <w:r w:rsidRPr="00904FD9">
              <w:rPr>
                <w:szCs w:val="24"/>
              </w:rPr>
              <w:t>перераб</w:t>
            </w:r>
            <w:proofErr w:type="spellEnd"/>
            <w:r w:rsidRPr="00904FD9">
              <w:rPr>
                <w:szCs w:val="24"/>
              </w:rPr>
              <w:t xml:space="preserve">. и 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2020. — 272 с. — (Высшее образование). — ISBN 978-5-534-08188-6.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https://urait.ru/bcode/450074 (дата обращения: 01.03.2023). </w:t>
            </w:r>
          </w:p>
          <w:p w14:paraId="37DEF2E4" w14:textId="77777777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4.</w:t>
            </w:r>
            <w:r w:rsidRPr="00904FD9">
              <w:rPr>
                <w:szCs w:val="24"/>
              </w:rPr>
              <w:tab/>
              <w:t xml:space="preserve">Чернова, Г. Р.  Социальная психология: учебник для вузов / Г. Р. Чернова. — 2-е изд., </w:t>
            </w:r>
            <w:proofErr w:type="spellStart"/>
            <w:r w:rsidRPr="00904FD9">
              <w:rPr>
                <w:szCs w:val="24"/>
              </w:rPr>
              <w:t>испр</w:t>
            </w:r>
            <w:proofErr w:type="spellEnd"/>
            <w:r w:rsidRPr="00904FD9">
              <w:rPr>
                <w:szCs w:val="24"/>
              </w:rPr>
              <w:t xml:space="preserve">. и доп. — Москва: 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187 с. — (Высшее образование). — ISBN 978-5-534-08299-9.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https://urait.ru/bcode/516757 (дата обращения: 01.03.2023). </w:t>
            </w:r>
          </w:p>
          <w:p w14:paraId="219F977C" w14:textId="7F18D7CF" w:rsidR="00904FD9" w:rsidRPr="00904FD9" w:rsidRDefault="00904FD9" w:rsidP="00904FD9">
            <w:pPr>
              <w:spacing w:after="0" w:line="240" w:lineRule="auto"/>
              <w:jc w:val="both"/>
              <w:rPr>
                <w:szCs w:val="24"/>
              </w:rPr>
            </w:pPr>
            <w:r w:rsidRPr="00904FD9">
              <w:rPr>
                <w:szCs w:val="24"/>
              </w:rPr>
              <w:t>5.</w:t>
            </w:r>
            <w:r w:rsidRPr="00904FD9">
              <w:rPr>
                <w:szCs w:val="24"/>
              </w:rPr>
              <w:tab/>
              <w:t xml:space="preserve">Садовская, В. С.  Основы коммуникативной культуры. Психология общения: учебник и практикум для вузов / В. С. Садовская, В. А. Ремизов. — 2-е изд., </w:t>
            </w:r>
            <w:proofErr w:type="spellStart"/>
            <w:r w:rsidRPr="00904FD9">
              <w:rPr>
                <w:szCs w:val="24"/>
              </w:rPr>
              <w:t>испр</w:t>
            </w:r>
            <w:proofErr w:type="spellEnd"/>
            <w:r w:rsidRPr="00904FD9">
              <w:rPr>
                <w:szCs w:val="24"/>
              </w:rPr>
              <w:t xml:space="preserve">. и доп. — Москва: </w:t>
            </w:r>
            <w:r w:rsidRPr="00904FD9">
              <w:rPr>
                <w:szCs w:val="24"/>
              </w:rPr>
              <w:lastRenderedPageBreak/>
              <w:t xml:space="preserve">Издательство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, 2023. — 169 с. — (Высшее образование). — ISBN 978-5-534-06390-5. — Текст: электронный // Образовательная платформа </w:t>
            </w:r>
            <w:proofErr w:type="spellStart"/>
            <w:r w:rsidRPr="00904FD9">
              <w:rPr>
                <w:szCs w:val="24"/>
              </w:rPr>
              <w:t>Юрайт</w:t>
            </w:r>
            <w:proofErr w:type="spellEnd"/>
            <w:r w:rsidRPr="00904FD9">
              <w:rPr>
                <w:szCs w:val="24"/>
              </w:rPr>
              <w:t xml:space="preserve"> [сайт]. — URL: https://urait.ru/bcode/513043 (дата обращения: 01.03.2023).</w:t>
            </w:r>
          </w:p>
        </w:tc>
      </w:tr>
    </w:tbl>
    <w:p w14:paraId="71B6D69D" w14:textId="1F7141AD" w:rsidR="00D41BDD" w:rsidRPr="00904FD9" w:rsidRDefault="00D41BDD" w:rsidP="00BA0D73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bookmarkStart w:id="13" w:name="_Toc465109369"/>
      <w:bookmarkStart w:id="14" w:name="_Toc478210122"/>
      <w:r w:rsidRPr="00904FD9">
        <w:rPr>
          <w:rFonts w:ascii="Times New Roman" w:hAnsi="Times New Roman"/>
          <w:color w:val="auto"/>
        </w:rPr>
        <w:lastRenderedPageBreak/>
        <w:t>Рекомендации для самостоятельного освоения дисциплины</w:t>
      </w:r>
      <w:bookmarkEnd w:id="13"/>
      <w:bookmarkEnd w:id="14"/>
    </w:p>
    <w:p w14:paraId="0E543D00" w14:textId="77777777" w:rsidR="00C41676" w:rsidRPr="00904FD9" w:rsidRDefault="00C41676" w:rsidP="0037358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4FD9">
        <w:rPr>
          <w:b/>
          <w:sz w:val="28"/>
          <w:szCs w:val="28"/>
        </w:rPr>
        <w:t>Самостоятельная работа</w:t>
      </w:r>
      <w:r w:rsidRPr="00904FD9">
        <w:rPr>
          <w:sz w:val="28"/>
          <w:szCs w:val="28"/>
        </w:rPr>
        <w:t xml:space="preserve"> </w:t>
      </w:r>
      <w:r w:rsidRPr="00904FD9">
        <w:rPr>
          <w:b/>
          <w:sz w:val="28"/>
          <w:szCs w:val="28"/>
        </w:rPr>
        <w:t xml:space="preserve">студентов </w:t>
      </w:r>
      <w:r w:rsidRPr="00904FD9">
        <w:rPr>
          <w:sz w:val="28"/>
          <w:szCs w:val="28"/>
        </w:rPr>
        <w:t xml:space="preserve"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</w:t>
      </w:r>
      <w:r w:rsidR="004A6B55" w:rsidRPr="00904FD9">
        <w:rPr>
          <w:sz w:val="28"/>
          <w:szCs w:val="28"/>
        </w:rPr>
        <w:t>за работой</w:t>
      </w:r>
      <w:r w:rsidRPr="00904FD9">
        <w:rPr>
          <w:sz w:val="28"/>
          <w:szCs w:val="28"/>
        </w:rPr>
        <w:t xml:space="preserve"> студентов).</w:t>
      </w:r>
    </w:p>
    <w:p w14:paraId="50B4D522" w14:textId="77777777" w:rsidR="001A57AB" w:rsidRPr="00904FD9" w:rsidRDefault="001A57AB" w:rsidP="003735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4FD9">
        <w:rPr>
          <w:color w:val="auto"/>
          <w:sz w:val="28"/>
          <w:szCs w:val="28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446152AB" w14:textId="77777777" w:rsidR="00C41676" w:rsidRPr="00904FD9" w:rsidRDefault="00C41676" w:rsidP="0037358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Основными формами самостоятельной работы по изучению дисциплины являются:</w:t>
      </w:r>
    </w:p>
    <w:p w14:paraId="64AD3160" w14:textId="77777777" w:rsidR="00C41676" w:rsidRPr="00904FD9" w:rsidRDefault="00C41676" w:rsidP="00BA0D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4FD9">
        <w:rPr>
          <w:sz w:val="28"/>
          <w:szCs w:val="28"/>
        </w:rPr>
        <w:t xml:space="preserve">чтение учебников, учебно-методических пособий, научных статей, монографий и другой учебной литературы;   </w:t>
      </w:r>
    </w:p>
    <w:p w14:paraId="634C261C" w14:textId="77777777" w:rsidR="00C41676" w:rsidRPr="00904FD9" w:rsidRDefault="00C41676" w:rsidP="00BA0D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подготовка докладов, научных сообщений и выступление с ними на практических занятиях;</w:t>
      </w:r>
    </w:p>
    <w:p w14:paraId="7B5EF222" w14:textId="77777777" w:rsidR="00C41676" w:rsidRPr="00904FD9" w:rsidRDefault="00C41676" w:rsidP="00BA0D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формулировка развернутых ответов на вопросы для подготовки к практическим занятиям;</w:t>
      </w:r>
    </w:p>
    <w:p w14:paraId="047C0D1F" w14:textId="77777777" w:rsidR="00C41676" w:rsidRPr="00904FD9" w:rsidRDefault="00C41676" w:rsidP="00BA0D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4FD9">
        <w:rPr>
          <w:sz w:val="28"/>
          <w:szCs w:val="28"/>
        </w:rPr>
        <w:t xml:space="preserve">промежуточный самоконтроль и итоговый контроль знаний на базе тестов; </w:t>
      </w:r>
    </w:p>
    <w:p w14:paraId="26102106" w14:textId="77777777" w:rsidR="00C41676" w:rsidRPr="00904FD9" w:rsidRDefault="00C41676" w:rsidP="00BA0D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подготовка к зачету.</w:t>
      </w:r>
    </w:p>
    <w:p w14:paraId="53CFB6F3" w14:textId="77777777" w:rsidR="00C41676" w:rsidRPr="00904FD9" w:rsidRDefault="00C41676" w:rsidP="0037358A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04FD9">
        <w:rPr>
          <w:b/>
          <w:sz w:val="28"/>
          <w:szCs w:val="28"/>
        </w:rPr>
        <w:t>Практические занятия</w:t>
      </w:r>
      <w:r w:rsidRPr="00904FD9">
        <w:rPr>
          <w:sz w:val="28"/>
          <w:szCs w:val="28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62AA64F6" w14:textId="77777777" w:rsidR="001A57AB" w:rsidRPr="00904FD9" w:rsidRDefault="001A57AB" w:rsidP="00BA0D7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904FD9">
        <w:rPr>
          <w:color w:val="auto"/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14:paraId="3DF025A8" w14:textId="77777777" w:rsidR="001A57AB" w:rsidRPr="00904FD9" w:rsidRDefault="001A57AB" w:rsidP="00BA0D7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904FD9">
        <w:rPr>
          <w:color w:val="auto"/>
          <w:sz w:val="28"/>
          <w:szCs w:val="28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14:paraId="40E17446" w14:textId="77777777" w:rsidR="001A57AB" w:rsidRPr="00904FD9" w:rsidRDefault="001A57AB" w:rsidP="00BA0D7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904FD9">
        <w:rPr>
          <w:color w:val="auto"/>
          <w:sz w:val="28"/>
          <w:szCs w:val="28"/>
        </w:rP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14:paraId="24367DE5" w14:textId="77777777" w:rsidR="001A57AB" w:rsidRPr="00904FD9" w:rsidRDefault="001A57AB" w:rsidP="00BA0D7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904FD9">
        <w:rPr>
          <w:color w:val="auto"/>
          <w:sz w:val="28"/>
          <w:szCs w:val="28"/>
        </w:rPr>
        <w:lastRenderedPageBreak/>
        <w:t xml:space="preserve">в ходе </w:t>
      </w:r>
      <w:r w:rsidR="003F5B88" w:rsidRPr="00904FD9">
        <w:rPr>
          <w:color w:val="auto"/>
          <w:sz w:val="28"/>
          <w:szCs w:val="28"/>
        </w:rPr>
        <w:t>занятия</w:t>
      </w:r>
      <w:r w:rsidRPr="00904FD9">
        <w:rPr>
          <w:color w:val="auto"/>
          <w:sz w:val="28"/>
          <w:szCs w:val="28"/>
        </w:rPr>
        <w:t xml:space="preserve"> давать конкретные, четкие ответы по существу вопросов; </w:t>
      </w:r>
    </w:p>
    <w:p w14:paraId="59887336" w14:textId="427BAD55" w:rsidR="004A6B55" w:rsidRPr="00904FD9" w:rsidRDefault="003F5B88" w:rsidP="00BA0D73">
      <w:pPr>
        <w:pStyle w:val="12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</w:t>
      </w:r>
      <w:r w:rsidR="001A57AB" w:rsidRPr="00904FD9">
        <w:rPr>
          <w:sz w:val="28"/>
          <w:szCs w:val="28"/>
        </w:rPr>
        <w:t>тудентам, пропустившим занятия (независимо от причин</w:t>
      </w:r>
      <w:r w:rsidRPr="00904FD9">
        <w:rPr>
          <w:sz w:val="28"/>
          <w:szCs w:val="28"/>
        </w:rPr>
        <w:t xml:space="preserve">) </w:t>
      </w:r>
      <w:r w:rsidR="001A57AB" w:rsidRPr="00904FD9">
        <w:rPr>
          <w:sz w:val="28"/>
          <w:szCs w:val="28"/>
        </w:rPr>
        <w:t xml:space="preserve">или не подготовившиеся к данному практическому занятию, рекомендуется не </w:t>
      </w:r>
      <w:r w:rsidR="0069135F" w:rsidRPr="00904FD9">
        <w:rPr>
          <w:sz w:val="28"/>
          <w:szCs w:val="28"/>
        </w:rPr>
        <w:t>позже,</w:t>
      </w:r>
      <w:r w:rsidR="001A57AB" w:rsidRPr="00904FD9">
        <w:rPr>
          <w:sz w:val="28"/>
          <w:szCs w:val="28"/>
        </w:rPr>
        <w:t xml:space="preserve"> чем в 2-недельный срок отчитаться по теме, </w:t>
      </w:r>
      <w:r w:rsidR="0069135F" w:rsidRPr="00904FD9">
        <w:rPr>
          <w:sz w:val="28"/>
          <w:szCs w:val="28"/>
        </w:rPr>
        <w:t>излучавшейся</w:t>
      </w:r>
      <w:r w:rsidR="001A57AB" w:rsidRPr="00904FD9">
        <w:rPr>
          <w:sz w:val="28"/>
          <w:szCs w:val="28"/>
        </w:rPr>
        <w:t xml:space="preserve"> на занятии. </w:t>
      </w:r>
    </w:p>
    <w:p w14:paraId="62B8C139" w14:textId="77777777" w:rsidR="004A6B55" w:rsidRPr="00904FD9" w:rsidRDefault="001A57AB" w:rsidP="0037358A">
      <w:pPr>
        <w:pStyle w:val="12"/>
        <w:ind w:firstLine="709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Студенты, не отчитавшиеся по каждой непроработанной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14:paraId="64D9830B" w14:textId="50828115" w:rsidR="004A6B55" w:rsidRPr="00904FD9" w:rsidRDefault="0069135F" w:rsidP="0037358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Типовые задачи</w:t>
      </w:r>
      <w:r w:rsidR="004A6B55" w:rsidRPr="00904FD9">
        <w:rPr>
          <w:sz w:val="28"/>
          <w:szCs w:val="28"/>
        </w:rPr>
        <w:t xml:space="preserve"> должн</w:t>
      </w:r>
      <w:r w:rsidRPr="00904FD9">
        <w:rPr>
          <w:sz w:val="28"/>
          <w:szCs w:val="28"/>
        </w:rPr>
        <w:t>ы</w:t>
      </w:r>
      <w:r w:rsidR="004A6B55" w:rsidRPr="00904FD9">
        <w:rPr>
          <w:sz w:val="28"/>
          <w:szCs w:val="28"/>
        </w:rPr>
        <w:t xml:space="preserve"> быть сдан</w:t>
      </w:r>
      <w:r w:rsidRPr="00904FD9">
        <w:rPr>
          <w:sz w:val="28"/>
          <w:szCs w:val="28"/>
        </w:rPr>
        <w:t>ы</w:t>
      </w:r>
      <w:r w:rsidR="004A6B55" w:rsidRPr="00904FD9">
        <w:rPr>
          <w:sz w:val="28"/>
          <w:szCs w:val="28"/>
        </w:rPr>
        <w:t xml:space="preserve"> для проверки в установленный срок.</w:t>
      </w:r>
    </w:p>
    <w:p w14:paraId="66BF0803" w14:textId="237DFFF9" w:rsidR="00C07DB8" w:rsidRPr="00904FD9" w:rsidRDefault="00C07DB8" w:rsidP="0037358A">
      <w:pPr>
        <w:keepNext/>
        <w:keepLines/>
        <w:spacing w:before="40" w:after="0" w:line="240" w:lineRule="auto"/>
        <w:jc w:val="both"/>
        <w:outlineLvl w:val="2"/>
        <w:rPr>
          <w:rFonts w:eastAsiaTheme="majorEastAsia"/>
          <w:b/>
          <w:bCs/>
          <w:i/>
          <w:sz w:val="28"/>
          <w:szCs w:val="28"/>
          <w:lang w:eastAsia="ar-SA"/>
        </w:rPr>
      </w:pPr>
      <w:bookmarkStart w:id="15" w:name="_Hlk71897242"/>
      <w:r w:rsidRPr="00904FD9">
        <w:rPr>
          <w:rFonts w:eastAsiaTheme="majorEastAsia"/>
          <w:b/>
          <w:bCs/>
          <w:sz w:val="28"/>
          <w:szCs w:val="28"/>
          <w:lang w:eastAsia="ar-SA"/>
        </w:rPr>
        <w:t>Материалы для текущего контроля (</w:t>
      </w:r>
      <w:r w:rsidR="00E54FB0" w:rsidRPr="00904FD9">
        <w:rPr>
          <w:rFonts w:eastAsiaTheme="majorEastAsia"/>
          <w:b/>
          <w:bCs/>
          <w:sz w:val="28"/>
          <w:szCs w:val="28"/>
          <w:lang w:eastAsia="ar-SA"/>
        </w:rPr>
        <w:t>3</w:t>
      </w:r>
      <w:r w:rsidRPr="00904FD9">
        <w:rPr>
          <w:rFonts w:eastAsiaTheme="majorEastAsia"/>
          <w:b/>
          <w:bCs/>
          <w:sz w:val="28"/>
          <w:szCs w:val="28"/>
          <w:lang w:eastAsia="ar-SA"/>
        </w:rPr>
        <w:t xml:space="preserve"> семестр)</w:t>
      </w:r>
    </w:p>
    <w:bookmarkEnd w:id="15"/>
    <w:p w14:paraId="6A0EF34F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Творческое задание</w:t>
      </w:r>
    </w:p>
    <w:p w14:paraId="27C3789E" w14:textId="5A99064C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Оформить дневник тренинга, в который записывать все упражнения, проведенные на практических занятиях.</w:t>
      </w:r>
    </w:p>
    <w:p w14:paraId="10F70F0E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Каждое упражнение должно быть описано по следующему плану:</w:t>
      </w:r>
    </w:p>
    <w:p w14:paraId="710954C4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1. Название</w:t>
      </w:r>
    </w:p>
    <w:p w14:paraId="0E05C463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2.Цель</w:t>
      </w:r>
    </w:p>
    <w:p w14:paraId="0E4BD413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3. Время, которое занимает упражнение</w:t>
      </w:r>
    </w:p>
    <w:p w14:paraId="0E1382AB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4. Возможные ограничения (количество человек, помещение, реквизит)</w:t>
      </w:r>
    </w:p>
    <w:p w14:paraId="1D88A294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5.  Инструкция участникам</w:t>
      </w:r>
    </w:p>
    <w:p w14:paraId="1DD1D40C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6. Ход проведения упражнения</w:t>
      </w:r>
    </w:p>
    <w:p w14:paraId="15C08064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 xml:space="preserve">7. </w:t>
      </w:r>
      <w:proofErr w:type="spellStart"/>
      <w:r w:rsidRPr="00904FD9">
        <w:rPr>
          <w:bCs/>
          <w:iCs/>
          <w:sz w:val="28"/>
          <w:szCs w:val="28"/>
          <w:lang w:eastAsia="ru-RU"/>
        </w:rPr>
        <w:t>Саморефлексия</w:t>
      </w:r>
      <w:proofErr w:type="spellEnd"/>
      <w:r w:rsidRPr="00904FD9">
        <w:rPr>
          <w:bCs/>
          <w:iCs/>
          <w:sz w:val="28"/>
          <w:szCs w:val="28"/>
          <w:lang w:eastAsia="ru-RU"/>
        </w:rPr>
        <w:t xml:space="preserve"> (описать мысли, чувства и эмоции, которые возникли во время выполнения каждого упражнения).</w:t>
      </w:r>
    </w:p>
    <w:p w14:paraId="150A405E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>Задание необходимо выполнить в текстовом файле или от руки (в тетради), выделить все пункты плана, подробно описать.</w:t>
      </w:r>
    </w:p>
    <w:p w14:paraId="455406ED" w14:textId="77777777" w:rsidR="00904FD9" w:rsidRPr="00904FD9" w:rsidRDefault="00904FD9" w:rsidP="00904FD9">
      <w:pPr>
        <w:spacing w:after="0" w:line="240" w:lineRule="auto"/>
        <w:ind w:left="142"/>
        <w:jc w:val="both"/>
        <w:rPr>
          <w:bCs/>
          <w:iCs/>
          <w:sz w:val="28"/>
          <w:szCs w:val="28"/>
          <w:lang w:eastAsia="ru-RU"/>
        </w:rPr>
      </w:pPr>
      <w:r w:rsidRPr="00904FD9">
        <w:rPr>
          <w:bCs/>
          <w:iCs/>
          <w:sz w:val="28"/>
          <w:szCs w:val="28"/>
          <w:lang w:eastAsia="ru-RU"/>
        </w:rPr>
        <w:t xml:space="preserve">В том случае, если есть пропущенные занятия, оформить в дневник по такому же плану, самостоятельно отобрать по 5 упражнений за каждую пропущенную пару, на одну тему, с обязательным указанием источника.  </w:t>
      </w:r>
    </w:p>
    <w:p w14:paraId="439A9574" w14:textId="77777777" w:rsidR="00904FD9" w:rsidRPr="00904FD9" w:rsidRDefault="00904FD9" w:rsidP="00904FD9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04FD9">
        <w:rPr>
          <w:bCs/>
          <w:iCs/>
          <w:sz w:val="28"/>
          <w:szCs w:val="28"/>
          <w:lang w:eastAsia="ru-RU"/>
        </w:rPr>
        <w:t>Т</w:t>
      </w:r>
      <w:r w:rsidRPr="00904FD9">
        <w:rPr>
          <w:rFonts w:eastAsia="Times New Roman"/>
          <w:sz w:val="28"/>
          <w:szCs w:val="28"/>
          <w:lang w:eastAsia="ru-RU"/>
        </w:rPr>
        <w:t xml:space="preserve">ворческое задание необходимо загрузить в </w:t>
      </w:r>
      <w:r w:rsidRPr="00904FD9">
        <w:rPr>
          <w:sz w:val="28"/>
          <w:szCs w:val="28"/>
          <w:shd w:val="clear" w:color="auto" w:fill="FFFFFF"/>
        </w:rPr>
        <w:t>ЭИОС, раздел «Текущий контроль», в сроки, указанные преподавателем в соответствии с изучаемым содержанием дисциплины.</w:t>
      </w:r>
    </w:p>
    <w:p w14:paraId="1C645770" w14:textId="77777777" w:rsidR="00904FD9" w:rsidRPr="00904FD9" w:rsidRDefault="00904FD9" w:rsidP="00904FD9">
      <w:pPr>
        <w:tabs>
          <w:tab w:val="left" w:pos="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904FD9">
        <w:rPr>
          <w:sz w:val="28"/>
          <w:szCs w:val="28"/>
          <w:shd w:val="clear" w:color="auto" w:fill="FFFFFF"/>
        </w:rPr>
        <w:t>Требования к оформлению творческого задания:</w:t>
      </w:r>
    </w:p>
    <w:p w14:paraId="507B246D" w14:textId="77777777" w:rsidR="00904FD9" w:rsidRPr="00904FD9" w:rsidRDefault="00904FD9" w:rsidP="00904FD9">
      <w:pPr>
        <w:tabs>
          <w:tab w:val="left" w:pos="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904FD9">
        <w:rPr>
          <w:sz w:val="28"/>
          <w:szCs w:val="28"/>
          <w:shd w:val="clear" w:color="auto" w:fill="FFFFFF"/>
        </w:rPr>
        <w:t>– не менее 5-7 страниц машинописного текста по теме творческого задания,</w:t>
      </w:r>
    </w:p>
    <w:p w14:paraId="1F31410B" w14:textId="77777777" w:rsidR="00904FD9" w:rsidRPr="00904FD9" w:rsidRDefault="00904FD9" w:rsidP="00904FD9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04FD9">
        <w:rPr>
          <w:sz w:val="28"/>
          <w:szCs w:val="28"/>
          <w:shd w:val="clear" w:color="auto" w:fill="FFFFFF"/>
        </w:rPr>
        <w:t>– структура оформления текста творческого задания зависит от темы творческого задания.</w:t>
      </w:r>
    </w:p>
    <w:p w14:paraId="1A33E59D" w14:textId="539DF3CA" w:rsidR="004A6B55" w:rsidRPr="00904FD9" w:rsidRDefault="004A6B55" w:rsidP="0037358A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i w:val="0"/>
        </w:rPr>
      </w:pPr>
      <w:r w:rsidRPr="00904FD9">
        <w:rPr>
          <w:rFonts w:ascii="Times New Roman" w:hAnsi="Times New Roman"/>
          <w:i w:val="0"/>
        </w:rPr>
        <w:t>Перечень вопросов к зачету</w:t>
      </w:r>
      <w:r w:rsidR="001E12B2" w:rsidRPr="00904FD9">
        <w:rPr>
          <w:rFonts w:ascii="Times New Roman" w:hAnsi="Times New Roman"/>
          <w:i w:val="0"/>
        </w:rPr>
        <w:t xml:space="preserve"> (</w:t>
      </w:r>
      <w:r w:rsidR="00904FD9" w:rsidRPr="00904FD9">
        <w:rPr>
          <w:rFonts w:ascii="Times New Roman" w:hAnsi="Times New Roman"/>
          <w:i w:val="0"/>
        </w:rPr>
        <w:t>1</w:t>
      </w:r>
      <w:r w:rsidR="001E12B2" w:rsidRPr="00904FD9">
        <w:rPr>
          <w:rFonts w:ascii="Times New Roman" w:hAnsi="Times New Roman"/>
          <w:i w:val="0"/>
        </w:rPr>
        <w:t xml:space="preserve"> семестр)</w:t>
      </w:r>
    </w:p>
    <w:p w14:paraId="4F41425E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Основные теории лидерства и стили руководства.</w:t>
      </w:r>
    </w:p>
    <w:p w14:paraId="159BE844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Методы формирования команд.</w:t>
      </w:r>
    </w:p>
    <w:p w14:paraId="192A438F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Эффективное руководство коллективами.</w:t>
      </w:r>
    </w:p>
    <w:p w14:paraId="056E8A09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Понятие группы, команды, коллектива.</w:t>
      </w:r>
    </w:p>
    <w:p w14:paraId="244F5D62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 xml:space="preserve">Разработка плана групповых и организационных коммуникаций при подготовке и выполнении проекта. </w:t>
      </w:r>
    </w:p>
    <w:p w14:paraId="13BE2E67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 xml:space="preserve">Задачи членов команды для достижения поставленной цели. </w:t>
      </w:r>
    </w:p>
    <w:p w14:paraId="0206E8EF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lastRenderedPageBreak/>
        <w:t xml:space="preserve">Разработка командной стратегии </w:t>
      </w:r>
    </w:p>
    <w:p w14:paraId="5E22BF30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Эффективные стили руководства командой.</w:t>
      </w:r>
    </w:p>
    <w:p w14:paraId="760D6E47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Понятие, виды, типы коммуникаций;</w:t>
      </w:r>
    </w:p>
    <w:p w14:paraId="7C4C8277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Функции коммуникаций;</w:t>
      </w:r>
    </w:p>
    <w:p w14:paraId="1E3605FF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Техники эффективной коммуникации;</w:t>
      </w:r>
    </w:p>
    <w:p w14:paraId="1990B75E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Причины неэффективной коммуникации.</w:t>
      </w:r>
    </w:p>
    <w:p w14:paraId="5FD75FAC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Стадии, этапы и процессы образования команды.</w:t>
      </w:r>
    </w:p>
    <w:p w14:paraId="197BABED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 xml:space="preserve">Межличностные, групповые и организационные коммуникации. </w:t>
      </w:r>
    </w:p>
    <w:p w14:paraId="387F6988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Методы организации и управления коллективом.</w:t>
      </w:r>
    </w:p>
    <w:p w14:paraId="0B00565C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Этапы формирования команды.</w:t>
      </w:r>
    </w:p>
    <w:p w14:paraId="26FDB3A2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Групповая динамика.</w:t>
      </w:r>
    </w:p>
    <w:p w14:paraId="6DE107C5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Стадии, этапы и процессы образования команды.</w:t>
      </w:r>
    </w:p>
    <w:p w14:paraId="687AD3C0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Основные стадии организации коллективного творческого дела.</w:t>
      </w:r>
    </w:p>
    <w:p w14:paraId="4B1A69E1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Понятие и цели социально-психологического тренинга</w:t>
      </w:r>
    </w:p>
    <w:p w14:paraId="28B3240E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Понятие и цели социально-психологического тренинга.</w:t>
      </w:r>
    </w:p>
    <w:p w14:paraId="7B7AEFC5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Примеры научно обоснованных программ вмешательства профилактического характера для решения конкретной психологической проблемы отдельных лиц, групп и организаций.</w:t>
      </w:r>
    </w:p>
    <w:p w14:paraId="364D4BBB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Примеры научно обоснованных программ вмешательства развивающего характера для решения конкретной психологической проблемы отдельных лиц, групп и организаций.</w:t>
      </w:r>
    </w:p>
    <w:p w14:paraId="4E5F25D1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Примеры научно обоснованных программ вмешательства реабилитационного характера для решения конкретной психологической проблемы отдельных лиц, групп и организаций.</w:t>
      </w:r>
    </w:p>
    <w:p w14:paraId="333A9772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Примеры научно обоснованных программ вмешательства коррекционного характера для решения конкретной психологической проблемы отдельных лиц, групп и организаций.</w:t>
      </w:r>
    </w:p>
    <w:p w14:paraId="094AF888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Способы разработки и реализации научно обоснованных программ вмешательства профилактического характера для решения конкретной психологической проблемы в организациях.</w:t>
      </w:r>
    </w:p>
    <w:p w14:paraId="1C2D2D09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Способы разработки и реализации научно обоснованных программ вмешательства развивающего характера для решения конкретной психологической проблемы в организациях.</w:t>
      </w:r>
    </w:p>
    <w:p w14:paraId="0C256B85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Способы разработки и реализации научно обоснованных программ вмешательства реабилитационного характера для решения конкретной психологической проблемы в организациях.</w:t>
      </w:r>
    </w:p>
    <w:p w14:paraId="129A781B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Способы разработки и реализации научно обоснованных программ вмешательства коррекционного характера для решения конкретной психологической проблемы в организациях.</w:t>
      </w:r>
    </w:p>
    <w:p w14:paraId="4AFE4C6B" w14:textId="77777777" w:rsidR="00904FD9" w:rsidRPr="00904FD9" w:rsidRDefault="00904FD9" w:rsidP="00904FD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04FD9">
        <w:rPr>
          <w:sz w:val="28"/>
          <w:szCs w:val="28"/>
        </w:rPr>
        <w:t>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конкретных индивидуальных психологических проблем.</w:t>
      </w:r>
    </w:p>
    <w:p w14:paraId="61DC0699" w14:textId="77777777" w:rsidR="00E54FB0" w:rsidRPr="00904FD9" w:rsidRDefault="00E54FB0" w:rsidP="00E54FB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8AA4F7F" w14:textId="77777777" w:rsidR="0037358A" w:rsidRPr="00904FD9" w:rsidRDefault="0037358A" w:rsidP="0085708E">
      <w:pPr>
        <w:tabs>
          <w:tab w:val="left" w:pos="851"/>
        </w:tabs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14:paraId="63B9B96D" w14:textId="31E7A5A5" w:rsidR="00AC53BD" w:rsidRPr="00904FD9" w:rsidRDefault="004A6B55" w:rsidP="0037358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04FD9">
        <w:rPr>
          <w:rFonts w:eastAsiaTheme="minorEastAsia"/>
          <w:sz w:val="28"/>
          <w:szCs w:val="28"/>
          <w:lang w:eastAsia="ru-RU"/>
        </w:rPr>
        <w:t xml:space="preserve">Методические рекомендации </w:t>
      </w:r>
      <w:r w:rsidRPr="00904FD9">
        <w:rPr>
          <w:rFonts w:eastAsia="Times New Roman"/>
          <w:sz w:val="28"/>
          <w:szCs w:val="28"/>
          <w:lang w:eastAsia="ru-RU"/>
        </w:rPr>
        <w:t xml:space="preserve">по организации самостоятельной работы обучающихся </w:t>
      </w:r>
      <w:r w:rsidRPr="00904FD9">
        <w:rPr>
          <w:rFonts w:eastAsiaTheme="minorEastAsia"/>
          <w:sz w:val="28"/>
          <w:szCs w:val="28"/>
          <w:lang w:eastAsia="ru-RU"/>
        </w:rPr>
        <w:t>рассмотрены и обсуждены на заседании кафедры «Прикладная психо</w:t>
      </w:r>
      <w:r w:rsidRPr="00904FD9">
        <w:rPr>
          <w:rFonts w:eastAsiaTheme="minorEastAsia"/>
          <w:i/>
          <w:sz w:val="28"/>
          <w:szCs w:val="28"/>
          <w:lang w:eastAsia="ru-RU"/>
        </w:rPr>
        <w:t>л</w:t>
      </w:r>
      <w:r w:rsidRPr="00904FD9">
        <w:rPr>
          <w:rFonts w:eastAsiaTheme="minorEastAsia"/>
          <w:sz w:val="28"/>
          <w:szCs w:val="28"/>
          <w:lang w:eastAsia="ru-RU"/>
        </w:rPr>
        <w:t xml:space="preserve">огия», </w:t>
      </w:r>
      <w:r w:rsidRPr="00904FD9">
        <w:rPr>
          <w:sz w:val="28"/>
          <w:szCs w:val="28"/>
        </w:rPr>
        <w:t xml:space="preserve">протокол № </w:t>
      </w:r>
      <w:r w:rsidR="00E54FB0" w:rsidRPr="00904FD9">
        <w:rPr>
          <w:sz w:val="28"/>
          <w:szCs w:val="28"/>
          <w:u w:val="single"/>
        </w:rPr>
        <w:t>8</w:t>
      </w:r>
      <w:r w:rsidRPr="00904FD9">
        <w:rPr>
          <w:sz w:val="28"/>
          <w:szCs w:val="28"/>
        </w:rPr>
        <w:t xml:space="preserve"> от «</w:t>
      </w:r>
      <w:r w:rsidR="00E54FB0" w:rsidRPr="00904FD9">
        <w:rPr>
          <w:sz w:val="28"/>
          <w:szCs w:val="28"/>
          <w:u w:val="single"/>
        </w:rPr>
        <w:t>1</w:t>
      </w:r>
      <w:r w:rsidRPr="00904FD9">
        <w:rPr>
          <w:sz w:val="28"/>
          <w:szCs w:val="28"/>
        </w:rPr>
        <w:t xml:space="preserve">» </w:t>
      </w:r>
      <w:r w:rsidR="0037358A" w:rsidRPr="00904FD9">
        <w:rPr>
          <w:sz w:val="28"/>
          <w:szCs w:val="28"/>
        </w:rPr>
        <w:t>марта</w:t>
      </w:r>
      <w:r w:rsidRPr="00904FD9">
        <w:rPr>
          <w:sz w:val="28"/>
          <w:szCs w:val="28"/>
        </w:rPr>
        <w:t xml:space="preserve"> 20</w:t>
      </w:r>
      <w:r w:rsidRPr="00904FD9">
        <w:rPr>
          <w:sz w:val="28"/>
          <w:szCs w:val="28"/>
          <w:u w:val="single"/>
        </w:rPr>
        <w:t>2</w:t>
      </w:r>
      <w:r w:rsidR="00E54FB0" w:rsidRPr="00904FD9">
        <w:rPr>
          <w:sz w:val="28"/>
          <w:szCs w:val="28"/>
          <w:u w:val="single"/>
        </w:rPr>
        <w:t>3</w:t>
      </w:r>
      <w:r w:rsidRPr="00904FD9">
        <w:rPr>
          <w:sz w:val="28"/>
          <w:szCs w:val="28"/>
        </w:rPr>
        <w:t xml:space="preserve"> г. </w:t>
      </w:r>
      <w:bookmarkEnd w:id="0"/>
    </w:p>
    <w:sectPr w:rsidR="00AC53BD" w:rsidRPr="00904FD9" w:rsidSect="00C758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D39ED" w14:textId="77777777" w:rsidR="00A31F8E" w:rsidRDefault="00A31F8E" w:rsidP="00C758A5">
      <w:pPr>
        <w:spacing w:after="0" w:line="240" w:lineRule="auto"/>
      </w:pPr>
      <w:r>
        <w:separator/>
      </w:r>
    </w:p>
  </w:endnote>
  <w:endnote w:type="continuationSeparator" w:id="0">
    <w:p w14:paraId="0FF79F7B" w14:textId="77777777" w:rsidR="00A31F8E" w:rsidRDefault="00A31F8E" w:rsidP="00C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14F6" w14:textId="77777777" w:rsidR="00A31F8E" w:rsidRDefault="00A31F8E" w:rsidP="00C758A5">
      <w:pPr>
        <w:spacing w:after="0" w:line="240" w:lineRule="auto"/>
      </w:pPr>
      <w:r>
        <w:separator/>
      </w:r>
    </w:p>
  </w:footnote>
  <w:footnote w:type="continuationSeparator" w:id="0">
    <w:p w14:paraId="7F3CE785" w14:textId="77777777" w:rsidR="00A31F8E" w:rsidRDefault="00A31F8E" w:rsidP="00C7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401F" w14:textId="77777777" w:rsidR="00DD258D" w:rsidRDefault="00DD258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FD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1">
    <w:nsid w:val="052336A7"/>
    <w:multiLevelType w:val="hybridMultilevel"/>
    <w:tmpl w:val="BC0835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7B26"/>
    <w:multiLevelType w:val="multilevel"/>
    <w:tmpl w:val="8C7E3A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"/>
        </w:tabs>
        <w:ind w:left="163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323"/>
        </w:tabs>
        <w:ind w:left="23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043"/>
        </w:tabs>
        <w:ind w:left="30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203"/>
        </w:tabs>
        <w:ind w:left="5203" w:hanging="180"/>
      </w:pPr>
      <w:rPr>
        <w:rFonts w:cs="Times New Roman"/>
      </w:rPr>
    </w:lvl>
  </w:abstractNum>
  <w:abstractNum w:abstractNumId="3">
    <w:nsid w:val="0F351CA8"/>
    <w:multiLevelType w:val="hybridMultilevel"/>
    <w:tmpl w:val="20B2CC96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839B1"/>
    <w:multiLevelType w:val="hybridMultilevel"/>
    <w:tmpl w:val="F962EFF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7605"/>
    <w:multiLevelType w:val="hybridMultilevel"/>
    <w:tmpl w:val="F5D801B6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2EBD"/>
    <w:multiLevelType w:val="hybridMultilevel"/>
    <w:tmpl w:val="E8E643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630D"/>
    <w:multiLevelType w:val="hybridMultilevel"/>
    <w:tmpl w:val="773E28EC"/>
    <w:lvl w:ilvl="0" w:tplc="2A64BE60">
      <w:start w:val="1"/>
      <w:numFmt w:val="bullet"/>
      <w:lvlText w:val="-"/>
      <w:lvlJc w:val="left"/>
      <w:pPr>
        <w:ind w:left="8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C16CEB"/>
    <w:multiLevelType w:val="hybridMultilevel"/>
    <w:tmpl w:val="8D543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23344"/>
    <w:multiLevelType w:val="hybridMultilevel"/>
    <w:tmpl w:val="06BE0EA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6463"/>
    <w:multiLevelType w:val="hybridMultilevel"/>
    <w:tmpl w:val="837C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022"/>
    <w:multiLevelType w:val="multilevel"/>
    <w:tmpl w:val="35CC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"/>
        </w:tabs>
        <w:ind w:left="163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323"/>
        </w:tabs>
        <w:ind w:left="23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043"/>
        </w:tabs>
        <w:ind w:left="30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203"/>
        </w:tabs>
        <w:ind w:left="5203" w:hanging="180"/>
      </w:pPr>
      <w:rPr>
        <w:rFonts w:cs="Times New Roman"/>
      </w:rPr>
    </w:lvl>
  </w:abstractNum>
  <w:abstractNum w:abstractNumId="12">
    <w:nsid w:val="3F6C5C8E"/>
    <w:multiLevelType w:val="hybridMultilevel"/>
    <w:tmpl w:val="B1C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A22F9"/>
    <w:multiLevelType w:val="hybridMultilevel"/>
    <w:tmpl w:val="AE54702A"/>
    <w:lvl w:ilvl="0" w:tplc="C646E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F920BD"/>
    <w:multiLevelType w:val="hybridMultilevel"/>
    <w:tmpl w:val="36B4E0D8"/>
    <w:lvl w:ilvl="0" w:tplc="2A64BE60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13DA8"/>
    <w:multiLevelType w:val="hybridMultilevel"/>
    <w:tmpl w:val="19682DA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874FE"/>
    <w:multiLevelType w:val="hybridMultilevel"/>
    <w:tmpl w:val="1506E514"/>
    <w:lvl w:ilvl="0" w:tplc="D04819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D946A4"/>
    <w:multiLevelType w:val="hybridMultilevel"/>
    <w:tmpl w:val="7FB23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EF1E31"/>
    <w:multiLevelType w:val="hybridMultilevel"/>
    <w:tmpl w:val="FF8898B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E7225"/>
    <w:multiLevelType w:val="multilevel"/>
    <w:tmpl w:val="850EE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"/>
        </w:tabs>
        <w:ind w:left="163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323"/>
        </w:tabs>
        <w:ind w:left="23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043"/>
        </w:tabs>
        <w:ind w:left="30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203"/>
        </w:tabs>
        <w:ind w:left="5203" w:hanging="180"/>
      </w:pPr>
      <w:rPr>
        <w:rFonts w:cs="Times New Roman"/>
      </w:rPr>
    </w:lvl>
  </w:abstractNum>
  <w:abstractNum w:abstractNumId="22">
    <w:nsid w:val="74FF2FCD"/>
    <w:multiLevelType w:val="hybridMultilevel"/>
    <w:tmpl w:val="C9EAABAC"/>
    <w:lvl w:ilvl="0" w:tplc="C646E2F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7CCB38E9"/>
    <w:multiLevelType w:val="hybridMultilevel"/>
    <w:tmpl w:val="F72E58E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3"/>
  </w:num>
  <w:num w:numId="5">
    <w:abstractNumId w:val="22"/>
  </w:num>
  <w:num w:numId="6">
    <w:abstractNumId w:val="21"/>
  </w:num>
  <w:num w:numId="7">
    <w:abstractNumId w:val="11"/>
  </w:num>
  <w:num w:numId="8">
    <w:abstractNumId w:val="2"/>
  </w:num>
  <w:num w:numId="9">
    <w:abstractNumId w:val="14"/>
  </w:num>
  <w:num w:numId="10">
    <w:abstractNumId w:val="8"/>
  </w:num>
  <w:num w:numId="11">
    <w:abstractNumId w:val="16"/>
  </w:num>
  <w:num w:numId="12">
    <w:abstractNumId w:val="23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20"/>
  </w:num>
  <w:num w:numId="22">
    <w:abstractNumId w:val="5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59A"/>
    <w:rsid w:val="000071E8"/>
    <w:rsid w:val="000228A2"/>
    <w:rsid w:val="00024F24"/>
    <w:rsid w:val="000268D6"/>
    <w:rsid w:val="00044803"/>
    <w:rsid w:val="000572BC"/>
    <w:rsid w:val="00070BBB"/>
    <w:rsid w:val="00077872"/>
    <w:rsid w:val="00081CF2"/>
    <w:rsid w:val="000834C1"/>
    <w:rsid w:val="000A1906"/>
    <w:rsid w:val="000A3E5F"/>
    <w:rsid w:val="000A7C3C"/>
    <w:rsid w:val="000C3EA1"/>
    <w:rsid w:val="000C69FB"/>
    <w:rsid w:val="000D0F59"/>
    <w:rsid w:val="000F6DA1"/>
    <w:rsid w:val="00100802"/>
    <w:rsid w:val="00104973"/>
    <w:rsid w:val="00106FE8"/>
    <w:rsid w:val="001106F6"/>
    <w:rsid w:val="0011418A"/>
    <w:rsid w:val="001224C6"/>
    <w:rsid w:val="0012302E"/>
    <w:rsid w:val="00137010"/>
    <w:rsid w:val="00142F10"/>
    <w:rsid w:val="00145133"/>
    <w:rsid w:val="00153780"/>
    <w:rsid w:val="00171441"/>
    <w:rsid w:val="001829DD"/>
    <w:rsid w:val="00183CC9"/>
    <w:rsid w:val="001A57AB"/>
    <w:rsid w:val="001A7A72"/>
    <w:rsid w:val="001A7CF3"/>
    <w:rsid w:val="001B1EDA"/>
    <w:rsid w:val="001B58E5"/>
    <w:rsid w:val="001C7E54"/>
    <w:rsid w:val="001D02EE"/>
    <w:rsid w:val="001D0A72"/>
    <w:rsid w:val="001D344A"/>
    <w:rsid w:val="001D3978"/>
    <w:rsid w:val="001E12B2"/>
    <w:rsid w:val="001E7959"/>
    <w:rsid w:val="00210B54"/>
    <w:rsid w:val="00210EFA"/>
    <w:rsid w:val="002137D0"/>
    <w:rsid w:val="00226964"/>
    <w:rsid w:val="00246765"/>
    <w:rsid w:val="0026149C"/>
    <w:rsid w:val="0028579B"/>
    <w:rsid w:val="00295014"/>
    <w:rsid w:val="002A123A"/>
    <w:rsid w:val="002B0F79"/>
    <w:rsid w:val="002B1E7F"/>
    <w:rsid w:val="002F595E"/>
    <w:rsid w:val="003207D8"/>
    <w:rsid w:val="00352666"/>
    <w:rsid w:val="00353543"/>
    <w:rsid w:val="00361AB3"/>
    <w:rsid w:val="003729A7"/>
    <w:rsid w:val="00372CF1"/>
    <w:rsid w:val="0037358A"/>
    <w:rsid w:val="003768B6"/>
    <w:rsid w:val="003B522F"/>
    <w:rsid w:val="003C028D"/>
    <w:rsid w:val="003D2EA9"/>
    <w:rsid w:val="003D3106"/>
    <w:rsid w:val="003F1A93"/>
    <w:rsid w:val="003F5B88"/>
    <w:rsid w:val="004025FF"/>
    <w:rsid w:val="00404323"/>
    <w:rsid w:val="00404879"/>
    <w:rsid w:val="00406FFF"/>
    <w:rsid w:val="004154DB"/>
    <w:rsid w:val="00415FE6"/>
    <w:rsid w:val="0044786A"/>
    <w:rsid w:val="00451970"/>
    <w:rsid w:val="00470FF2"/>
    <w:rsid w:val="00473CDD"/>
    <w:rsid w:val="00493298"/>
    <w:rsid w:val="004A01A2"/>
    <w:rsid w:val="004A6B55"/>
    <w:rsid w:val="004B1121"/>
    <w:rsid w:val="004B4A0F"/>
    <w:rsid w:val="004C0F31"/>
    <w:rsid w:val="00503E33"/>
    <w:rsid w:val="00505269"/>
    <w:rsid w:val="00506DB3"/>
    <w:rsid w:val="00543D9C"/>
    <w:rsid w:val="00553461"/>
    <w:rsid w:val="00595B89"/>
    <w:rsid w:val="005B168A"/>
    <w:rsid w:val="005E4977"/>
    <w:rsid w:val="005F4D25"/>
    <w:rsid w:val="00607DEE"/>
    <w:rsid w:val="00612F48"/>
    <w:rsid w:val="00614D3D"/>
    <w:rsid w:val="00624B0F"/>
    <w:rsid w:val="0064349F"/>
    <w:rsid w:val="00645CB5"/>
    <w:rsid w:val="00653B3F"/>
    <w:rsid w:val="006570FE"/>
    <w:rsid w:val="0066209E"/>
    <w:rsid w:val="00666CB1"/>
    <w:rsid w:val="00671288"/>
    <w:rsid w:val="00672F22"/>
    <w:rsid w:val="0068619B"/>
    <w:rsid w:val="0069135F"/>
    <w:rsid w:val="006B0379"/>
    <w:rsid w:val="006C4D39"/>
    <w:rsid w:val="006C64A6"/>
    <w:rsid w:val="006E0C8C"/>
    <w:rsid w:val="006E5247"/>
    <w:rsid w:val="006F001B"/>
    <w:rsid w:val="006F2721"/>
    <w:rsid w:val="006F45C6"/>
    <w:rsid w:val="006F7447"/>
    <w:rsid w:val="00702F29"/>
    <w:rsid w:val="00713959"/>
    <w:rsid w:val="00717452"/>
    <w:rsid w:val="00744617"/>
    <w:rsid w:val="00755582"/>
    <w:rsid w:val="00765B86"/>
    <w:rsid w:val="007B2252"/>
    <w:rsid w:val="007B2FED"/>
    <w:rsid w:val="007C74E7"/>
    <w:rsid w:val="007D05AA"/>
    <w:rsid w:val="007D2045"/>
    <w:rsid w:val="007F2B08"/>
    <w:rsid w:val="00800787"/>
    <w:rsid w:val="00804DC8"/>
    <w:rsid w:val="00811614"/>
    <w:rsid w:val="00831E2E"/>
    <w:rsid w:val="00832EC7"/>
    <w:rsid w:val="008371C2"/>
    <w:rsid w:val="00842F19"/>
    <w:rsid w:val="00847110"/>
    <w:rsid w:val="00851071"/>
    <w:rsid w:val="008566BA"/>
    <w:rsid w:val="0085708E"/>
    <w:rsid w:val="00871C8F"/>
    <w:rsid w:val="0089530F"/>
    <w:rsid w:val="008A3CCE"/>
    <w:rsid w:val="008A7038"/>
    <w:rsid w:val="008D2BE7"/>
    <w:rsid w:val="008E30C3"/>
    <w:rsid w:val="008E47CB"/>
    <w:rsid w:val="009008EE"/>
    <w:rsid w:val="00904FD9"/>
    <w:rsid w:val="009360F3"/>
    <w:rsid w:val="009438FC"/>
    <w:rsid w:val="00975C64"/>
    <w:rsid w:val="0098745F"/>
    <w:rsid w:val="009B2403"/>
    <w:rsid w:val="009C5BC1"/>
    <w:rsid w:val="009D5C38"/>
    <w:rsid w:val="009F098B"/>
    <w:rsid w:val="009F107D"/>
    <w:rsid w:val="009F2667"/>
    <w:rsid w:val="009F2B91"/>
    <w:rsid w:val="009F3331"/>
    <w:rsid w:val="00A02FD1"/>
    <w:rsid w:val="00A047AC"/>
    <w:rsid w:val="00A11ABF"/>
    <w:rsid w:val="00A202EE"/>
    <w:rsid w:val="00A23674"/>
    <w:rsid w:val="00A31F8E"/>
    <w:rsid w:val="00A538B8"/>
    <w:rsid w:val="00A615D1"/>
    <w:rsid w:val="00A641B0"/>
    <w:rsid w:val="00A753D2"/>
    <w:rsid w:val="00A87856"/>
    <w:rsid w:val="00A904DF"/>
    <w:rsid w:val="00A91840"/>
    <w:rsid w:val="00A92DDE"/>
    <w:rsid w:val="00AA1E4B"/>
    <w:rsid w:val="00AA6553"/>
    <w:rsid w:val="00AB3CBC"/>
    <w:rsid w:val="00AB4368"/>
    <w:rsid w:val="00AC5248"/>
    <w:rsid w:val="00AC53BD"/>
    <w:rsid w:val="00AC6072"/>
    <w:rsid w:val="00AE17E6"/>
    <w:rsid w:val="00AE2909"/>
    <w:rsid w:val="00B168ED"/>
    <w:rsid w:val="00B2232A"/>
    <w:rsid w:val="00B32B94"/>
    <w:rsid w:val="00B54C78"/>
    <w:rsid w:val="00B6322B"/>
    <w:rsid w:val="00B846F8"/>
    <w:rsid w:val="00B91264"/>
    <w:rsid w:val="00BA0D73"/>
    <w:rsid w:val="00BD23FB"/>
    <w:rsid w:val="00BE2F0D"/>
    <w:rsid w:val="00BF280D"/>
    <w:rsid w:val="00BF48B5"/>
    <w:rsid w:val="00C07DB8"/>
    <w:rsid w:val="00C2179B"/>
    <w:rsid w:val="00C34FE4"/>
    <w:rsid w:val="00C35B8F"/>
    <w:rsid w:val="00C41676"/>
    <w:rsid w:val="00C4224E"/>
    <w:rsid w:val="00C47211"/>
    <w:rsid w:val="00C62499"/>
    <w:rsid w:val="00C7528A"/>
    <w:rsid w:val="00C758A5"/>
    <w:rsid w:val="00C77CE5"/>
    <w:rsid w:val="00C93759"/>
    <w:rsid w:val="00C97FFD"/>
    <w:rsid w:val="00CA0F02"/>
    <w:rsid w:val="00CA11D0"/>
    <w:rsid w:val="00CA7A60"/>
    <w:rsid w:val="00CD432A"/>
    <w:rsid w:val="00CE2510"/>
    <w:rsid w:val="00CE341A"/>
    <w:rsid w:val="00D14A1B"/>
    <w:rsid w:val="00D178DC"/>
    <w:rsid w:val="00D21881"/>
    <w:rsid w:val="00D41BDD"/>
    <w:rsid w:val="00D43867"/>
    <w:rsid w:val="00D44C54"/>
    <w:rsid w:val="00D44E64"/>
    <w:rsid w:val="00D77875"/>
    <w:rsid w:val="00D87892"/>
    <w:rsid w:val="00D93FEE"/>
    <w:rsid w:val="00D9570A"/>
    <w:rsid w:val="00D96E0F"/>
    <w:rsid w:val="00DA38D5"/>
    <w:rsid w:val="00DC2657"/>
    <w:rsid w:val="00DD258D"/>
    <w:rsid w:val="00DD43F4"/>
    <w:rsid w:val="00DE1ACD"/>
    <w:rsid w:val="00E14430"/>
    <w:rsid w:val="00E420CC"/>
    <w:rsid w:val="00E454BE"/>
    <w:rsid w:val="00E540B0"/>
    <w:rsid w:val="00E54FB0"/>
    <w:rsid w:val="00E55DD1"/>
    <w:rsid w:val="00E55E7C"/>
    <w:rsid w:val="00E62ACD"/>
    <w:rsid w:val="00E66386"/>
    <w:rsid w:val="00E70CC9"/>
    <w:rsid w:val="00E80613"/>
    <w:rsid w:val="00E81177"/>
    <w:rsid w:val="00E8266E"/>
    <w:rsid w:val="00EC11D9"/>
    <w:rsid w:val="00EF531C"/>
    <w:rsid w:val="00F12F73"/>
    <w:rsid w:val="00F16BB6"/>
    <w:rsid w:val="00F2180B"/>
    <w:rsid w:val="00F2535F"/>
    <w:rsid w:val="00F31727"/>
    <w:rsid w:val="00F31D93"/>
    <w:rsid w:val="00F32425"/>
    <w:rsid w:val="00F57098"/>
    <w:rsid w:val="00F60384"/>
    <w:rsid w:val="00F80C12"/>
    <w:rsid w:val="00F8755B"/>
    <w:rsid w:val="00F9216B"/>
    <w:rsid w:val="00FB50E5"/>
    <w:rsid w:val="00FC476D"/>
    <w:rsid w:val="00FE7C89"/>
    <w:rsid w:val="00FF0865"/>
    <w:rsid w:val="00FF5446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266B9"/>
  <w15:docId w15:val="{EF1B0E1F-019E-4C28-8CC5-8840DD0B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8D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A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778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03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45C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AC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540B0"/>
    <w:pPr>
      <w:ind w:left="720"/>
      <w:contextualSpacing/>
    </w:pPr>
  </w:style>
  <w:style w:type="character" w:styleId="a5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493298"/>
    <w:rPr>
      <w:sz w:val="24"/>
      <w:szCs w:val="22"/>
      <w:lang w:eastAsia="en-US"/>
    </w:rPr>
  </w:style>
  <w:style w:type="paragraph" w:styleId="a8">
    <w:name w:val="TOC Heading"/>
    <w:basedOn w:val="1"/>
    <w:next w:val="a"/>
    <w:uiPriority w:val="99"/>
    <w:qFormat/>
    <w:rsid w:val="0017144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171441"/>
    <w:pPr>
      <w:spacing w:after="100"/>
    </w:pPr>
  </w:style>
  <w:style w:type="paragraph" w:styleId="a9">
    <w:name w:val="Balloon Text"/>
    <w:basedOn w:val="a"/>
    <w:link w:val="aa"/>
    <w:uiPriority w:val="99"/>
    <w:semiHidden/>
    <w:rsid w:val="001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1441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E14430"/>
    <w:rPr>
      <w:rFonts w:eastAsia="Times New Roman"/>
    </w:rPr>
  </w:style>
  <w:style w:type="paragraph" w:styleId="31">
    <w:name w:val="Body Text Indent 3"/>
    <w:basedOn w:val="a"/>
    <w:link w:val="32"/>
    <w:rsid w:val="00A23674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A23674"/>
    <w:rPr>
      <w:rFonts w:eastAsia="Batang"/>
      <w:lang w:eastAsia="ko-KR"/>
    </w:rPr>
  </w:style>
  <w:style w:type="character" w:customStyle="1" w:styleId="40">
    <w:name w:val="Заголовок 4 Знак"/>
    <w:basedOn w:val="a0"/>
    <w:link w:val="4"/>
    <w:semiHidden/>
    <w:rsid w:val="00645CB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45C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5CB5"/>
    <w:rPr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03E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C758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58A5"/>
    <w:rPr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C75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758A5"/>
    <w:rPr>
      <w:sz w:val="24"/>
      <w:szCs w:val="22"/>
      <w:lang w:eastAsia="en-US"/>
    </w:rPr>
  </w:style>
  <w:style w:type="paragraph" w:customStyle="1" w:styleId="af1">
    <w:name w:val="список с точками"/>
    <w:basedOn w:val="a"/>
    <w:rsid w:val="00C758A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2B1E7F"/>
    <w:rPr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2B1E7F"/>
    <w:pPr>
      <w:spacing w:after="0" w:line="485" w:lineRule="exact"/>
      <w:jc w:val="both"/>
    </w:pPr>
    <w:rPr>
      <w:b/>
      <w:bCs/>
      <w:spacing w:val="1"/>
      <w:sz w:val="25"/>
      <w:szCs w:val="25"/>
      <w:lang w:eastAsia="ru-RU"/>
    </w:rPr>
  </w:style>
  <w:style w:type="paragraph" w:customStyle="1" w:styleId="Default">
    <w:name w:val="Default"/>
    <w:rsid w:val="001A57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778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2">
    <w:name w:val="Normal (Web)"/>
    <w:basedOn w:val="a"/>
    <w:rsid w:val="0007787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3">
    <w:name w:val="endnote text"/>
    <w:basedOn w:val="a"/>
    <w:link w:val="af4"/>
    <w:semiHidden/>
    <w:rsid w:val="000778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077872"/>
    <w:rPr>
      <w:rFonts w:eastAsia="Times New Roman"/>
    </w:rPr>
  </w:style>
  <w:style w:type="paragraph" w:customStyle="1" w:styleId="13">
    <w:name w:val="Абзац списка1"/>
    <w:basedOn w:val="a"/>
    <w:rsid w:val="00713959"/>
    <w:pPr>
      <w:tabs>
        <w:tab w:val="left" w:pos="708"/>
      </w:tabs>
      <w:ind w:left="720"/>
      <w:contextualSpacing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aliases w:val="текст Char,Основной текст 1 Char"/>
    <w:basedOn w:val="a0"/>
    <w:link w:val="14"/>
    <w:rsid w:val="00713959"/>
    <w:rPr>
      <w:sz w:val="24"/>
      <w:szCs w:val="24"/>
    </w:rPr>
  </w:style>
  <w:style w:type="paragraph" w:customStyle="1" w:styleId="14">
    <w:name w:val="Основной текст с отступом1"/>
    <w:aliases w:val="текст,Основной текст 1"/>
    <w:basedOn w:val="a"/>
    <w:link w:val="BodyTextIndentChar"/>
    <w:rsid w:val="00713959"/>
    <w:pPr>
      <w:tabs>
        <w:tab w:val="left" w:pos="708"/>
      </w:tabs>
      <w:spacing w:after="120" w:line="240" w:lineRule="auto"/>
      <w:ind w:left="283"/>
    </w:pPr>
    <w:rPr>
      <w:szCs w:val="24"/>
      <w:lang w:eastAsia="ru-RU"/>
    </w:rPr>
  </w:style>
  <w:style w:type="paragraph" w:customStyle="1" w:styleId="af5">
    <w:name w:val="Абзац"/>
    <w:basedOn w:val="a"/>
    <w:rsid w:val="00713959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21">
    <w:name w:val="Основной текст 21"/>
    <w:basedOn w:val="a"/>
    <w:rsid w:val="00EC11D9"/>
    <w:pPr>
      <w:overflowPunct w:val="0"/>
      <w:autoSpaceDE w:val="0"/>
      <w:autoSpaceDN w:val="0"/>
      <w:adjustRightInd w:val="0"/>
      <w:spacing w:before="180" w:after="0" w:line="280" w:lineRule="auto"/>
      <w:ind w:left="1920" w:hanging="1920"/>
      <w:jc w:val="both"/>
      <w:textAlignment w:val="baseline"/>
    </w:pPr>
    <w:rPr>
      <w:rFonts w:eastAsia="Times New Roman"/>
      <w:b/>
      <w:sz w:val="28"/>
      <w:szCs w:val="20"/>
      <w:lang w:eastAsia="ru-RU"/>
    </w:rPr>
  </w:style>
  <w:style w:type="character" w:customStyle="1" w:styleId="note">
    <w:name w:val="note"/>
    <w:basedOn w:val="a0"/>
    <w:rsid w:val="009B2403"/>
  </w:style>
  <w:style w:type="paragraph" w:styleId="af6">
    <w:name w:val="footnote text"/>
    <w:basedOn w:val="a"/>
    <w:link w:val="af7"/>
    <w:semiHidden/>
    <w:rsid w:val="002137D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137D0"/>
    <w:rPr>
      <w:rFonts w:eastAsia="Times New Roman"/>
    </w:rPr>
  </w:style>
  <w:style w:type="paragraph" w:styleId="af8">
    <w:name w:val="caption"/>
    <w:basedOn w:val="a"/>
    <w:next w:val="a"/>
    <w:uiPriority w:val="35"/>
    <w:unhideWhenUsed/>
    <w:qFormat/>
    <w:locked/>
    <w:rsid w:val="00F80C12"/>
    <w:pPr>
      <w:spacing w:line="240" w:lineRule="auto"/>
    </w:pPr>
    <w:rPr>
      <w:i/>
      <w:iCs/>
      <w:color w:val="1F497D" w:themeColor="text2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rsid w:val="004025FF"/>
    <w:rPr>
      <w:sz w:val="24"/>
      <w:szCs w:val="22"/>
      <w:lang w:eastAsia="en-US"/>
    </w:rPr>
  </w:style>
  <w:style w:type="paragraph" w:styleId="af9">
    <w:name w:val="Subtitle"/>
    <w:basedOn w:val="a"/>
    <w:next w:val="a"/>
    <w:link w:val="afa"/>
    <w:uiPriority w:val="11"/>
    <w:qFormat/>
    <w:locked/>
    <w:rsid w:val="009008EE"/>
    <w:pPr>
      <w:widowControl w:val="0"/>
      <w:numPr>
        <w:ilvl w:val="1"/>
      </w:numPr>
      <w:suppressAutoHyphens/>
      <w:autoSpaceDE w:val="0"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ar-SA"/>
    </w:rPr>
  </w:style>
  <w:style w:type="character" w:customStyle="1" w:styleId="afa">
    <w:name w:val="Подзаголовок Знак"/>
    <w:basedOn w:val="a0"/>
    <w:link w:val="af9"/>
    <w:uiPriority w:val="11"/>
    <w:rsid w:val="009008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-1">
    <w:name w:val="Grid Table 1 Light"/>
    <w:basedOn w:val="a1"/>
    <w:uiPriority w:val="46"/>
    <w:rsid w:val="00BD23F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">
    <w:name w:val="List Paragraph1"/>
    <w:basedOn w:val="a"/>
    <w:rsid w:val="0064349F"/>
    <w:pPr>
      <w:suppressAutoHyphens/>
      <w:ind w:left="720"/>
    </w:pPr>
    <w:rPr>
      <w:rFonts w:ascii="Calibri" w:eastAsia="Times New Roman" w:hAnsi="Calibri" w:cs="Calibri"/>
      <w:sz w:val="22"/>
      <w:lang w:eastAsia="ar-SA"/>
    </w:rPr>
  </w:style>
  <w:style w:type="character" w:styleId="afb">
    <w:name w:val="Emphasis"/>
    <w:basedOn w:val="a0"/>
    <w:uiPriority w:val="20"/>
    <w:qFormat/>
    <w:locked/>
    <w:rsid w:val="000A3E5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135F"/>
    <w:rPr>
      <w:color w:val="605E5C"/>
      <w:shd w:val="clear" w:color="auto" w:fill="E1DFDD"/>
    </w:rPr>
  </w:style>
  <w:style w:type="character" w:styleId="afc">
    <w:name w:val="Subtle Emphasis"/>
    <w:basedOn w:val="a0"/>
    <w:uiPriority w:val="19"/>
    <w:qFormat/>
    <w:rsid w:val="008371C2"/>
    <w:rPr>
      <w:i/>
      <w:iCs/>
      <w:color w:val="404040" w:themeColor="text1" w:themeTint="BF"/>
    </w:rPr>
  </w:style>
  <w:style w:type="paragraph" w:styleId="33">
    <w:name w:val="toc 3"/>
    <w:basedOn w:val="a"/>
    <w:next w:val="a"/>
    <w:autoRedefine/>
    <w:uiPriority w:val="39"/>
    <w:locked/>
    <w:rsid w:val="0026149C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locked/>
    <w:rsid w:val="0026149C"/>
    <w:pPr>
      <w:spacing w:after="100"/>
      <w:ind w:left="240"/>
    </w:pPr>
  </w:style>
  <w:style w:type="table" w:customStyle="1" w:styleId="-11">
    <w:name w:val="Таблица-сетка 1 светлая1"/>
    <w:basedOn w:val="a1"/>
    <w:uiPriority w:val="46"/>
    <w:rsid w:val="0085708E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744C-B734-4633-ADF2-DF950382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СРС Психогенетика</vt:lpstr>
    </vt:vector>
  </TitlesOfParts>
  <Company>ФГБОУ ВПО ПГУПС</Company>
  <LinksUpToDate>false</LinksUpToDate>
  <CharactersWithSpaces>19871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СРС Психогенетика</dc:title>
  <dc:creator>Кочербаева</dc:creator>
  <cp:keywords>основы нейропсихологии</cp:keywords>
  <cp:lastModifiedBy>Учетная запись Майкрософт</cp:lastModifiedBy>
  <cp:revision>3</cp:revision>
  <cp:lastPrinted>2016-11-29T12:25:00Z</cp:lastPrinted>
  <dcterms:created xsi:type="dcterms:W3CDTF">2023-06-27T20:09:00Z</dcterms:created>
  <dcterms:modified xsi:type="dcterms:W3CDTF">2023-06-27T20:17:00Z</dcterms:modified>
</cp:coreProperties>
</file>