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403D4E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465CCD" w:rsidRPr="00465CCD">
        <w:rPr>
          <w:rFonts w:ascii="Times New Roman" w:hAnsi="Times New Roman" w:cs="Times New Roman"/>
          <w:sz w:val="24"/>
          <w:szCs w:val="24"/>
        </w:rPr>
        <w:t>СОВРЕМЕННЫЕ МЕТОДЫ ИССЛЕДОВАНИЯ ТОННЕЛЬНЫХ КОНСТРУКЦИЙ И ГРУНТОВОГО МАССИВА</w:t>
      </w:r>
      <w:bookmarkEnd w:id="0"/>
      <w:r w:rsidR="00C04E9A" w:rsidRPr="00403D4E">
        <w:rPr>
          <w:rFonts w:ascii="Times New Roman" w:hAnsi="Times New Roman" w:cs="Times New Roman"/>
          <w:sz w:val="24"/>
          <w:szCs w:val="24"/>
        </w:rPr>
        <w:t>»</w:t>
      </w:r>
      <w:r w:rsidR="00C04E9A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C04E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04E9A">
        <w:rPr>
          <w:rFonts w:ascii="Times New Roman" w:hAnsi="Times New Roman" w:cs="Times New Roman"/>
          <w:sz w:val="24"/>
          <w:szCs w:val="24"/>
        </w:rPr>
        <w:t>.В.ДВ.2.</w:t>
      </w:r>
      <w:r w:rsidR="00465CCD">
        <w:rPr>
          <w:rFonts w:ascii="Times New Roman" w:hAnsi="Times New Roman" w:cs="Times New Roman"/>
          <w:sz w:val="24"/>
          <w:szCs w:val="24"/>
        </w:rPr>
        <w:t>2</w:t>
      </w:r>
      <w:r w:rsidR="00C04E9A">
        <w:rPr>
          <w:rFonts w:ascii="Times New Roman" w:hAnsi="Times New Roman" w:cs="Times New Roman"/>
          <w:sz w:val="24"/>
          <w:szCs w:val="24"/>
        </w:rPr>
        <w:t>)</w:t>
      </w:r>
    </w:p>
    <w:p w:rsidR="00BC2C6B" w:rsidRPr="007E3C95" w:rsidRDefault="00BC2C6B" w:rsidP="002839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732F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732F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732F06" w:rsidRPr="00AB6821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6B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2F06" w:rsidRPr="00732F06">
        <w:rPr>
          <w:rFonts w:ascii="Times New Roman" w:hAnsi="Times New Roman"/>
          <w:sz w:val="24"/>
          <w:szCs w:val="24"/>
        </w:rPr>
        <w:t>относится к дисциплинам (модулям) по выбору 2 блока 1 «Дисциплины (модули)».</w:t>
      </w:r>
    </w:p>
    <w:p w:rsidR="00732F06" w:rsidRPr="00732F06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6B" w:rsidRPr="007E3C95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732F0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732F0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732F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732F0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732F0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732F0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732F06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732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C7F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C7F91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6018">
        <w:rPr>
          <w:rFonts w:ascii="Times New Roman" w:eastAsia="Calibri" w:hAnsi="Times New Roman" w:cs="Times New Roman"/>
          <w:sz w:val="24"/>
          <w:szCs w:val="24"/>
        </w:rPr>
        <w:t>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Pr="00AB6821" w:rsidRDefault="006B6018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732F06" w:rsidRPr="00AB6821" w:rsidRDefault="00732F06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05" w:rsidRPr="007E3C95" w:rsidRDefault="00345305" w:rsidP="0034530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45305" w:rsidRDefault="00345305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4AF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884A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AF5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30457C" w:rsidRDefault="0030457C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7C" w:rsidRDefault="0030457C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7C" w:rsidRDefault="0030457C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45305" w:rsidRPr="00B87A5F" w:rsidTr="001A2DE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A5F">
              <w:rPr>
                <w:rFonts w:ascii="Times New Roman" w:hAnsi="Times New Roman"/>
                <w:b/>
                <w:bCs/>
                <w:szCs w:val="24"/>
              </w:rPr>
              <w:t>Компетенция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7A5F">
              <w:rPr>
                <w:rFonts w:ascii="Times New Roman" w:hAnsi="Times New Roman"/>
                <w:b/>
                <w:bCs/>
                <w:szCs w:val="24"/>
              </w:rPr>
              <w:t>Индикатор компетенции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 w:val="restart"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 Основы системного подхода и научных исследований</w:t>
            </w: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ПК-5.1.1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основные достижения и перспективы развития транспортной отрасли, науки и техники, методов проектирования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ПК-5.1.2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ПК-5.1.3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основные направления и методы научных исследований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ПК-5.1.4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</w:tc>
      </w:tr>
      <w:tr w:rsidR="00345305" w:rsidRPr="00B87A5F" w:rsidTr="00345305">
        <w:trPr>
          <w:trHeight w:val="768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ПК-5.1.5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</w:tbl>
    <w:p w:rsidR="00345305" w:rsidRDefault="00345305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CFC" w:rsidRPr="007E3C95" w:rsidRDefault="00426CFC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73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73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F06" w:rsidRDefault="00732F0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32F06" w:rsidRPr="00732F06" w:rsidRDefault="00732F0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06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0669E" w:rsidRPr="0030669E" w:rsidRDefault="0030669E" w:rsidP="00732F0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3627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32F06">
        <w:rPr>
          <w:rFonts w:ascii="Times New Roman" w:hAnsi="Times New Roman" w:cs="Times New Roman"/>
          <w:sz w:val="24"/>
          <w:szCs w:val="24"/>
        </w:rPr>
        <w:t>4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732F0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2125B4"/>
    <w:rsid w:val="00214022"/>
    <w:rsid w:val="002839D2"/>
    <w:rsid w:val="002F6806"/>
    <w:rsid w:val="0030457C"/>
    <w:rsid w:val="0030669E"/>
    <w:rsid w:val="00307C4E"/>
    <w:rsid w:val="00345305"/>
    <w:rsid w:val="003E017E"/>
    <w:rsid w:val="00426CFC"/>
    <w:rsid w:val="00447374"/>
    <w:rsid w:val="00465CCD"/>
    <w:rsid w:val="005127D3"/>
    <w:rsid w:val="006127C6"/>
    <w:rsid w:val="00682C22"/>
    <w:rsid w:val="006B6018"/>
    <w:rsid w:val="006C7F91"/>
    <w:rsid w:val="00732F06"/>
    <w:rsid w:val="00867876"/>
    <w:rsid w:val="008C3EFE"/>
    <w:rsid w:val="008C403E"/>
    <w:rsid w:val="008D565C"/>
    <w:rsid w:val="008D726B"/>
    <w:rsid w:val="00934C6C"/>
    <w:rsid w:val="00A8048A"/>
    <w:rsid w:val="00AB6821"/>
    <w:rsid w:val="00AB7695"/>
    <w:rsid w:val="00B67B69"/>
    <w:rsid w:val="00BC2C6B"/>
    <w:rsid w:val="00BE1FEE"/>
    <w:rsid w:val="00C04E9A"/>
    <w:rsid w:val="00CE0E18"/>
    <w:rsid w:val="00E34DBB"/>
    <w:rsid w:val="00E85A40"/>
    <w:rsid w:val="00EE3627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EvanGard</cp:lastModifiedBy>
  <cp:revision>19</cp:revision>
  <dcterms:created xsi:type="dcterms:W3CDTF">2017-03-28T10:43:00Z</dcterms:created>
  <dcterms:modified xsi:type="dcterms:W3CDTF">2023-08-07T11:13:00Z</dcterms:modified>
</cp:coreProperties>
</file>