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D2" w:rsidRPr="005D04A6" w:rsidRDefault="003749D2" w:rsidP="003749D2">
      <w:pPr>
        <w:contextualSpacing/>
        <w:jc w:val="center"/>
      </w:pPr>
      <w:r w:rsidRPr="005D04A6">
        <w:t>АННОТАЦИЯ</w:t>
      </w:r>
    </w:p>
    <w:p w:rsidR="003749D2" w:rsidRPr="005D04A6" w:rsidRDefault="003749D2" w:rsidP="003749D2">
      <w:pPr>
        <w:contextualSpacing/>
        <w:jc w:val="center"/>
      </w:pPr>
      <w:r w:rsidRPr="005D04A6">
        <w:t>Дисциплины</w:t>
      </w:r>
    </w:p>
    <w:p w:rsidR="003749D2" w:rsidRPr="005D04A6" w:rsidRDefault="005D04A6" w:rsidP="003655E6">
      <w:pPr>
        <w:contextualSpacing/>
        <w:jc w:val="center"/>
      </w:pPr>
      <w:r w:rsidRPr="005D04A6">
        <w:t>Б1.В.7 «ТЕХНИЧЕСКОЕ РЕГУЛИРОВАНИЕ И ЭКСПЕРТИЗА ПРОЕКТОВ»</w:t>
      </w:r>
    </w:p>
    <w:p w:rsidR="003749D2" w:rsidRPr="00D14014" w:rsidRDefault="003749D2" w:rsidP="003749D2">
      <w:pPr>
        <w:contextualSpacing/>
        <w:rPr>
          <w:sz w:val="12"/>
          <w:szCs w:val="12"/>
        </w:rPr>
      </w:pPr>
    </w:p>
    <w:p w:rsidR="003749D2" w:rsidRPr="005D04A6" w:rsidRDefault="003749D2" w:rsidP="003749D2">
      <w:pPr>
        <w:contextualSpacing/>
        <w:jc w:val="both"/>
      </w:pPr>
      <w:r w:rsidRPr="005D04A6">
        <w:t xml:space="preserve">Направление </w:t>
      </w:r>
      <w:r w:rsidR="00081F98" w:rsidRPr="005D04A6">
        <w:t>подготовки</w:t>
      </w:r>
      <w:r w:rsidR="00321F75" w:rsidRPr="005D04A6">
        <w:t xml:space="preserve"> </w:t>
      </w:r>
      <w:r w:rsidRPr="005D04A6">
        <w:t xml:space="preserve">– </w:t>
      </w:r>
      <w:r w:rsidR="00321F75" w:rsidRPr="005D04A6">
        <w:t>38.0</w:t>
      </w:r>
      <w:r w:rsidR="003655E6" w:rsidRPr="005D04A6">
        <w:t>4</w:t>
      </w:r>
      <w:r w:rsidR="00321F75" w:rsidRPr="005D04A6">
        <w:t>.0</w:t>
      </w:r>
      <w:r w:rsidR="003D6DC7" w:rsidRPr="005D04A6">
        <w:t>2</w:t>
      </w:r>
      <w:r w:rsidR="00321F75" w:rsidRPr="005D04A6">
        <w:t xml:space="preserve"> «</w:t>
      </w:r>
      <w:r w:rsidR="003D6DC7" w:rsidRPr="005D04A6">
        <w:t>Менеджмент</w:t>
      </w:r>
      <w:r w:rsidR="00321F75" w:rsidRPr="005D04A6">
        <w:t>»</w:t>
      </w:r>
      <w:r w:rsidR="00EA6191" w:rsidRPr="005D04A6">
        <w:t>.</w:t>
      </w:r>
    </w:p>
    <w:p w:rsidR="003749D2" w:rsidRPr="005D04A6" w:rsidRDefault="003749D2" w:rsidP="003749D2">
      <w:pPr>
        <w:contextualSpacing/>
        <w:jc w:val="both"/>
      </w:pPr>
      <w:r w:rsidRPr="005D04A6">
        <w:t xml:space="preserve">Квалификация (степень) выпускника – </w:t>
      </w:r>
      <w:r w:rsidR="003655E6" w:rsidRPr="005D04A6">
        <w:t>магистратура</w:t>
      </w:r>
      <w:r w:rsidR="00EA6191" w:rsidRPr="005D04A6">
        <w:t>.</w:t>
      </w:r>
    </w:p>
    <w:p w:rsidR="003749D2" w:rsidRPr="005D04A6" w:rsidRDefault="003655E6" w:rsidP="003749D2">
      <w:pPr>
        <w:contextualSpacing/>
        <w:jc w:val="both"/>
      </w:pPr>
      <w:r w:rsidRPr="005D04A6">
        <w:t xml:space="preserve">Программа магистратуры </w:t>
      </w:r>
      <w:r w:rsidR="003749D2" w:rsidRPr="005D04A6">
        <w:t>–</w:t>
      </w:r>
      <w:r w:rsidR="00081F98" w:rsidRPr="005D04A6">
        <w:t xml:space="preserve"> </w:t>
      </w:r>
      <w:r w:rsidR="00321F75" w:rsidRPr="005D04A6">
        <w:t>«</w:t>
      </w:r>
      <w:r w:rsidR="003D6DC7" w:rsidRPr="005D04A6">
        <w:t>Управление</w:t>
      </w:r>
      <w:r w:rsidRPr="005D04A6">
        <w:t xml:space="preserve"> </w:t>
      </w:r>
      <w:r w:rsidR="003D6DC7" w:rsidRPr="005D04A6">
        <w:t>проектами и рисками</w:t>
      </w:r>
      <w:r w:rsidR="00321F75" w:rsidRPr="005D04A6">
        <w:t>»</w:t>
      </w:r>
      <w:r w:rsidR="00EA6191" w:rsidRPr="005D04A6">
        <w:t>.</w:t>
      </w:r>
    </w:p>
    <w:p w:rsidR="003749D2" w:rsidRPr="005D04A6" w:rsidRDefault="003749D2" w:rsidP="003749D2">
      <w:pPr>
        <w:contextualSpacing/>
        <w:jc w:val="both"/>
        <w:rPr>
          <w:b/>
        </w:rPr>
      </w:pPr>
      <w:r w:rsidRPr="005D04A6">
        <w:rPr>
          <w:b/>
        </w:rPr>
        <w:t>1. Место дисциплины в структуре основной профессиональной образовательной программы</w:t>
      </w:r>
    </w:p>
    <w:p w:rsidR="003749D2" w:rsidRPr="005D04A6" w:rsidRDefault="005D04A6" w:rsidP="003749D2">
      <w:pPr>
        <w:contextualSpacing/>
        <w:jc w:val="both"/>
        <w:rPr>
          <w:i/>
        </w:rPr>
      </w:pPr>
      <w:r w:rsidRPr="005D04A6">
        <w:t>Дисциплина относится к части, формируемой участниками образовательных отношений блока 1 «Дисциплины (модули)».</w:t>
      </w:r>
    </w:p>
    <w:p w:rsidR="003749D2" w:rsidRPr="005D04A6" w:rsidRDefault="003749D2" w:rsidP="003749D2">
      <w:pPr>
        <w:contextualSpacing/>
        <w:jc w:val="both"/>
        <w:rPr>
          <w:b/>
        </w:rPr>
      </w:pPr>
      <w:r w:rsidRPr="005D04A6">
        <w:rPr>
          <w:b/>
        </w:rPr>
        <w:t>2. Цель и задачи дисциплины</w:t>
      </w:r>
    </w:p>
    <w:p w:rsidR="005D04A6" w:rsidRPr="005D04A6" w:rsidRDefault="005D04A6" w:rsidP="005D04A6">
      <w:pPr>
        <w:contextualSpacing/>
        <w:jc w:val="both"/>
      </w:pPr>
      <w:r w:rsidRPr="005D04A6">
        <w:t>Целью изучения дисциплины является формирование у обучающихся системного представления о целях, содержании и порядке технического регулирования в проектной деятельности и экспертизы инвестиционных проектов.</w:t>
      </w:r>
    </w:p>
    <w:p w:rsidR="005D04A6" w:rsidRPr="005D04A6" w:rsidRDefault="005D04A6" w:rsidP="005D04A6">
      <w:pPr>
        <w:contextualSpacing/>
        <w:jc w:val="both"/>
      </w:pPr>
      <w:r w:rsidRPr="005D04A6">
        <w:t>Для достижения цели дисциплины решаются следующие задачи:</w:t>
      </w:r>
    </w:p>
    <w:p w:rsidR="005D04A6" w:rsidRPr="005D04A6" w:rsidRDefault="005D04A6" w:rsidP="005D04A6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5D04A6">
        <w:rPr>
          <w:rFonts w:ascii="Times New Roman" w:hAnsi="Times New Roman"/>
          <w:sz w:val="24"/>
          <w:szCs w:val="24"/>
        </w:rPr>
        <w:t>формирование умений по сбору, анализу, систематизации сведений и данных, документировании полных и исчерпывающих требований к проектам и процессам организации, их ресурсному окружению в ходе согласования и экспертизы проектов;</w:t>
      </w:r>
    </w:p>
    <w:p w:rsidR="005D04A6" w:rsidRPr="005D04A6" w:rsidRDefault="005D04A6" w:rsidP="005D04A6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5D04A6">
        <w:rPr>
          <w:rFonts w:ascii="Times New Roman" w:hAnsi="Times New Roman"/>
          <w:sz w:val="24"/>
          <w:szCs w:val="24"/>
        </w:rPr>
        <w:t>овладение способами организации информационного взаимодействия по инвестиционному проекту между участниками проекта в ходе согласования и экспертизы проектов;</w:t>
      </w:r>
    </w:p>
    <w:p w:rsidR="005D04A6" w:rsidRPr="005D04A6" w:rsidRDefault="005D04A6" w:rsidP="005D04A6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5D04A6">
        <w:rPr>
          <w:rFonts w:ascii="Times New Roman" w:hAnsi="Times New Roman"/>
          <w:sz w:val="24"/>
          <w:szCs w:val="24"/>
        </w:rPr>
        <w:t>овладение методами мониторинга и содействия в прохождении согласований и получении разрешений по инвестиционному проекту.</w:t>
      </w:r>
    </w:p>
    <w:p w:rsidR="003749D2" w:rsidRPr="005D04A6" w:rsidRDefault="003749D2" w:rsidP="003749D2">
      <w:pPr>
        <w:contextualSpacing/>
        <w:jc w:val="both"/>
        <w:rPr>
          <w:b/>
        </w:rPr>
      </w:pPr>
      <w:r w:rsidRPr="005D04A6">
        <w:rPr>
          <w:b/>
        </w:rPr>
        <w:t>3. Перечень планируемых результатов обучения по дисциплине</w:t>
      </w:r>
    </w:p>
    <w:p w:rsidR="00423CA1" w:rsidRPr="005D04A6" w:rsidRDefault="00423CA1" w:rsidP="00423CA1">
      <w:pPr>
        <w:jc w:val="both"/>
      </w:pPr>
      <w:r w:rsidRPr="005D04A6">
        <w:t>Изучение дисциплины направлено на формирование следующих компетенций</w:t>
      </w:r>
      <w:r w:rsidR="00EA6191" w:rsidRPr="005D04A6">
        <w:t xml:space="preserve">, </w:t>
      </w:r>
      <w:r w:rsidRPr="005D04A6">
        <w:t>сформированность которых, оценивается с помощью индикаторов достижения компетенций: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387"/>
        <w:gridCol w:w="6957"/>
      </w:tblGrid>
      <w:tr w:rsidR="002014A6" w:rsidRPr="005D04A6" w:rsidTr="00F847F8">
        <w:trPr>
          <w:trHeight w:val="20"/>
        </w:trPr>
        <w:tc>
          <w:tcPr>
            <w:tcW w:w="2387" w:type="dxa"/>
            <w:tcMar>
              <w:left w:w="85" w:type="dxa"/>
              <w:right w:w="85" w:type="dxa"/>
            </w:tcMar>
          </w:tcPr>
          <w:p w:rsidR="002014A6" w:rsidRPr="005D04A6" w:rsidRDefault="002014A6" w:rsidP="002014A6">
            <w:pPr>
              <w:jc w:val="center"/>
              <w:rPr>
                <w:sz w:val="22"/>
                <w:szCs w:val="22"/>
              </w:rPr>
            </w:pPr>
            <w:r w:rsidRPr="005D0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957" w:type="dxa"/>
            <w:tcMar>
              <w:left w:w="85" w:type="dxa"/>
              <w:right w:w="85" w:type="dxa"/>
            </w:tcMar>
          </w:tcPr>
          <w:p w:rsidR="002014A6" w:rsidRPr="005D04A6" w:rsidRDefault="002014A6" w:rsidP="002014A6">
            <w:pPr>
              <w:jc w:val="center"/>
              <w:rPr>
                <w:sz w:val="22"/>
                <w:szCs w:val="22"/>
              </w:rPr>
            </w:pPr>
            <w:r w:rsidRPr="005D04A6">
              <w:rPr>
                <w:sz w:val="22"/>
                <w:szCs w:val="22"/>
              </w:rPr>
              <w:t>Индикатор компетенции</w:t>
            </w:r>
          </w:p>
        </w:tc>
      </w:tr>
      <w:tr w:rsidR="003D6DC7" w:rsidRPr="00E83DB7" w:rsidTr="00F847F8">
        <w:trPr>
          <w:trHeight w:val="20"/>
        </w:trPr>
        <w:tc>
          <w:tcPr>
            <w:tcW w:w="2387" w:type="dxa"/>
            <w:tcMar>
              <w:left w:w="85" w:type="dxa"/>
              <w:right w:w="85" w:type="dxa"/>
            </w:tcMar>
          </w:tcPr>
          <w:p w:rsidR="003D6DC7" w:rsidRPr="005D04A6" w:rsidRDefault="005D04A6" w:rsidP="005D04A6">
            <w:pPr>
              <w:widowControl w:val="0"/>
              <w:rPr>
                <w:bCs/>
                <w:sz w:val="22"/>
                <w:szCs w:val="22"/>
              </w:rPr>
            </w:pPr>
            <w:r w:rsidRPr="005D04A6">
              <w:rPr>
                <w:bCs/>
                <w:sz w:val="22"/>
                <w:szCs w:val="22"/>
              </w:rPr>
              <w:t>ПК-3 Управление рисками инвестиционного проекта</w:t>
            </w:r>
          </w:p>
        </w:tc>
        <w:tc>
          <w:tcPr>
            <w:tcW w:w="6957" w:type="dxa"/>
            <w:tcMar>
              <w:left w:w="85" w:type="dxa"/>
              <w:right w:w="85" w:type="dxa"/>
            </w:tcMar>
          </w:tcPr>
          <w:p w:rsidR="003D6DC7" w:rsidRPr="00E83DB7" w:rsidRDefault="005D04A6" w:rsidP="00760068">
            <w:pPr>
              <w:widowControl w:val="0"/>
              <w:rPr>
                <w:bCs/>
                <w:sz w:val="22"/>
                <w:szCs w:val="22"/>
                <w:highlight w:val="yellow"/>
              </w:rPr>
            </w:pPr>
            <w:r w:rsidRPr="002776CF">
              <w:rPr>
                <w:bCs/>
                <w:sz w:val="22"/>
                <w:szCs w:val="22"/>
              </w:rPr>
              <w:t>ПК-3.2.3. Умеет собирать, анализировать, систематизировать сведения и данные, документировать полные и исчерпывающие требования к проектам и процессам организации, их ресурсному окружению</w:t>
            </w:r>
          </w:p>
        </w:tc>
      </w:tr>
      <w:tr w:rsidR="003D6DC7" w:rsidRPr="00BB5BAF" w:rsidTr="00F847F8">
        <w:trPr>
          <w:trHeight w:val="20"/>
        </w:trPr>
        <w:tc>
          <w:tcPr>
            <w:tcW w:w="2387" w:type="dxa"/>
            <w:tcMar>
              <w:left w:w="85" w:type="dxa"/>
              <w:right w:w="85" w:type="dxa"/>
            </w:tcMar>
          </w:tcPr>
          <w:p w:rsidR="003D6DC7" w:rsidRPr="00BB5BAF" w:rsidRDefault="005D04A6" w:rsidP="005D04A6">
            <w:pPr>
              <w:widowControl w:val="0"/>
              <w:rPr>
                <w:bCs/>
                <w:sz w:val="22"/>
                <w:szCs w:val="22"/>
              </w:rPr>
            </w:pPr>
            <w:r w:rsidRPr="00BB5BAF">
              <w:rPr>
                <w:bCs/>
                <w:sz w:val="22"/>
                <w:szCs w:val="22"/>
              </w:rPr>
              <w:t>ПК-4 Управление сроками и контроль реализации инвестиционного проекта</w:t>
            </w:r>
          </w:p>
        </w:tc>
        <w:tc>
          <w:tcPr>
            <w:tcW w:w="6957" w:type="dxa"/>
            <w:tcMar>
              <w:left w:w="85" w:type="dxa"/>
              <w:right w:w="85" w:type="dxa"/>
            </w:tcMar>
          </w:tcPr>
          <w:p w:rsidR="003D6DC7" w:rsidRPr="00BB5BAF" w:rsidRDefault="005D04A6" w:rsidP="00760068">
            <w:pPr>
              <w:widowControl w:val="0"/>
              <w:rPr>
                <w:bCs/>
                <w:sz w:val="22"/>
                <w:szCs w:val="22"/>
              </w:rPr>
            </w:pPr>
            <w:r w:rsidRPr="00BB5BAF">
              <w:rPr>
                <w:bCs/>
                <w:sz w:val="22"/>
                <w:szCs w:val="22"/>
              </w:rPr>
              <w:t>ПК-4.3.5. Владеет способами организации информационного взаимодействия по инвестиционному проекту между участниками проекта</w:t>
            </w:r>
          </w:p>
          <w:p w:rsidR="005D04A6" w:rsidRPr="00BB5BAF" w:rsidRDefault="005D04A6" w:rsidP="00760068">
            <w:pPr>
              <w:widowControl w:val="0"/>
              <w:rPr>
                <w:bCs/>
                <w:sz w:val="22"/>
                <w:szCs w:val="22"/>
              </w:rPr>
            </w:pPr>
            <w:r w:rsidRPr="00BB5BAF">
              <w:rPr>
                <w:bCs/>
                <w:sz w:val="22"/>
                <w:szCs w:val="22"/>
              </w:rPr>
              <w:t>ПК-4.3.6. Владеет методами мониторинга и содействия в прохождении согласований и получении разрешений по инвестиционному проекту</w:t>
            </w:r>
          </w:p>
        </w:tc>
      </w:tr>
    </w:tbl>
    <w:p w:rsidR="003749D2" w:rsidRPr="00BB5BAF" w:rsidRDefault="003749D2" w:rsidP="003749D2">
      <w:pPr>
        <w:contextualSpacing/>
        <w:jc w:val="both"/>
        <w:rPr>
          <w:b/>
        </w:rPr>
      </w:pPr>
      <w:r w:rsidRPr="00BB5BAF">
        <w:rPr>
          <w:b/>
        </w:rPr>
        <w:t>4. Содержание и структура дисциплины</w:t>
      </w:r>
    </w:p>
    <w:p w:rsidR="00EA6191" w:rsidRPr="00BB5BAF" w:rsidRDefault="00EA6191" w:rsidP="003749D2">
      <w:pPr>
        <w:jc w:val="both"/>
      </w:pPr>
      <w:r w:rsidRPr="00BB5BAF">
        <w:t xml:space="preserve">Раздел 1. </w:t>
      </w:r>
      <w:r w:rsidR="00BB5BAF" w:rsidRPr="00BB5BAF">
        <w:rPr>
          <w:rFonts w:eastAsia="Calibri"/>
        </w:rPr>
        <w:t>Техническое регулирование</w:t>
      </w:r>
      <w:r w:rsidRPr="00BB5BAF">
        <w:t>.</w:t>
      </w:r>
    </w:p>
    <w:p w:rsidR="004E2C1E" w:rsidRPr="00BB5BAF" w:rsidRDefault="004E2C1E" w:rsidP="004E2C1E">
      <w:pPr>
        <w:jc w:val="both"/>
      </w:pPr>
      <w:r w:rsidRPr="00BB5BAF">
        <w:t xml:space="preserve">Раздел 2. </w:t>
      </w:r>
      <w:r w:rsidR="00BB5BAF" w:rsidRPr="00BB5BAF">
        <w:rPr>
          <w:rFonts w:eastAsia="Calibri"/>
        </w:rPr>
        <w:t>Экспертиза проектов</w:t>
      </w:r>
      <w:r w:rsidRPr="00BB5BAF">
        <w:t>.</w:t>
      </w:r>
    </w:p>
    <w:p w:rsidR="003749D2" w:rsidRPr="00BB5BAF" w:rsidRDefault="003749D2" w:rsidP="003749D2">
      <w:pPr>
        <w:contextualSpacing/>
        <w:jc w:val="both"/>
        <w:rPr>
          <w:b/>
        </w:rPr>
      </w:pPr>
      <w:r w:rsidRPr="00BB5BAF">
        <w:rPr>
          <w:b/>
        </w:rPr>
        <w:t>5. Объем дисциплины и виды учебной работы</w:t>
      </w:r>
    </w:p>
    <w:p w:rsidR="00AB10AD" w:rsidRPr="00BB5BAF" w:rsidRDefault="00AB10AD" w:rsidP="00AB10AD">
      <w:pPr>
        <w:contextualSpacing/>
        <w:jc w:val="both"/>
      </w:pPr>
      <w:r w:rsidRPr="00BB5BAF">
        <w:t>Для очной формы обучения:</w:t>
      </w:r>
    </w:p>
    <w:p w:rsidR="003749D2" w:rsidRPr="00BB5BAF" w:rsidRDefault="003749D2" w:rsidP="003749D2">
      <w:pPr>
        <w:contextualSpacing/>
        <w:jc w:val="both"/>
      </w:pPr>
      <w:r w:rsidRPr="00BB5BAF">
        <w:t xml:space="preserve">Объем дисциплины – </w:t>
      </w:r>
      <w:r w:rsidR="00BB5BAF" w:rsidRPr="00BB5BAF">
        <w:t>3</w:t>
      </w:r>
      <w:r w:rsidRPr="00BB5BAF">
        <w:t xml:space="preserve"> зачетны</w:t>
      </w:r>
      <w:r w:rsidR="00EA6191" w:rsidRPr="00BB5BAF">
        <w:t>х</w:t>
      </w:r>
      <w:r w:rsidRPr="00BB5BAF">
        <w:t xml:space="preserve"> единиц</w:t>
      </w:r>
      <w:r w:rsidR="004E2C1E" w:rsidRPr="00BB5BAF">
        <w:t>ы</w:t>
      </w:r>
      <w:r w:rsidRPr="00BB5BAF">
        <w:t xml:space="preserve"> (</w:t>
      </w:r>
      <w:r w:rsidR="00BB5BAF" w:rsidRPr="00BB5BAF">
        <w:t>108</w:t>
      </w:r>
      <w:r w:rsidRPr="00BB5BAF">
        <w:t xml:space="preserve"> час</w:t>
      </w:r>
      <w:r w:rsidR="00EA6191" w:rsidRPr="00BB5BAF">
        <w:t>ов</w:t>
      </w:r>
      <w:r w:rsidRPr="00BB5BAF">
        <w:t>), в том числе:</w:t>
      </w:r>
    </w:p>
    <w:p w:rsidR="00BB5BAF" w:rsidRPr="00BB5BAF" w:rsidRDefault="00BB5BAF" w:rsidP="00BB5BAF">
      <w:pPr>
        <w:contextualSpacing/>
        <w:jc w:val="both"/>
      </w:pPr>
      <w:r w:rsidRPr="00BB5BAF">
        <w:t>лекции – 16 часов.</w:t>
      </w:r>
    </w:p>
    <w:p w:rsidR="00BB5BAF" w:rsidRPr="00BB5BAF" w:rsidRDefault="00BB5BAF" w:rsidP="00BB5BAF">
      <w:pPr>
        <w:contextualSpacing/>
        <w:jc w:val="both"/>
      </w:pPr>
      <w:r w:rsidRPr="00BB5BAF">
        <w:t>практические занятия – 32 часа.</w:t>
      </w:r>
    </w:p>
    <w:p w:rsidR="003749D2" w:rsidRPr="00BB5BAF" w:rsidRDefault="003749D2" w:rsidP="003749D2">
      <w:pPr>
        <w:contextualSpacing/>
        <w:jc w:val="both"/>
      </w:pPr>
      <w:r w:rsidRPr="00BB5BAF">
        <w:t xml:space="preserve">самостоятельная работа – </w:t>
      </w:r>
      <w:r w:rsidR="00BB5BAF" w:rsidRPr="00BB5BAF">
        <w:t>56</w:t>
      </w:r>
      <w:r w:rsidRPr="00BB5BAF">
        <w:t xml:space="preserve"> час</w:t>
      </w:r>
      <w:r w:rsidR="00AB10AD" w:rsidRPr="00BB5BAF">
        <w:t>а</w:t>
      </w:r>
      <w:r w:rsidRPr="00BB5BAF">
        <w:t>.</w:t>
      </w:r>
    </w:p>
    <w:p w:rsidR="00AF1D46" w:rsidRDefault="00AF1D46" w:rsidP="003749D2">
      <w:pPr>
        <w:contextualSpacing/>
        <w:jc w:val="both"/>
      </w:pPr>
      <w:r>
        <w:t>контроль – 4 часа.</w:t>
      </w:r>
    </w:p>
    <w:p w:rsidR="003749D2" w:rsidRPr="00BB5BAF" w:rsidRDefault="003749D2" w:rsidP="003749D2">
      <w:pPr>
        <w:contextualSpacing/>
        <w:jc w:val="both"/>
      </w:pPr>
      <w:r w:rsidRPr="00BB5BAF">
        <w:t xml:space="preserve">Форма контроля знаний </w:t>
      </w:r>
      <w:r w:rsidR="00EA6191" w:rsidRPr="00BB5BAF">
        <w:t>–</w:t>
      </w:r>
      <w:r w:rsidRPr="00BB5BAF">
        <w:t xml:space="preserve"> </w:t>
      </w:r>
      <w:r w:rsidR="004E2C1E" w:rsidRPr="00BB5BAF">
        <w:t>зачет</w:t>
      </w:r>
      <w:r w:rsidR="00EA6191" w:rsidRPr="00BB5BAF">
        <w:t>.</w:t>
      </w:r>
    </w:p>
    <w:p w:rsidR="00AB10AD" w:rsidRPr="00BB5BAF" w:rsidRDefault="00AB10AD" w:rsidP="00AB10AD">
      <w:pPr>
        <w:contextualSpacing/>
        <w:jc w:val="both"/>
      </w:pPr>
      <w:r w:rsidRPr="00BB5BAF">
        <w:t>Для заочной формы обучения:</w:t>
      </w:r>
    </w:p>
    <w:p w:rsidR="00BB5BAF" w:rsidRPr="00BB5BAF" w:rsidRDefault="00BB5BAF" w:rsidP="00BB5BAF">
      <w:pPr>
        <w:contextualSpacing/>
        <w:jc w:val="both"/>
      </w:pPr>
      <w:r w:rsidRPr="00BB5BAF">
        <w:t>Объем дисциплины – 3 зачетных единицы (108 часов), в том числе:</w:t>
      </w:r>
    </w:p>
    <w:p w:rsidR="00BB5BAF" w:rsidRPr="00BB5BAF" w:rsidRDefault="00BB5BAF" w:rsidP="00BB5BAF">
      <w:pPr>
        <w:contextualSpacing/>
        <w:jc w:val="both"/>
      </w:pPr>
      <w:r w:rsidRPr="00BB5BAF">
        <w:t xml:space="preserve">лекции – </w:t>
      </w:r>
      <w:r>
        <w:t>4</w:t>
      </w:r>
      <w:r w:rsidRPr="00BB5BAF">
        <w:t xml:space="preserve"> час</w:t>
      </w:r>
      <w:r>
        <w:t>а</w:t>
      </w:r>
      <w:r w:rsidRPr="00BB5BAF">
        <w:t>.</w:t>
      </w:r>
    </w:p>
    <w:p w:rsidR="00BB5BAF" w:rsidRPr="00BB5BAF" w:rsidRDefault="00BB5BAF" w:rsidP="00BB5BAF">
      <w:pPr>
        <w:contextualSpacing/>
        <w:jc w:val="both"/>
      </w:pPr>
      <w:r w:rsidRPr="00BB5BAF">
        <w:t xml:space="preserve">практические занятия – </w:t>
      </w:r>
      <w:r>
        <w:t>10</w:t>
      </w:r>
      <w:r w:rsidRPr="00BB5BAF">
        <w:t xml:space="preserve"> час</w:t>
      </w:r>
      <w:r>
        <w:t>ов</w:t>
      </w:r>
      <w:r w:rsidRPr="00BB5BAF">
        <w:t>.</w:t>
      </w:r>
    </w:p>
    <w:p w:rsidR="00BB5BAF" w:rsidRPr="00BB5BAF" w:rsidRDefault="00BB5BAF" w:rsidP="00BB5BAF">
      <w:pPr>
        <w:contextualSpacing/>
        <w:jc w:val="both"/>
      </w:pPr>
      <w:r w:rsidRPr="00BB5BAF">
        <w:t xml:space="preserve">самостоятельная работа – </w:t>
      </w:r>
      <w:r>
        <w:t>90</w:t>
      </w:r>
      <w:r w:rsidRPr="00BB5BAF">
        <w:t xml:space="preserve"> час</w:t>
      </w:r>
      <w:r>
        <w:t>ов</w:t>
      </w:r>
      <w:r w:rsidRPr="00BB5BAF">
        <w:t>.</w:t>
      </w:r>
    </w:p>
    <w:p w:rsidR="00AF1D46" w:rsidRDefault="00AF1D46" w:rsidP="00AF1D46">
      <w:pPr>
        <w:contextualSpacing/>
        <w:jc w:val="both"/>
      </w:pPr>
      <w:r>
        <w:lastRenderedPageBreak/>
        <w:t>контроль – 4 часа.</w:t>
      </w:r>
    </w:p>
    <w:p w:rsidR="00AB10AD" w:rsidRPr="00152A7C" w:rsidRDefault="00BB5BAF" w:rsidP="00BB5BAF">
      <w:pPr>
        <w:contextualSpacing/>
        <w:jc w:val="both"/>
      </w:pPr>
      <w:bookmarkStart w:id="0" w:name="_GoBack"/>
      <w:bookmarkEnd w:id="0"/>
      <w:r w:rsidRPr="00BB5BAF">
        <w:t>Форма контроля знаний – зачет.</w:t>
      </w:r>
    </w:p>
    <w:sectPr w:rsidR="00AB10AD" w:rsidRPr="00152A7C" w:rsidSect="00A0526F">
      <w:pgSz w:w="11906" w:h="16838"/>
      <w:pgMar w:top="1134" w:right="851" w:bottom="993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747" w:rsidRDefault="00211747" w:rsidP="008655F0">
      <w:r>
        <w:separator/>
      </w:r>
    </w:p>
  </w:endnote>
  <w:endnote w:type="continuationSeparator" w:id="0">
    <w:p w:rsidR="00211747" w:rsidRDefault="00211747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747" w:rsidRDefault="00211747" w:rsidP="008655F0">
      <w:r>
        <w:separator/>
      </w:r>
    </w:p>
  </w:footnote>
  <w:footnote w:type="continuationSeparator" w:id="0">
    <w:p w:rsidR="00211747" w:rsidRDefault="00211747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0"/>
  </w:num>
  <w:num w:numId="31">
    <w:abstractNumId w:val="6"/>
  </w:num>
  <w:num w:numId="32">
    <w:abstractNumId w:val="16"/>
  </w:num>
  <w:num w:numId="33">
    <w:abstractNumId w:val="38"/>
  </w:num>
  <w:num w:numId="34">
    <w:abstractNumId w:val="45"/>
  </w:num>
  <w:num w:numId="35">
    <w:abstractNumId w:val="23"/>
  </w:num>
  <w:num w:numId="36">
    <w:abstractNumId w:val="44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2"/>
  </w:num>
  <w:num w:numId="43">
    <w:abstractNumId w:val="8"/>
  </w:num>
  <w:num w:numId="44">
    <w:abstractNumId w:val="43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36"/>
  </w:num>
  <w:num w:numId="49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028"/>
    <w:rsid w:val="000017AD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16407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2359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174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1F75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55E6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DC7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410D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2C1E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478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4CC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04A6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97F24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349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5AFC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526F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1C1A"/>
    <w:rsid w:val="00A96FAD"/>
    <w:rsid w:val="00AA0398"/>
    <w:rsid w:val="00AA0876"/>
    <w:rsid w:val="00AA0D6F"/>
    <w:rsid w:val="00AA12E9"/>
    <w:rsid w:val="00AA1F48"/>
    <w:rsid w:val="00AB0360"/>
    <w:rsid w:val="00AB0CCB"/>
    <w:rsid w:val="00AB10AD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1D46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1761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BAF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4C57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3D6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4014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4404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3DB7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6191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47F8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0BDE56"/>
  <w15:docId w15:val="{8C04DF73-3E5B-49E0-AE52-14E43A43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2C218-A06B-41AC-8422-1B095C66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2635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2021-02-17T07:12:00Z</cp:lastPrinted>
  <dcterms:created xsi:type="dcterms:W3CDTF">2021-03-22T09:03:00Z</dcterms:created>
  <dcterms:modified xsi:type="dcterms:W3CDTF">2023-05-17T11:41:00Z</dcterms:modified>
</cp:coreProperties>
</file>