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D2" w:rsidRPr="005D04A6" w:rsidRDefault="003749D2" w:rsidP="003749D2">
      <w:pPr>
        <w:contextualSpacing/>
        <w:jc w:val="center"/>
      </w:pPr>
      <w:r w:rsidRPr="005D04A6">
        <w:t>АННОТАЦИЯ</w:t>
      </w:r>
    </w:p>
    <w:p w:rsidR="003749D2" w:rsidRPr="005D04A6" w:rsidRDefault="00E63CB7" w:rsidP="003749D2">
      <w:pPr>
        <w:contextualSpacing/>
        <w:jc w:val="center"/>
      </w:pPr>
      <w:r>
        <w:t>д</w:t>
      </w:r>
      <w:r w:rsidR="003749D2" w:rsidRPr="005D04A6">
        <w:t>исциплины</w:t>
      </w:r>
    </w:p>
    <w:p w:rsidR="003749D2" w:rsidRPr="005D04A6" w:rsidRDefault="002D1DEF" w:rsidP="003655E6">
      <w:pPr>
        <w:contextualSpacing/>
        <w:jc w:val="center"/>
      </w:pPr>
      <w:r>
        <w:t>Б</w:t>
      </w:r>
      <w:proofErr w:type="gramStart"/>
      <w:r>
        <w:t>1</w:t>
      </w:r>
      <w:proofErr w:type="gramEnd"/>
      <w:r>
        <w:t>.В.3 СТРАТЕГИЧЕСКИЙ И ОПЕРАЦИОННЫЙ МАРКЕТИНГ</w:t>
      </w:r>
    </w:p>
    <w:p w:rsidR="003749D2" w:rsidRPr="00D14014" w:rsidRDefault="003749D2" w:rsidP="003749D2">
      <w:pPr>
        <w:contextualSpacing/>
        <w:rPr>
          <w:sz w:val="12"/>
          <w:szCs w:val="12"/>
        </w:rPr>
      </w:pPr>
    </w:p>
    <w:p w:rsidR="003749D2" w:rsidRPr="005D04A6" w:rsidRDefault="003749D2" w:rsidP="003749D2">
      <w:pPr>
        <w:contextualSpacing/>
        <w:jc w:val="both"/>
      </w:pPr>
      <w:r w:rsidRPr="005D04A6">
        <w:t xml:space="preserve">Направление </w:t>
      </w:r>
      <w:r w:rsidR="00081F98" w:rsidRPr="005D04A6">
        <w:t>подготовки</w:t>
      </w:r>
      <w:r w:rsidR="00321F75" w:rsidRPr="005D04A6">
        <w:t xml:space="preserve"> </w:t>
      </w:r>
      <w:r w:rsidRPr="005D04A6">
        <w:t xml:space="preserve">– </w:t>
      </w:r>
      <w:r w:rsidR="00321F75" w:rsidRPr="005D04A6">
        <w:t>38.0</w:t>
      </w:r>
      <w:r w:rsidR="003655E6" w:rsidRPr="005D04A6">
        <w:t>4</w:t>
      </w:r>
      <w:r w:rsidR="00321F75" w:rsidRPr="005D04A6">
        <w:t>.0</w:t>
      </w:r>
      <w:r w:rsidR="003D6DC7" w:rsidRPr="005D04A6">
        <w:t>2</w:t>
      </w:r>
      <w:r w:rsidR="00321F75" w:rsidRPr="005D04A6">
        <w:t xml:space="preserve"> </w:t>
      </w:r>
      <w:r w:rsidR="003D6DC7" w:rsidRPr="005D04A6">
        <w:t>Менеджмент</w:t>
      </w:r>
    </w:p>
    <w:p w:rsidR="003749D2" w:rsidRPr="005D04A6" w:rsidRDefault="003749D2" w:rsidP="003749D2">
      <w:pPr>
        <w:contextualSpacing/>
        <w:jc w:val="both"/>
      </w:pPr>
      <w:r w:rsidRPr="005D04A6">
        <w:t xml:space="preserve">Квалификация (степень) выпускника – </w:t>
      </w:r>
      <w:r w:rsidR="003655E6" w:rsidRPr="00942A8F">
        <w:t>магистр</w:t>
      </w:r>
      <w:bookmarkStart w:id="0" w:name="_GoBack"/>
      <w:bookmarkEnd w:id="0"/>
    </w:p>
    <w:p w:rsidR="003749D2" w:rsidRPr="005D04A6" w:rsidRDefault="003655E6" w:rsidP="003749D2">
      <w:pPr>
        <w:contextualSpacing/>
        <w:jc w:val="both"/>
      </w:pPr>
      <w:r w:rsidRPr="005D04A6">
        <w:t xml:space="preserve">Программа магистратуры </w:t>
      </w:r>
      <w:r w:rsidR="003749D2" w:rsidRPr="005D04A6">
        <w:t>–</w:t>
      </w:r>
      <w:r w:rsidR="00081F98" w:rsidRPr="005D04A6">
        <w:t xml:space="preserve"> </w:t>
      </w:r>
      <w:r w:rsidR="003D6DC7" w:rsidRPr="005D04A6">
        <w:t>Управление</w:t>
      </w:r>
      <w:r w:rsidRPr="005D04A6">
        <w:t xml:space="preserve"> </w:t>
      </w:r>
      <w:r w:rsidR="003D6DC7" w:rsidRPr="005D04A6">
        <w:t>проектами и рисками</w:t>
      </w:r>
    </w:p>
    <w:p w:rsidR="003749D2" w:rsidRPr="005D04A6" w:rsidRDefault="003749D2" w:rsidP="003749D2">
      <w:pPr>
        <w:contextualSpacing/>
        <w:jc w:val="both"/>
        <w:rPr>
          <w:b/>
        </w:rPr>
      </w:pPr>
      <w:r w:rsidRPr="005D04A6">
        <w:rPr>
          <w:b/>
        </w:rPr>
        <w:t>1. Место дисциплины в структуре основной профессиональной образовательной программы</w:t>
      </w:r>
    </w:p>
    <w:p w:rsidR="003749D2" w:rsidRPr="005D04A6" w:rsidRDefault="005D04A6" w:rsidP="003749D2">
      <w:pPr>
        <w:contextualSpacing/>
        <w:jc w:val="both"/>
        <w:rPr>
          <w:i/>
        </w:rPr>
      </w:pPr>
      <w:r w:rsidRPr="005D04A6">
        <w:t>Дисциплина относится к части, формируемой участниками образовательных отношений блока «Дисциплины (модули)».</w:t>
      </w:r>
    </w:p>
    <w:p w:rsidR="003749D2" w:rsidRPr="005D04A6" w:rsidRDefault="003749D2" w:rsidP="003749D2">
      <w:pPr>
        <w:contextualSpacing/>
        <w:jc w:val="both"/>
        <w:rPr>
          <w:b/>
        </w:rPr>
      </w:pPr>
      <w:r w:rsidRPr="005D04A6">
        <w:rPr>
          <w:b/>
        </w:rPr>
        <w:t>2. Цель и задачи дисциплины</w:t>
      </w:r>
    </w:p>
    <w:p w:rsidR="004A0C62" w:rsidRPr="00714C5E" w:rsidRDefault="005D04A6" w:rsidP="004A0C62">
      <w:pPr>
        <w:contextualSpacing/>
        <w:jc w:val="both"/>
      </w:pPr>
      <w:r w:rsidRPr="00714C5E">
        <w:t>Целью изучения дисциплины явля</w:t>
      </w:r>
      <w:r w:rsidR="004A0C62" w:rsidRPr="00714C5E">
        <w:t xml:space="preserve">ется формирование у обучающихся </w:t>
      </w:r>
      <w:proofErr w:type="gramStart"/>
      <w:r w:rsidR="004A0C62" w:rsidRPr="00714C5E">
        <w:t>систем</w:t>
      </w:r>
      <w:r w:rsidR="00314AE6" w:rsidRPr="00714C5E">
        <w:t>ного</w:t>
      </w:r>
      <w:proofErr w:type="gramEnd"/>
      <w:r w:rsidR="004A0C62" w:rsidRPr="00714C5E">
        <w:t xml:space="preserve"> </w:t>
      </w:r>
      <w:r w:rsidR="00314AE6" w:rsidRPr="00714C5E">
        <w:t>представления и профессиональных</w:t>
      </w:r>
      <w:r w:rsidR="004A0C62" w:rsidRPr="00714C5E">
        <w:t xml:space="preserve"> компетенций в области стратегического и операционного маркетинга</w:t>
      </w:r>
      <w:r w:rsidR="00676472" w:rsidRPr="00676472">
        <w:t xml:space="preserve"> в экономике организации, управления проектами и рисками</w:t>
      </w:r>
      <w:r w:rsidR="004A0C62" w:rsidRPr="00714C5E">
        <w:t>.</w:t>
      </w:r>
    </w:p>
    <w:p w:rsidR="004A0C62" w:rsidRPr="00714C5E" w:rsidRDefault="004A0C62" w:rsidP="004A0C62">
      <w:pPr>
        <w:contextualSpacing/>
        <w:jc w:val="both"/>
      </w:pPr>
      <w:r w:rsidRPr="00714C5E">
        <w:t>Для достижения цели дисциплины решаются следующие задачи:</w:t>
      </w:r>
    </w:p>
    <w:p w:rsidR="004A0C62" w:rsidRPr="00714C5E" w:rsidRDefault="004A0C62" w:rsidP="00716852">
      <w:pPr>
        <w:numPr>
          <w:ilvl w:val="0"/>
          <w:numId w:val="50"/>
        </w:numPr>
        <w:tabs>
          <w:tab w:val="left" w:pos="0"/>
          <w:tab w:val="left" w:pos="284"/>
        </w:tabs>
        <w:ind w:left="0" w:firstLine="0"/>
        <w:contextualSpacing/>
        <w:jc w:val="both"/>
      </w:pPr>
      <w:r w:rsidRPr="00714C5E">
        <w:t>формирование представления о целях, задачах и приложениях стратегического и операционного маркетинга в экономике организаци</w:t>
      </w:r>
      <w:r w:rsidR="008368A9" w:rsidRPr="00714C5E">
        <w:t>и, управления проектами и рисками</w:t>
      </w:r>
      <w:r w:rsidRPr="00714C5E">
        <w:t>;</w:t>
      </w:r>
    </w:p>
    <w:p w:rsidR="004A0C62" w:rsidRPr="00714C5E" w:rsidRDefault="004A0C62" w:rsidP="00716852">
      <w:pPr>
        <w:numPr>
          <w:ilvl w:val="0"/>
          <w:numId w:val="50"/>
        </w:numPr>
        <w:tabs>
          <w:tab w:val="left" w:pos="0"/>
          <w:tab w:val="left" w:pos="284"/>
        </w:tabs>
        <w:ind w:left="0" w:firstLine="0"/>
        <w:contextualSpacing/>
        <w:jc w:val="both"/>
      </w:pPr>
      <w:r w:rsidRPr="00714C5E">
        <w:t xml:space="preserve">изучение концепций стратегического маркетинга, овладение методами анализа рыночных возможностей, стратегического планирования, разработки стратегии позиционирования </w:t>
      </w:r>
      <w:r w:rsidR="004E0365">
        <w:t>проекта (продукта проекта)</w:t>
      </w:r>
      <w:r w:rsidRPr="00714C5E">
        <w:t xml:space="preserve"> в условиях рыночной экономики;</w:t>
      </w:r>
    </w:p>
    <w:p w:rsidR="004A0C62" w:rsidRPr="00714C5E" w:rsidRDefault="004A0C62" w:rsidP="00716852">
      <w:pPr>
        <w:numPr>
          <w:ilvl w:val="0"/>
          <w:numId w:val="50"/>
        </w:numPr>
        <w:tabs>
          <w:tab w:val="left" w:pos="0"/>
          <w:tab w:val="left" w:pos="284"/>
        </w:tabs>
        <w:ind w:left="0" w:firstLine="0"/>
        <w:contextualSpacing/>
        <w:jc w:val="both"/>
      </w:pPr>
      <w:r w:rsidRPr="00714C5E">
        <w:t xml:space="preserve">овладение </w:t>
      </w:r>
      <w:r w:rsidR="008368A9" w:rsidRPr="00714C5E">
        <w:t>инструментами операционного</w:t>
      </w:r>
      <w:r w:rsidRPr="00714C5E">
        <w:t xml:space="preserve"> маркетинга и навыками разработки маркетингового комплекса </w:t>
      </w:r>
      <w:r w:rsidR="004E0365" w:rsidRPr="004E0365">
        <w:t>проекта, методами разработки продукта проекта, рыночного ценообразования, системы распределения и комплекса продвижения продукта</w:t>
      </w:r>
      <w:r w:rsidRPr="00714C5E">
        <w:t>;</w:t>
      </w:r>
    </w:p>
    <w:p w:rsidR="004A0C62" w:rsidRPr="00714C5E" w:rsidRDefault="004A0C62" w:rsidP="00716852">
      <w:pPr>
        <w:numPr>
          <w:ilvl w:val="0"/>
          <w:numId w:val="50"/>
        </w:numPr>
        <w:tabs>
          <w:tab w:val="left" w:pos="0"/>
          <w:tab w:val="left" w:pos="284"/>
        </w:tabs>
        <w:ind w:left="0" w:firstLine="0"/>
        <w:contextualSpacing/>
        <w:jc w:val="both"/>
      </w:pPr>
      <w:r w:rsidRPr="00714C5E">
        <w:t>формирование представления о социальной ответственности лиц, осуществляющих маркетинг-менеджмент в экономике организаци</w:t>
      </w:r>
      <w:r w:rsidR="008368A9" w:rsidRPr="00714C5E">
        <w:t>и и управлении проектами</w:t>
      </w:r>
      <w:r w:rsidRPr="00714C5E">
        <w:t xml:space="preserve">, расширении маркетинга и перспективах его развития. </w:t>
      </w:r>
    </w:p>
    <w:p w:rsidR="003749D2" w:rsidRPr="005D04A6" w:rsidRDefault="003749D2" w:rsidP="003749D2">
      <w:pPr>
        <w:contextualSpacing/>
        <w:jc w:val="both"/>
        <w:rPr>
          <w:b/>
        </w:rPr>
      </w:pPr>
      <w:r w:rsidRPr="005D04A6">
        <w:rPr>
          <w:b/>
        </w:rPr>
        <w:t>3. Перечень планируемых результатов обучения по дисциплине</w:t>
      </w:r>
    </w:p>
    <w:p w:rsidR="00423CA1" w:rsidRPr="005D04A6" w:rsidRDefault="00423CA1" w:rsidP="00314AE6">
      <w:pPr>
        <w:spacing w:after="120"/>
        <w:jc w:val="both"/>
      </w:pPr>
      <w:r w:rsidRPr="005D04A6">
        <w:t>Изучение дисциплины направлено на формирование следующих компетенций</w:t>
      </w:r>
      <w:r w:rsidR="00EA6191" w:rsidRPr="005D04A6">
        <w:t xml:space="preserve">, </w:t>
      </w:r>
      <w:r w:rsidRPr="005D04A6">
        <w:t>сформированность которых оценивается с помощью индикаторов достижения компетенций: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3096"/>
        <w:gridCol w:w="6248"/>
      </w:tblGrid>
      <w:tr w:rsidR="002014A6" w:rsidRPr="005D04A6" w:rsidTr="00983A0A">
        <w:trPr>
          <w:trHeight w:val="20"/>
        </w:trPr>
        <w:tc>
          <w:tcPr>
            <w:tcW w:w="3096" w:type="dxa"/>
            <w:tcMar>
              <w:left w:w="85" w:type="dxa"/>
              <w:right w:w="85" w:type="dxa"/>
            </w:tcMar>
          </w:tcPr>
          <w:p w:rsidR="002014A6" w:rsidRPr="00983A0A" w:rsidRDefault="002014A6" w:rsidP="002014A6">
            <w:pPr>
              <w:jc w:val="center"/>
              <w:rPr>
                <w:sz w:val="23"/>
                <w:szCs w:val="23"/>
              </w:rPr>
            </w:pPr>
            <w:r w:rsidRPr="00983A0A">
              <w:rPr>
                <w:sz w:val="23"/>
                <w:szCs w:val="23"/>
              </w:rPr>
              <w:t>Компетенция</w:t>
            </w:r>
          </w:p>
        </w:tc>
        <w:tc>
          <w:tcPr>
            <w:tcW w:w="6248" w:type="dxa"/>
            <w:tcMar>
              <w:left w:w="85" w:type="dxa"/>
              <w:right w:w="85" w:type="dxa"/>
            </w:tcMar>
          </w:tcPr>
          <w:p w:rsidR="002014A6" w:rsidRPr="00983A0A" w:rsidRDefault="002014A6" w:rsidP="002014A6">
            <w:pPr>
              <w:jc w:val="center"/>
              <w:rPr>
                <w:sz w:val="23"/>
                <w:szCs w:val="23"/>
              </w:rPr>
            </w:pPr>
            <w:r w:rsidRPr="00983A0A">
              <w:rPr>
                <w:sz w:val="23"/>
                <w:szCs w:val="23"/>
              </w:rPr>
              <w:t>Индикатор компетенции</w:t>
            </w:r>
          </w:p>
        </w:tc>
      </w:tr>
      <w:tr w:rsidR="002E1E10" w:rsidRPr="005D04A6" w:rsidTr="00983A0A">
        <w:trPr>
          <w:trHeight w:val="20"/>
        </w:trPr>
        <w:tc>
          <w:tcPr>
            <w:tcW w:w="3096" w:type="dxa"/>
            <w:tcMar>
              <w:left w:w="85" w:type="dxa"/>
              <w:right w:w="85" w:type="dxa"/>
            </w:tcMar>
          </w:tcPr>
          <w:p w:rsidR="002E1E10" w:rsidRPr="00983A0A" w:rsidRDefault="00687817" w:rsidP="00687817">
            <w:pPr>
              <w:rPr>
                <w:sz w:val="23"/>
                <w:szCs w:val="23"/>
              </w:rPr>
            </w:pPr>
            <w:r w:rsidRPr="00983A0A">
              <w:rPr>
                <w:sz w:val="23"/>
                <w:szCs w:val="23"/>
              </w:rPr>
              <w:t>УК-</w:t>
            </w:r>
            <w:r w:rsidR="00F860D8">
              <w:rPr>
                <w:sz w:val="23"/>
                <w:szCs w:val="23"/>
              </w:rPr>
              <w:t xml:space="preserve">1 </w:t>
            </w:r>
            <w:proofErr w:type="gramStart"/>
            <w:r w:rsidRPr="00983A0A">
              <w:rPr>
                <w:sz w:val="23"/>
                <w:szCs w:val="23"/>
              </w:rPr>
              <w:t>Способен</w:t>
            </w:r>
            <w:proofErr w:type="gramEnd"/>
            <w:r w:rsidRPr="00983A0A">
              <w:rPr>
                <w:sz w:val="23"/>
                <w:szCs w:val="23"/>
              </w:rPr>
              <w:t xml:space="preserve">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248" w:type="dxa"/>
            <w:tcMar>
              <w:left w:w="85" w:type="dxa"/>
              <w:right w:w="85" w:type="dxa"/>
            </w:tcMar>
          </w:tcPr>
          <w:p w:rsidR="002E1E10" w:rsidRPr="00983A0A" w:rsidRDefault="002E1E10" w:rsidP="005F28A2">
            <w:pPr>
              <w:rPr>
                <w:sz w:val="23"/>
                <w:szCs w:val="23"/>
              </w:rPr>
            </w:pPr>
            <w:r w:rsidRPr="00983A0A">
              <w:rPr>
                <w:sz w:val="23"/>
                <w:szCs w:val="23"/>
              </w:rPr>
              <w:t>УК-1.1 Знает методы системного критического анализа; методики разработки стратегий действий для выявления и решения проблемной ситуации проекта</w:t>
            </w:r>
          </w:p>
        </w:tc>
      </w:tr>
      <w:tr w:rsidR="00864714" w:rsidRPr="005D04A6" w:rsidTr="00983A0A">
        <w:trPr>
          <w:trHeight w:val="20"/>
        </w:trPr>
        <w:tc>
          <w:tcPr>
            <w:tcW w:w="3096" w:type="dxa"/>
            <w:tcMar>
              <w:left w:w="85" w:type="dxa"/>
              <w:right w:w="85" w:type="dxa"/>
            </w:tcMar>
          </w:tcPr>
          <w:p w:rsidR="00864714" w:rsidRPr="00983A0A" w:rsidRDefault="00864714" w:rsidP="00864714">
            <w:pPr>
              <w:rPr>
                <w:sz w:val="23"/>
                <w:szCs w:val="23"/>
              </w:rPr>
            </w:pPr>
            <w:r w:rsidRPr="00983A0A">
              <w:rPr>
                <w:sz w:val="23"/>
                <w:szCs w:val="23"/>
              </w:rPr>
              <w:t>ПК-1</w:t>
            </w:r>
          </w:p>
          <w:p w:rsidR="00864714" w:rsidRPr="00983A0A" w:rsidRDefault="00864714" w:rsidP="00864714">
            <w:pPr>
              <w:rPr>
                <w:sz w:val="23"/>
                <w:szCs w:val="23"/>
              </w:rPr>
            </w:pPr>
            <w:r w:rsidRPr="00983A0A">
              <w:rPr>
                <w:sz w:val="23"/>
                <w:szCs w:val="23"/>
              </w:rPr>
              <w:t>Подготовка экономических обоснований для стратегических и оперативных планов развития организации</w:t>
            </w:r>
          </w:p>
        </w:tc>
        <w:tc>
          <w:tcPr>
            <w:tcW w:w="6248" w:type="dxa"/>
            <w:tcMar>
              <w:left w:w="85" w:type="dxa"/>
              <w:right w:w="85" w:type="dxa"/>
            </w:tcMar>
          </w:tcPr>
          <w:p w:rsidR="00864714" w:rsidRPr="00714C5E" w:rsidRDefault="00667C52" w:rsidP="00667C52">
            <w:pPr>
              <w:rPr>
                <w:sz w:val="23"/>
                <w:szCs w:val="23"/>
              </w:rPr>
            </w:pPr>
            <w:r w:rsidRPr="00714C5E">
              <w:rPr>
                <w:sz w:val="23"/>
                <w:szCs w:val="23"/>
              </w:rPr>
              <w:t>ПК-1.2.2. Умеет разрабатывать план реализации инвестиционного проекта и контролировать его выполнение</w:t>
            </w:r>
          </w:p>
          <w:p w:rsidR="00667C52" w:rsidRPr="00714C5E" w:rsidRDefault="00667C52" w:rsidP="00667C52">
            <w:pPr>
              <w:rPr>
                <w:sz w:val="23"/>
                <w:szCs w:val="23"/>
              </w:rPr>
            </w:pPr>
            <w:r w:rsidRPr="00714C5E">
              <w:rPr>
                <w:sz w:val="23"/>
                <w:szCs w:val="23"/>
              </w:rPr>
              <w:t>ПК-1.2.4. Умеет осуществлять поиск и анализ информации для подготовки и реализации инвестиционного проекта</w:t>
            </w:r>
          </w:p>
          <w:p w:rsidR="00D84148" w:rsidRPr="00714C5E" w:rsidRDefault="00D84148" w:rsidP="00667C52">
            <w:pPr>
              <w:rPr>
                <w:sz w:val="23"/>
                <w:szCs w:val="23"/>
              </w:rPr>
            </w:pPr>
            <w:r w:rsidRPr="00714C5E">
              <w:rPr>
                <w:bCs/>
                <w:iCs/>
                <w:sz w:val="23"/>
                <w:szCs w:val="23"/>
              </w:rPr>
              <w:t>ПК-1.3.3. Владеет способами обеспечения качества реализации инвестиционного проекта</w:t>
            </w:r>
          </w:p>
        </w:tc>
      </w:tr>
      <w:tr w:rsidR="00864714" w:rsidRPr="005D04A6" w:rsidTr="00983A0A">
        <w:trPr>
          <w:trHeight w:val="20"/>
        </w:trPr>
        <w:tc>
          <w:tcPr>
            <w:tcW w:w="3096" w:type="dxa"/>
            <w:tcMar>
              <w:left w:w="85" w:type="dxa"/>
              <w:right w:w="85" w:type="dxa"/>
            </w:tcMar>
          </w:tcPr>
          <w:p w:rsidR="00864714" w:rsidRPr="00983A0A" w:rsidRDefault="00864714" w:rsidP="00864714">
            <w:pPr>
              <w:rPr>
                <w:sz w:val="23"/>
                <w:szCs w:val="23"/>
              </w:rPr>
            </w:pPr>
            <w:r w:rsidRPr="00983A0A">
              <w:rPr>
                <w:sz w:val="23"/>
                <w:szCs w:val="23"/>
              </w:rPr>
              <w:t>ПК-2</w:t>
            </w:r>
          </w:p>
          <w:p w:rsidR="00864714" w:rsidRPr="00983A0A" w:rsidRDefault="00864714" w:rsidP="00864714">
            <w:pPr>
              <w:rPr>
                <w:sz w:val="23"/>
                <w:szCs w:val="23"/>
              </w:rPr>
            </w:pPr>
            <w:proofErr w:type="gramStart"/>
            <w:r w:rsidRPr="00983A0A">
              <w:rPr>
                <w:sz w:val="23"/>
                <w:szCs w:val="23"/>
              </w:rPr>
              <w:t>Стратегическое</w:t>
            </w:r>
            <w:proofErr w:type="gramEnd"/>
            <w:r w:rsidRPr="00983A0A">
              <w:rPr>
                <w:sz w:val="23"/>
                <w:szCs w:val="23"/>
              </w:rPr>
              <w:t xml:space="preserve"> управление ключевыми экономическими показателями и бизнес-процессами</w:t>
            </w:r>
          </w:p>
        </w:tc>
        <w:tc>
          <w:tcPr>
            <w:tcW w:w="6248" w:type="dxa"/>
            <w:tcMar>
              <w:left w:w="85" w:type="dxa"/>
              <w:right w:w="85" w:type="dxa"/>
            </w:tcMar>
          </w:tcPr>
          <w:p w:rsidR="00864714" w:rsidRPr="00714C5E" w:rsidRDefault="00667C52" w:rsidP="00667C52">
            <w:pPr>
              <w:rPr>
                <w:sz w:val="23"/>
                <w:szCs w:val="23"/>
              </w:rPr>
            </w:pPr>
            <w:r w:rsidRPr="00714C5E">
              <w:rPr>
                <w:sz w:val="23"/>
                <w:szCs w:val="23"/>
              </w:rPr>
              <w:t>ПК-2.2.1. Умеет анализировать данные из источников и оценивать качество и достоверность предоставленной информации по явным и неявным признакам</w:t>
            </w:r>
          </w:p>
          <w:p w:rsidR="00D84148" w:rsidRPr="00714C5E" w:rsidRDefault="00D84148" w:rsidP="00667C52">
            <w:pPr>
              <w:rPr>
                <w:sz w:val="23"/>
                <w:szCs w:val="23"/>
              </w:rPr>
            </w:pPr>
            <w:r w:rsidRPr="00714C5E">
              <w:rPr>
                <w:bCs/>
                <w:sz w:val="23"/>
                <w:szCs w:val="23"/>
              </w:rPr>
              <w:t>ПК-2.3.4. Владеет навыками подготовки конкурсной документации  и информации о порядке проведения конкурсных процедур по инвестиционному проекту</w:t>
            </w:r>
          </w:p>
        </w:tc>
      </w:tr>
      <w:tr w:rsidR="003D6DC7" w:rsidRPr="00E83DB7" w:rsidTr="00983A0A">
        <w:trPr>
          <w:trHeight w:val="20"/>
        </w:trPr>
        <w:tc>
          <w:tcPr>
            <w:tcW w:w="3096" w:type="dxa"/>
            <w:tcMar>
              <w:left w:w="85" w:type="dxa"/>
              <w:right w:w="85" w:type="dxa"/>
            </w:tcMar>
          </w:tcPr>
          <w:p w:rsidR="003D6DC7" w:rsidRPr="00983A0A" w:rsidRDefault="005D04A6" w:rsidP="005D04A6">
            <w:pPr>
              <w:widowControl w:val="0"/>
              <w:rPr>
                <w:bCs/>
                <w:sz w:val="23"/>
                <w:szCs w:val="23"/>
              </w:rPr>
            </w:pPr>
            <w:r w:rsidRPr="00983A0A">
              <w:rPr>
                <w:bCs/>
                <w:sz w:val="23"/>
                <w:szCs w:val="23"/>
              </w:rPr>
              <w:t>ПК-3 Управление рисками инвестиционного проекта</w:t>
            </w:r>
          </w:p>
        </w:tc>
        <w:tc>
          <w:tcPr>
            <w:tcW w:w="6248" w:type="dxa"/>
            <w:tcMar>
              <w:left w:w="85" w:type="dxa"/>
              <w:right w:w="85" w:type="dxa"/>
            </w:tcMar>
          </w:tcPr>
          <w:p w:rsidR="003D6DC7" w:rsidRPr="00714C5E" w:rsidRDefault="00667C52" w:rsidP="00760068">
            <w:pPr>
              <w:widowControl w:val="0"/>
              <w:rPr>
                <w:bCs/>
                <w:sz w:val="23"/>
                <w:szCs w:val="23"/>
              </w:rPr>
            </w:pPr>
            <w:r w:rsidRPr="00714C5E">
              <w:rPr>
                <w:bCs/>
                <w:sz w:val="23"/>
                <w:szCs w:val="23"/>
              </w:rPr>
              <w:t>ПК-3.1.3. Знает роль риска в менеджменте организации в рамках реализации инвестиционного проекта</w:t>
            </w:r>
          </w:p>
          <w:p w:rsidR="00667C52" w:rsidRPr="00714C5E" w:rsidRDefault="00667C52" w:rsidP="00667C52">
            <w:pPr>
              <w:widowControl w:val="0"/>
              <w:rPr>
                <w:bCs/>
                <w:sz w:val="23"/>
                <w:szCs w:val="23"/>
              </w:rPr>
            </w:pPr>
            <w:r w:rsidRPr="00714C5E">
              <w:rPr>
                <w:bCs/>
                <w:sz w:val="23"/>
                <w:szCs w:val="23"/>
              </w:rPr>
              <w:t xml:space="preserve">ПК-3.2.1. Умеет анализировать данные о факторах, ценах и тенденциях рынка в рамках реализации инвестиционного </w:t>
            </w:r>
            <w:r w:rsidRPr="00714C5E">
              <w:rPr>
                <w:bCs/>
                <w:sz w:val="23"/>
                <w:szCs w:val="23"/>
              </w:rPr>
              <w:lastRenderedPageBreak/>
              <w:t>проекта</w:t>
            </w:r>
          </w:p>
          <w:p w:rsidR="00667C52" w:rsidRPr="00714C5E" w:rsidRDefault="00667C52" w:rsidP="00667C52">
            <w:pPr>
              <w:widowControl w:val="0"/>
              <w:rPr>
                <w:bCs/>
                <w:sz w:val="23"/>
                <w:szCs w:val="23"/>
              </w:rPr>
            </w:pPr>
            <w:r w:rsidRPr="00714C5E">
              <w:rPr>
                <w:bCs/>
                <w:sz w:val="23"/>
                <w:szCs w:val="23"/>
              </w:rPr>
              <w:t>ПК-3.2.2. Умеет использовать эконометрические методы прогнозирования развития рынка на краткосрочную, среднесрочную и долгосрочную перспективу</w:t>
            </w:r>
          </w:p>
          <w:p w:rsidR="00687817" w:rsidRPr="00714C5E" w:rsidRDefault="00667C52" w:rsidP="00667C52">
            <w:pPr>
              <w:widowControl w:val="0"/>
              <w:rPr>
                <w:bCs/>
                <w:sz w:val="23"/>
                <w:szCs w:val="23"/>
              </w:rPr>
            </w:pPr>
            <w:r w:rsidRPr="00714C5E">
              <w:rPr>
                <w:bCs/>
                <w:sz w:val="23"/>
                <w:szCs w:val="23"/>
              </w:rPr>
              <w:t>ПК-3.2.3. Умеет собирать, анализировать, систематизировать сведения и данные, документировать полные и исчерпывающие требования к проектам и процессам</w:t>
            </w:r>
          </w:p>
        </w:tc>
      </w:tr>
      <w:tr w:rsidR="00687817" w:rsidRPr="00E83DB7" w:rsidTr="00983A0A">
        <w:trPr>
          <w:trHeight w:val="698"/>
        </w:trPr>
        <w:tc>
          <w:tcPr>
            <w:tcW w:w="3096" w:type="dxa"/>
            <w:tcMar>
              <w:left w:w="85" w:type="dxa"/>
              <w:right w:w="85" w:type="dxa"/>
            </w:tcMar>
          </w:tcPr>
          <w:p w:rsidR="00687817" w:rsidRPr="00983A0A" w:rsidRDefault="00687817" w:rsidP="005D04A6">
            <w:pPr>
              <w:widowControl w:val="0"/>
              <w:rPr>
                <w:bCs/>
                <w:sz w:val="23"/>
                <w:szCs w:val="23"/>
              </w:rPr>
            </w:pPr>
            <w:r w:rsidRPr="00983A0A">
              <w:rPr>
                <w:bCs/>
                <w:sz w:val="23"/>
                <w:szCs w:val="23"/>
              </w:rPr>
              <w:lastRenderedPageBreak/>
              <w:t>ПК-4 Управление сроками и контроль реализации инвестиционного проекта</w:t>
            </w:r>
          </w:p>
        </w:tc>
        <w:tc>
          <w:tcPr>
            <w:tcW w:w="6248" w:type="dxa"/>
            <w:tcMar>
              <w:left w:w="85" w:type="dxa"/>
              <w:right w:w="85" w:type="dxa"/>
            </w:tcMar>
          </w:tcPr>
          <w:p w:rsidR="00687817" w:rsidRPr="00983A0A" w:rsidRDefault="000504DC" w:rsidP="00D84148">
            <w:pPr>
              <w:widowControl w:val="0"/>
              <w:rPr>
                <w:bCs/>
                <w:sz w:val="23"/>
                <w:szCs w:val="23"/>
              </w:rPr>
            </w:pPr>
            <w:r w:rsidRPr="00983A0A">
              <w:rPr>
                <w:bCs/>
                <w:sz w:val="23"/>
                <w:szCs w:val="23"/>
              </w:rPr>
              <w:t>4.3.4</w:t>
            </w:r>
            <w:r w:rsidR="00D84148" w:rsidRPr="00983A0A">
              <w:rPr>
                <w:bCs/>
                <w:sz w:val="23"/>
                <w:szCs w:val="23"/>
              </w:rPr>
              <w:t>.</w:t>
            </w:r>
            <w:r w:rsidRPr="00983A0A">
              <w:rPr>
                <w:bCs/>
                <w:sz w:val="23"/>
                <w:szCs w:val="23"/>
              </w:rPr>
              <w:t xml:space="preserve"> Владеет навыками организации корректировки</w:t>
            </w:r>
            <w:r w:rsidR="00310084" w:rsidRPr="00983A0A">
              <w:rPr>
                <w:bCs/>
                <w:sz w:val="23"/>
                <w:szCs w:val="23"/>
              </w:rPr>
              <w:t xml:space="preserve"> контрактной документации по инвестиционному проекту</w:t>
            </w:r>
          </w:p>
        </w:tc>
      </w:tr>
    </w:tbl>
    <w:p w:rsidR="00716852" w:rsidRPr="00716852" w:rsidRDefault="00716852" w:rsidP="00716852">
      <w:pPr>
        <w:spacing w:before="120"/>
        <w:jc w:val="both"/>
      </w:pPr>
      <w:r w:rsidRPr="00716852">
        <w:t xml:space="preserve">В рамках изучения дисциплины осуществляется практическая подготовка </w:t>
      </w:r>
      <w:proofErr w:type="gramStart"/>
      <w:r w:rsidRPr="00716852">
        <w:t>обучающихся</w:t>
      </w:r>
      <w:proofErr w:type="gramEnd"/>
      <w:r w:rsidRPr="00716852">
        <w:t xml:space="preserve"> к будущей профессиональной деятельности. Результатом обучения по дисциплине является формирования у </w:t>
      </w:r>
      <w:proofErr w:type="gramStart"/>
      <w:r w:rsidRPr="00716852">
        <w:t>обучающихся</w:t>
      </w:r>
      <w:proofErr w:type="gramEnd"/>
      <w:r w:rsidRPr="00716852">
        <w:t xml:space="preserve"> практических навыков:</w:t>
      </w:r>
    </w:p>
    <w:p w:rsidR="007317D7" w:rsidRPr="007317D7" w:rsidRDefault="007317D7" w:rsidP="00716852">
      <w:pPr>
        <w:numPr>
          <w:ilvl w:val="0"/>
          <w:numId w:val="37"/>
        </w:numPr>
        <w:tabs>
          <w:tab w:val="left" w:pos="284"/>
          <w:tab w:val="left" w:pos="851"/>
        </w:tabs>
        <w:spacing w:after="200"/>
        <w:ind w:left="0" w:firstLine="0"/>
        <w:contextualSpacing/>
        <w:jc w:val="both"/>
        <w:rPr>
          <w:iCs/>
        </w:rPr>
      </w:pPr>
      <w:r w:rsidRPr="007317D7">
        <w:rPr>
          <w:iCs/>
        </w:rPr>
        <w:t>поиск</w:t>
      </w:r>
      <w:r>
        <w:rPr>
          <w:iCs/>
        </w:rPr>
        <w:t>а</w:t>
      </w:r>
      <w:r w:rsidRPr="007317D7">
        <w:rPr>
          <w:iCs/>
        </w:rPr>
        <w:t xml:space="preserve"> и анализ</w:t>
      </w:r>
      <w:r>
        <w:rPr>
          <w:iCs/>
        </w:rPr>
        <w:t>а</w:t>
      </w:r>
      <w:r w:rsidRPr="007317D7">
        <w:rPr>
          <w:iCs/>
        </w:rPr>
        <w:t xml:space="preserve"> информации для подготовки и реализации инвестиционного проекта</w:t>
      </w:r>
      <w:r>
        <w:rPr>
          <w:iCs/>
        </w:rPr>
        <w:t>;</w:t>
      </w:r>
    </w:p>
    <w:p w:rsidR="00716852" w:rsidRPr="00716852" w:rsidRDefault="00716852" w:rsidP="00716852">
      <w:pPr>
        <w:numPr>
          <w:ilvl w:val="0"/>
          <w:numId w:val="37"/>
        </w:numPr>
        <w:tabs>
          <w:tab w:val="left" w:pos="284"/>
          <w:tab w:val="left" w:pos="851"/>
        </w:tabs>
        <w:spacing w:after="200"/>
        <w:ind w:left="0" w:firstLine="0"/>
        <w:contextualSpacing/>
        <w:jc w:val="both"/>
        <w:rPr>
          <w:iCs/>
        </w:rPr>
      </w:pPr>
      <w:r>
        <w:rPr>
          <w:bCs/>
          <w:iCs/>
        </w:rPr>
        <w:t>ов</w:t>
      </w:r>
      <w:r w:rsidRPr="00716852">
        <w:rPr>
          <w:bCs/>
          <w:iCs/>
        </w:rPr>
        <w:t>ладе</w:t>
      </w:r>
      <w:r>
        <w:rPr>
          <w:bCs/>
          <w:iCs/>
        </w:rPr>
        <w:t>ния</w:t>
      </w:r>
      <w:r w:rsidRPr="00716852">
        <w:rPr>
          <w:bCs/>
          <w:iCs/>
        </w:rPr>
        <w:t xml:space="preserve"> способами обеспечения качества реализации инвестиционного проекта;</w:t>
      </w:r>
    </w:p>
    <w:p w:rsidR="00716852" w:rsidRPr="00716852" w:rsidRDefault="00716852" w:rsidP="00716852">
      <w:pPr>
        <w:numPr>
          <w:ilvl w:val="0"/>
          <w:numId w:val="37"/>
        </w:numPr>
        <w:tabs>
          <w:tab w:val="left" w:pos="284"/>
          <w:tab w:val="left" w:pos="851"/>
        </w:tabs>
        <w:spacing w:after="200"/>
        <w:ind w:left="0" w:firstLine="0"/>
        <w:contextualSpacing/>
        <w:jc w:val="both"/>
        <w:rPr>
          <w:iCs/>
        </w:rPr>
      </w:pPr>
      <w:r w:rsidRPr="00716852">
        <w:rPr>
          <w:bCs/>
          <w:iCs/>
        </w:rPr>
        <w:t>подготовки конкурсной документации и информации о порядке проведения конкурсных процедур по инвестиционному проекту;</w:t>
      </w:r>
    </w:p>
    <w:p w:rsidR="00716852" w:rsidRPr="00716852" w:rsidRDefault="00716852" w:rsidP="00716852">
      <w:pPr>
        <w:numPr>
          <w:ilvl w:val="0"/>
          <w:numId w:val="37"/>
        </w:numPr>
        <w:tabs>
          <w:tab w:val="left" w:pos="284"/>
          <w:tab w:val="left" w:pos="851"/>
        </w:tabs>
        <w:spacing w:after="120"/>
        <w:ind w:left="0" w:firstLine="0"/>
        <w:jc w:val="both"/>
        <w:rPr>
          <w:iCs/>
        </w:rPr>
      </w:pPr>
      <w:r w:rsidRPr="00716852">
        <w:rPr>
          <w:bCs/>
          <w:iCs/>
        </w:rPr>
        <w:t>организации корректировки контрактной документации по инвестиционному проекту</w:t>
      </w:r>
      <w:r w:rsidRPr="00716852">
        <w:rPr>
          <w:iCs/>
        </w:rPr>
        <w:t>.</w:t>
      </w:r>
    </w:p>
    <w:p w:rsidR="003749D2" w:rsidRPr="00BB5BAF" w:rsidRDefault="003749D2" w:rsidP="003749D2">
      <w:pPr>
        <w:contextualSpacing/>
        <w:jc w:val="both"/>
        <w:rPr>
          <w:b/>
        </w:rPr>
      </w:pPr>
      <w:r w:rsidRPr="00BB5BAF">
        <w:rPr>
          <w:b/>
        </w:rPr>
        <w:t>4. Содержание и структура дисциплины</w:t>
      </w:r>
    </w:p>
    <w:p w:rsidR="00EA6191" w:rsidRPr="00714C5E" w:rsidRDefault="00EA6191" w:rsidP="003749D2">
      <w:pPr>
        <w:jc w:val="both"/>
      </w:pPr>
      <w:r w:rsidRPr="00714C5E">
        <w:t>Раздел 1</w:t>
      </w:r>
      <w:r w:rsidR="006915A5" w:rsidRPr="00714C5E">
        <w:t>.</w:t>
      </w:r>
      <w:r w:rsidR="00667C52" w:rsidRPr="00714C5E">
        <w:t xml:space="preserve"> </w:t>
      </w:r>
      <w:r w:rsidR="00567E99" w:rsidRPr="00714C5E">
        <w:t xml:space="preserve">Стратегический маркетинг и </w:t>
      </w:r>
      <w:r w:rsidR="006915A5" w:rsidRPr="00714C5E">
        <w:t>обоснование стратегии действий</w:t>
      </w:r>
      <w:r w:rsidR="0032191E">
        <w:t>.</w:t>
      </w:r>
    </w:p>
    <w:p w:rsidR="00FB67CF" w:rsidRPr="00714C5E" w:rsidRDefault="004E2C1E" w:rsidP="006915A5">
      <w:r w:rsidRPr="00714C5E">
        <w:t>Раздел 2</w:t>
      </w:r>
      <w:r w:rsidR="006915A5" w:rsidRPr="00714C5E">
        <w:t>.</w:t>
      </w:r>
      <w:r w:rsidR="00FB67CF" w:rsidRPr="00714C5E">
        <w:t xml:space="preserve"> </w:t>
      </w:r>
      <w:r w:rsidR="006915A5" w:rsidRPr="00714C5E">
        <w:t xml:space="preserve">Операционный </w:t>
      </w:r>
      <w:r w:rsidR="00FB67CF" w:rsidRPr="00714C5E">
        <w:t xml:space="preserve">маркетинг </w:t>
      </w:r>
      <w:r w:rsidR="006915A5" w:rsidRPr="00714C5E">
        <w:t>и маркетингов</w:t>
      </w:r>
      <w:r w:rsidR="004E0365">
        <w:t>ый</w:t>
      </w:r>
      <w:r w:rsidR="006915A5" w:rsidRPr="00714C5E">
        <w:t xml:space="preserve"> комплекс проекта</w:t>
      </w:r>
      <w:r w:rsidR="00FB67CF" w:rsidRPr="00714C5E">
        <w:t>.</w:t>
      </w:r>
    </w:p>
    <w:p w:rsidR="003749D2" w:rsidRPr="00714C5E" w:rsidRDefault="003749D2" w:rsidP="003749D2">
      <w:pPr>
        <w:jc w:val="both"/>
        <w:rPr>
          <w:b/>
        </w:rPr>
      </w:pPr>
      <w:r w:rsidRPr="00714C5E">
        <w:rPr>
          <w:b/>
        </w:rPr>
        <w:t>5. Объем дисциплины и виды учебной работы</w:t>
      </w:r>
    </w:p>
    <w:p w:rsidR="00AB10AD" w:rsidRPr="00714C5E" w:rsidRDefault="00AB10AD" w:rsidP="00AB10AD">
      <w:pPr>
        <w:contextualSpacing/>
        <w:jc w:val="both"/>
      </w:pPr>
      <w:r w:rsidRPr="00714C5E">
        <w:t xml:space="preserve">Для </w:t>
      </w:r>
      <w:r w:rsidRPr="00714C5E">
        <w:rPr>
          <w:i/>
        </w:rPr>
        <w:t>очной</w:t>
      </w:r>
      <w:r w:rsidRPr="00714C5E">
        <w:t xml:space="preserve"> формы обучения:</w:t>
      </w:r>
    </w:p>
    <w:p w:rsidR="003749D2" w:rsidRPr="00714C5E" w:rsidRDefault="003749D2" w:rsidP="003749D2">
      <w:pPr>
        <w:contextualSpacing/>
        <w:jc w:val="both"/>
      </w:pPr>
      <w:r w:rsidRPr="00714C5E">
        <w:t xml:space="preserve">Объем дисциплины – </w:t>
      </w:r>
      <w:r w:rsidR="00667C52" w:rsidRPr="00714C5E">
        <w:t>4</w:t>
      </w:r>
      <w:r w:rsidRPr="00714C5E">
        <w:t xml:space="preserve"> зачетны</w:t>
      </w:r>
      <w:r w:rsidR="00EA6191" w:rsidRPr="00714C5E">
        <w:t>х</w:t>
      </w:r>
      <w:r w:rsidRPr="00714C5E">
        <w:t xml:space="preserve"> единиц</w:t>
      </w:r>
      <w:r w:rsidR="004E2C1E" w:rsidRPr="00714C5E">
        <w:t>ы</w:t>
      </w:r>
      <w:r w:rsidRPr="00714C5E">
        <w:t xml:space="preserve"> (</w:t>
      </w:r>
      <w:r w:rsidR="009B3B24" w:rsidRPr="00714C5E">
        <w:t>144</w:t>
      </w:r>
      <w:r w:rsidRPr="00714C5E">
        <w:t xml:space="preserve"> час</w:t>
      </w:r>
      <w:r w:rsidR="00EA6191" w:rsidRPr="00714C5E">
        <w:t>ов</w:t>
      </w:r>
      <w:r w:rsidRPr="00714C5E">
        <w:t>), в том числе:</w:t>
      </w:r>
    </w:p>
    <w:p w:rsidR="00BB5BAF" w:rsidRPr="00714C5E" w:rsidRDefault="00BB5BAF" w:rsidP="00BB5BAF">
      <w:pPr>
        <w:contextualSpacing/>
        <w:jc w:val="both"/>
      </w:pPr>
      <w:r w:rsidRPr="00714C5E">
        <w:t>лекции – 16 часов</w:t>
      </w:r>
    </w:p>
    <w:p w:rsidR="00BB5BAF" w:rsidRPr="00714C5E" w:rsidRDefault="00C30E0C" w:rsidP="00BB5BAF">
      <w:pPr>
        <w:contextualSpacing/>
        <w:jc w:val="both"/>
      </w:pPr>
      <w:r w:rsidRPr="00714C5E">
        <w:t>практические занятия – 16 часов</w:t>
      </w:r>
    </w:p>
    <w:p w:rsidR="00C30E0C" w:rsidRPr="00714C5E" w:rsidRDefault="006E20F1" w:rsidP="00BB5BAF">
      <w:pPr>
        <w:contextualSpacing/>
        <w:jc w:val="both"/>
      </w:pPr>
      <w:r>
        <w:t>л</w:t>
      </w:r>
      <w:r w:rsidR="00C30E0C" w:rsidRPr="00714C5E">
        <w:t xml:space="preserve">абораторные </w:t>
      </w:r>
      <w:r>
        <w:t>работы</w:t>
      </w:r>
      <w:r w:rsidR="00C30E0C" w:rsidRPr="00714C5E">
        <w:t xml:space="preserve"> – 16 часов</w:t>
      </w:r>
    </w:p>
    <w:p w:rsidR="003749D2" w:rsidRPr="00714C5E" w:rsidRDefault="003749D2" w:rsidP="003749D2">
      <w:pPr>
        <w:contextualSpacing/>
        <w:jc w:val="both"/>
      </w:pPr>
      <w:proofErr w:type="gramStart"/>
      <w:r w:rsidRPr="00714C5E">
        <w:t>самостоятельная</w:t>
      </w:r>
      <w:proofErr w:type="gramEnd"/>
      <w:r w:rsidRPr="00714C5E">
        <w:t xml:space="preserve"> работа – </w:t>
      </w:r>
      <w:r w:rsidR="00C30E0C" w:rsidRPr="00714C5E">
        <w:t>60</w:t>
      </w:r>
      <w:r w:rsidRPr="00714C5E">
        <w:t xml:space="preserve"> час</w:t>
      </w:r>
      <w:r w:rsidR="00C30E0C" w:rsidRPr="00714C5E">
        <w:t>ов</w:t>
      </w:r>
    </w:p>
    <w:p w:rsidR="00C30E0C" w:rsidRPr="00714C5E" w:rsidRDefault="00C30E0C" w:rsidP="003749D2">
      <w:pPr>
        <w:contextualSpacing/>
        <w:jc w:val="both"/>
      </w:pPr>
      <w:r w:rsidRPr="00714C5E">
        <w:t xml:space="preserve">контроль </w:t>
      </w:r>
      <w:r w:rsidR="00762AD1" w:rsidRPr="00762AD1">
        <w:t>–</w:t>
      </w:r>
      <w:r w:rsidR="00762AD1">
        <w:t xml:space="preserve"> </w:t>
      </w:r>
      <w:r w:rsidRPr="00714C5E">
        <w:t>36 часов.</w:t>
      </w:r>
    </w:p>
    <w:p w:rsidR="003749D2" w:rsidRPr="00714C5E" w:rsidRDefault="003749D2" w:rsidP="003749D2">
      <w:pPr>
        <w:contextualSpacing/>
        <w:jc w:val="both"/>
      </w:pPr>
      <w:r w:rsidRPr="00714C5E">
        <w:t xml:space="preserve">Форма контроля знаний </w:t>
      </w:r>
      <w:r w:rsidR="00EA6191" w:rsidRPr="00714C5E">
        <w:t>–</w:t>
      </w:r>
      <w:r w:rsidRPr="00714C5E">
        <w:t xml:space="preserve"> </w:t>
      </w:r>
      <w:r w:rsidR="00C30E0C" w:rsidRPr="00714C5E">
        <w:t>экзамен, курсовой проект</w:t>
      </w:r>
      <w:r w:rsidR="00D7257D" w:rsidRPr="00714C5E">
        <w:t>.</w:t>
      </w:r>
    </w:p>
    <w:p w:rsidR="00D7257D" w:rsidRPr="00714C5E" w:rsidRDefault="00D7257D" w:rsidP="00D7257D">
      <w:pPr>
        <w:contextualSpacing/>
        <w:jc w:val="both"/>
      </w:pPr>
      <w:r w:rsidRPr="00714C5E">
        <w:t xml:space="preserve">Для </w:t>
      </w:r>
      <w:r w:rsidRPr="00714C5E">
        <w:rPr>
          <w:i/>
        </w:rPr>
        <w:t>заочной</w:t>
      </w:r>
      <w:r w:rsidRPr="00714C5E">
        <w:t xml:space="preserve"> формы обучения:</w:t>
      </w:r>
    </w:p>
    <w:p w:rsidR="00D7257D" w:rsidRPr="00714C5E" w:rsidRDefault="00D7257D" w:rsidP="00D7257D">
      <w:pPr>
        <w:contextualSpacing/>
        <w:jc w:val="both"/>
      </w:pPr>
      <w:r w:rsidRPr="00714C5E">
        <w:t>Объем дисциплины – 4 зачетных единицы (144 часов), в том числе:</w:t>
      </w:r>
    </w:p>
    <w:p w:rsidR="00D7257D" w:rsidRPr="00714C5E" w:rsidRDefault="00D7257D" w:rsidP="00D7257D">
      <w:pPr>
        <w:contextualSpacing/>
        <w:jc w:val="both"/>
      </w:pPr>
      <w:r w:rsidRPr="00714C5E">
        <w:t>лекции – 4 час</w:t>
      </w:r>
      <w:r w:rsidR="006E20F1">
        <w:t>а</w:t>
      </w:r>
    </w:p>
    <w:p w:rsidR="00D7257D" w:rsidRPr="00714C5E" w:rsidRDefault="00D7257D" w:rsidP="00D7257D">
      <w:pPr>
        <w:contextualSpacing/>
        <w:jc w:val="both"/>
      </w:pPr>
      <w:r w:rsidRPr="00714C5E">
        <w:t>практические занятия – 4 час</w:t>
      </w:r>
      <w:r w:rsidR="006E20F1">
        <w:t>а</w:t>
      </w:r>
    </w:p>
    <w:p w:rsidR="00D7257D" w:rsidRPr="00714C5E" w:rsidRDefault="006E20F1" w:rsidP="00D7257D">
      <w:pPr>
        <w:contextualSpacing/>
        <w:jc w:val="both"/>
      </w:pPr>
      <w:r>
        <w:t>л</w:t>
      </w:r>
      <w:r w:rsidR="00D7257D" w:rsidRPr="00714C5E">
        <w:t xml:space="preserve">абораторные </w:t>
      </w:r>
      <w:r>
        <w:t>работы</w:t>
      </w:r>
      <w:r w:rsidR="00D7257D" w:rsidRPr="00714C5E">
        <w:t xml:space="preserve"> – 4 час</w:t>
      </w:r>
      <w:r>
        <w:t>а</w:t>
      </w:r>
    </w:p>
    <w:p w:rsidR="00D7257D" w:rsidRPr="00714C5E" w:rsidRDefault="00D7257D" w:rsidP="00D7257D">
      <w:pPr>
        <w:contextualSpacing/>
        <w:jc w:val="both"/>
      </w:pPr>
      <w:r w:rsidRPr="00714C5E">
        <w:t>самостоятельная работа – 123 час</w:t>
      </w:r>
      <w:r w:rsidR="006E20F1">
        <w:t>а</w:t>
      </w:r>
    </w:p>
    <w:p w:rsidR="00D7257D" w:rsidRPr="00714C5E" w:rsidRDefault="00D7257D" w:rsidP="00D7257D">
      <w:pPr>
        <w:contextualSpacing/>
        <w:jc w:val="both"/>
      </w:pPr>
      <w:r w:rsidRPr="00714C5E">
        <w:t xml:space="preserve">контроль </w:t>
      </w:r>
      <w:r w:rsidR="00762AD1" w:rsidRPr="00762AD1">
        <w:t>–</w:t>
      </w:r>
      <w:r w:rsidR="00762AD1">
        <w:t xml:space="preserve"> </w:t>
      </w:r>
      <w:r w:rsidRPr="00714C5E">
        <w:t>6 часов.</w:t>
      </w:r>
    </w:p>
    <w:p w:rsidR="00D7257D" w:rsidRPr="00714C5E" w:rsidRDefault="00D7257D" w:rsidP="00D7257D">
      <w:pPr>
        <w:contextualSpacing/>
        <w:jc w:val="both"/>
      </w:pPr>
      <w:r w:rsidRPr="00714C5E">
        <w:t>Форма контроля знаний – экзамен, курсовой проект.</w:t>
      </w:r>
    </w:p>
    <w:p w:rsidR="00AB10AD" w:rsidRPr="00714C5E" w:rsidRDefault="00AB10AD" w:rsidP="00BB5BAF">
      <w:pPr>
        <w:contextualSpacing/>
        <w:jc w:val="both"/>
      </w:pPr>
    </w:p>
    <w:sectPr w:rsidR="00AB10AD" w:rsidRPr="00714C5E" w:rsidSect="00A0526F">
      <w:pgSz w:w="11906" w:h="16838"/>
      <w:pgMar w:top="1134" w:right="851" w:bottom="993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747" w:rsidRDefault="00211747" w:rsidP="008655F0">
      <w:r>
        <w:separator/>
      </w:r>
    </w:p>
  </w:endnote>
  <w:endnote w:type="continuationSeparator" w:id="0">
    <w:p w:rsidR="00211747" w:rsidRDefault="00211747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747" w:rsidRDefault="00211747" w:rsidP="008655F0">
      <w:r>
        <w:separator/>
      </w:r>
    </w:p>
  </w:footnote>
  <w:footnote w:type="continuationSeparator" w:id="0">
    <w:p w:rsidR="00211747" w:rsidRDefault="00211747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3F822467"/>
    <w:multiLevelType w:val="hybridMultilevel"/>
    <w:tmpl w:val="A43893B0"/>
    <w:lvl w:ilvl="0" w:tplc="5E70681C">
      <w:start w:val="1"/>
      <w:numFmt w:val="bullet"/>
      <w:lvlText w:val="-"/>
      <w:lvlJc w:val="left"/>
      <w:pPr>
        <w:ind w:left="50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9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3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8"/>
  </w:num>
  <w:num w:numId="19">
    <w:abstractNumId w:val="3"/>
  </w:num>
  <w:num w:numId="20">
    <w:abstractNumId w:val="34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2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9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5"/>
  </w:num>
  <w:num w:numId="40">
    <w:abstractNumId w:val="7"/>
  </w:num>
  <w:num w:numId="41">
    <w:abstractNumId w:val="40"/>
  </w:num>
  <w:num w:numId="42">
    <w:abstractNumId w:val="43"/>
  </w:num>
  <w:num w:numId="43">
    <w:abstractNumId w:val="8"/>
  </w:num>
  <w:num w:numId="44">
    <w:abstractNumId w:val="44"/>
  </w:num>
  <w:num w:numId="45">
    <w:abstractNumId w:val="30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7"/>
  </w:num>
  <w:num w:numId="49">
    <w:abstractNumId w:val="27"/>
  </w:num>
  <w:num w:numId="50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17AD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04DC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16407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2359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5DC2"/>
    <w:rsid w:val="001F6B1A"/>
    <w:rsid w:val="001F77FE"/>
    <w:rsid w:val="002014A6"/>
    <w:rsid w:val="00201D14"/>
    <w:rsid w:val="00202415"/>
    <w:rsid w:val="00202DA5"/>
    <w:rsid w:val="00207095"/>
    <w:rsid w:val="002074B7"/>
    <w:rsid w:val="002103C2"/>
    <w:rsid w:val="00211747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1DEF"/>
    <w:rsid w:val="002D2EA8"/>
    <w:rsid w:val="002D4F1E"/>
    <w:rsid w:val="002D508F"/>
    <w:rsid w:val="002E1687"/>
    <w:rsid w:val="002E1E10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084"/>
    <w:rsid w:val="003109C9"/>
    <w:rsid w:val="00310B33"/>
    <w:rsid w:val="00313794"/>
    <w:rsid w:val="003141C4"/>
    <w:rsid w:val="00314AE6"/>
    <w:rsid w:val="00314C9D"/>
    <w:rsid w:val="003164C4"/>
    <w:rsid w:val="003166E4"/>
    <w:rsid w:val="00317C59"/>
    <w:rsid w:val="00321453"/>
    <w:rsid w:val="0032191E"/>
    <w:rsid w:val="00321ECD"/>
    <w:rsid w:val="00321F75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655E6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68CF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DC7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410D5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0C62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365"/>
    <w:rsid w:val="004E058C"/>
    <w:rsid w:val="004E1034"/>
    <w:rsid w:val="004E2C1E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478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4CC"/>
    <w:rsid w:val="005349CE"/>
    <w:rsid w:val="00540DEC"/>
    <w:rsid w:val="00542BE5"/>
    <w:rsid w:val="00544518"/>
    <w:rsid w:val="0054477D"/>
    <w:rsid w:val="00545098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67AC1"/>
    <w:rsid w:val="00567E99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04A6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8A2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67C52"/>
    <w:rsid w:val="00673B75"/>
    <w:rsid w:val="0067540B"/>
    <w:rsid w:val="006759BC"/>
    <w:rsid w:val="00676472"/>
    <w:rsid w:val="00680651"/>
    <w:rsid w:val="0068370D"/>
    <w:rsid w:val="0068487F"/>
    <w:rsid w:val="00687817"/>
    <w:rsid w:val="006900BA"/>
    <w:rsid w:val="006915A5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0F1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C5E"/>
    <w:rsid w:val="00714EB7"/>
    <w:rsid w:val="0071535D"/>
    <w:rsid w:val="00716852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17D7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583F"/>
    <w:rsid w:val="007465BE"/>
    <w:rsid w:val="00753631"/>
    <w:rsid w:val="0075480C"/>
    <w:rsid w:val="00762AD1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E64C4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68A9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4714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97F24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37C6"/>
    <w:rsid w:val="008C58E9"/>
    <w:rsid w:val="008C7201"/>
    <w:rsid w:val="008D12E2"/>
    <w:rsid w:val="008D35D8"/>
    <w:rsid w:val="008D4349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494"/>
    <w:rsid w:val="009358EA"/>
    <w:rsid w:val="00935EC5"/>
    <w:rsid w:val="00936721"/>
    <w:rsid w:val="00941121"/>
    <w:rsid w:val="00942A8F"/>
    <w:rsid w:val="009454A2"/>
    <w:rsid w:val="009454A6"/>
    <w:rsid w:val="00947F25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3A0A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3B24"/>
    <w:rsid w:val="009B4E60"/>
    <w:rsid w:val="009B58EC"/>
    <w:rsid w:val="009B6401"/>
    <w:rsid w:val="009B72E0"/>
    <w:rsid w:val="009C0D83"/>
    <w:rsid w:val="009C27C4"/>
    <w:rsid w:val="009C500D"/>
    <w:rsid w:val="009C5AFC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526F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0AD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1761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BAF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7837"/>
    <w:rsid w:val="00C27F30"/>
    <w:rsid w:val="00C30D86"/>
    <w:rsid w:val="00C30E0C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4C57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3D6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4014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257D"/>
    <w:rsid w:val="00D73E72"/>
    <w:rsid w:val="00D804A3"/>
    <w:rsid w:val="00D83A09"/>
    <w:rsid w:val="00D84148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2924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4404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4D33"/>
    <w:rsid w:val="00E45581"/>
    <w:rsid w:val="00E458E3"/>
    <w:rsid w:val="00E47EE7"/>
    <w:rsid w:val="00E53943"/>
    <w:rsid w:val="00E610AA"/>
    <w:rsid w:val="00E61103"/>
    <w:rsid w:val="00E62E68"/>
    <w:rsid w:val="00E63CB7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3DB7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6191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47F8"/>
    <w:rsid w:val="00F8600D"/>
    <w:rsid w:val="00F860D8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67C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7AE1E-A163-47F9-9574-C09C5B2C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4873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эмс4</cp:lastModifiedBy>
  <cp:revision>2</cp:revision>
  <cp:lastPrinted>2021-02-17T07:12:00Z</cp:lastPrinted>
  <dcterms:created xsi:type="dcterms:W3CDTF">2023-05-12T09:11:00Z</dcterms:created>
  <dcterms:modified xsi:type="dcterms:W3CDTF">2023-05-12T09:11:00Z</dcterms:modified>
</cp:coreProperties>
</file>