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01E" w:rsidRDefault="00000000">
      <w:pPr>
        <w:pStyle w:val="1"/>
        <w:jc w:val="center"/>
      </w:pPr>
      <w:r>
        <w:t>АННОТАЦИЯ</w:t>
      </w:r>
    </w:p>
    <w:p w:rsidR="005F001E" w:rsidRDefault="00000000">
      <w:pPr>
        <w:pStyle w:val="1"/>
        <w:jc w:val="center"/>
      </w:pPr>
      <w:r>
        <w:t>Б2. У.О.1 «Научно-исследовательская работа»</w:t>
      </w:r>
    </w:p>
    <w:p w:rsidR="005F001E" w:rsidRDefault="00000000">
      <w:pPr>
        <w:pStyle w:val="1"/>
        <w:jc w:val="center"/>
      </w:pPr>
      <w:r>
        <w:t>для направления подготовки</w:t>
      </w:r>
    </w:p>
    <w:p w:rsidR="005F001E" w:rsidRDefault="00000000">
      <w:pPr>
        <w:pStyle w:val="1"/>
        <w:jc w:val="center"/>
      </w:pPr>
      <w:r>
        <w:t>38.04.02 «Менеджмент»</w:t>
      </w:r>
    </w:p>
    <w:p w:rsidR="005F001E" w:rsidRDefault="00000000">
      <w:pPr>
        <w:pStyle w:val="1"/>
        <w:jc w:val="both"/>
      </w:pPr>
      <w:r>
        <w:t>Квалификация (степень) выпускника - магистр</w:t>
      </w:r>
    </w:p>
    <w:p w:rsidR="005F001E" w:rsidRDefault="00000000">
      <w:pPr>
        <w:pStyle w:val="1"/>
        <w:jc w:val="both"/>
      </w:pPr>
      <w:r>
        <w:t>Магистерская программа - «Маркетинг и смарт-контракты в управлении закупками»</w:t>
      </w:r>
    </w:p>
    <w:p w:rsidR="005F001E" w:rsidRDefault="00000000">
      <w:pPr>
        <w:pStyle w:val="11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Вид практики, способы и формы ее проведения</w:t>
      </w:r>
      <w:bookmarkEnd w:id="1"/>
      <w:bookmarkEnd w:id="2"/>
      <w:bookmarkEnd w:id="3"/>
    </w:p>
    <w:p w:rsidR="005F001E" w:rsidRDefault="00000000">
      <w:pPr>
        <w:pStyle w:val="1"/>
        <w:jc w:val="both"/>
      </w:pPr>
      <w:r>
        <w:t>Практика относится к части, формируемой участниками образовательных отношений Блока 2 «Часть, формируемая участниками образовательных отношений» и является обязательной.</w:t>
      </w:r>
    </w:p>
    <w:p w:rsidR="005F001E" w:rsidRDefault="00000000">
      <w:pPr>
        <w:pStyle w:val="1"/>
        <w:jc w:val="both"/>
      </w:pPr>
      <w:r>
        <w:t>Тип практики - учебная</w:t>
      </w:r>
      <w:r>
        <w:rPr>
          <w:i/>
          <w:iCs/>
        </w:rPr>
        <w:t>.</w:t>
      </w:r>
    </w:p>
    <w:p w:rsidR="005F001E" w:rsidRDefault="00000000">
      <w:pPr>
        <w:pStyle w:val="1"/>
        <w:jc w:val="both"/>
      </w:pPr>
      <w:r>
        <w:t>Способ проведения практики - стационарная.</w:t>
      </w:r>
    </w:p>
    <w:p w:rsidR="005F001E" w:rsidRDefault="00000000">
      <w:pPr>
        <w:pStyle w:val="1"/>
        <w:jc w:val="both"/>
      </w:pPr>
      <w:r>
        <w:t>Практика проводится дискретно по видам практик или по периодам проведения практик.</w:t>
      </w:r>
    </w:p>
    <w:p w:rsidR="005F001E" w:rsidRDefault="00000000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Перечень планируемых результатов обучения при прохождении практики</w:t>
      </w:r>
      <w:bookmarkEnd w:id="5"/>
      <w:bookmarkEnd w:id="6"/>
      <w:bookmarkEnd w:id="7"/>
    </w:p>
    <w:p w:rsidR="005F001E" w:rsidRDefault="00000000">
      <w:pPr>
        <w:pStyle w:val="1"/>
        <w:jc w:val="both"/>
      </w:pPr>
      <w: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:rsidR="005F001E" w:rsidRDefault="00000000">
      <w:pPr>
        <w:pStyle w:val="1"/>
        <w:tabs>
          <w:tab w:val="left" w:leader="underscore" w:pos="9379"/>
        </w:tabs>
        <w:jc w:val="both"/>
      </w:pPr>
      <w:r>
        <w:t xml:space="preserve">Прохождение практики направлено на формирование следующих компетенций, сформированность которых оценивается с помощью индикаторов достижения </w:t>
      </w:r>
      <w:r>
        <w:rPr>
          <w:u w:val="single"/>
        </w:rPr>
        <w:t>компетенций: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5822"/>
      </w:tblGrid>
      <w:tr w:rsidR="005F001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01E" w:rsidRDefault="00000000">
            <w:pPr>
              <w:pStyle w:val="a5"/>
              <w:jc w:val="center"/>
            </w:pPr>
            <w:r>
              <w:rPr>
                <w:b/>
                <w:bCs/>
              </w:rPr>
              <w:t>Компетенция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1E" w:rsidRDefault="00000000">
            <w:pPr>
              <w:pStyle w:val="a5"/>
              <w:jc w:val="center"/>
            </w:pPr>
            <w:r>
              <w:rPr>
                <w:b/>
                <w:bCs/>
              </w:rPr>
              <w:t>Индикатор компетенции</w:t>
            </w:r>
          </w:p>
        </w:tc>
      </w:tr>
      <w:tr w:rsidR="005F001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01E" w:rsidRDefault="00000000">
            <w:pPr>
              <w:pStyle w:val="a5"/>
            </w:pPr>
            <w:r>
              <w:t>Код. Наименование компетенции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001E" w:rsidRDefault="00000000">
            <w:pPr>
              <w:pStyle w:val="a5"/>
              <w:tabs>
                <w:tab w:val="left" w:pos="965"/>
                <w:tab w:val="left" w:pos="2976"/>
                <w:tab w:val="left" w:pos="4670"/>
              </w:tabs>
            </w:pPr>
            <w:r>
              <w:t>Код.</w:t>
            </w:r>
            <w:r>
              <w:tab/>
              <w:t>Наименование</w:t>
            </w:r>
            <w:r>
              <w:tab/>
              <w:t>индикатора</w:t>
            </w:r>
            <w:r>
              <w:tab/>
              <w:t>освоения</w:t>
            </w:r>
          </w:p>
          <w:p w:rsidR="005F001E" w:rsidRDefault="00000000">
            <w:pPr>
              <w:pStyle w:val="a5"/>
            </w:pPr>
            <w:r>
              <w:t>компетенции</w:t>
            </w:r>
          </w:p>
        </w:tc>
      </w:tr>
      <w:tr w:rsidR="005F001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01E" w:rsidRDefault="00000000">
            <w:pPr>
              <w:pStyle w:val="a5"/>
            </w:pPr>
            <w:r>
              <w:t>УК-4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01E" w:rsidRDefault="00000000">
            <w:pPr>
              <w:pStyle w:val="a5"/>
              <w:tabs>
                <w:tab w:val="left" w:pos="1411"/>
              </w:tabs>
            </w:pPr>
            <w:r>
              <w:t>УК-4.2</w:t>
            </w:r>
            <w:r>
              <w:tab/>
              <w:t>Умеет применять на практике</w:t>
            </w:r>
          </w:p>
          <w:p w:rsidR="005F001E" w:rsidRDefault="00000000">
            <w:pPr>
              <w:pStyle w:val="a5"/>
            </w:pPr>
            <w:r>
              <w:t>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5F001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01E" w:rsidRDefault="00000000">
            <w:pPr>
              <w:pStyle w:val="a5"/>
            </w:pPr>
            <w: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001E" w:rsidRDefault="00000000">
            <w:pPr>
              <w:pStyle w:val="a5"/>
            </w:pPr>
            <w:r>
              <w:t>УК-6.2Умеет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5F001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01E" w:rsidRDefault="005F001E"/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001E" w:rsidRDefault="00000000">
            <w:pPr>
              <w:pStyle w:val="a5"/>
            </w:pPr>
            <w:r>
              <w:t>УК -6.3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</w:t>
            </w:r>
          </w:p>
        </w:tc>
      </w:tr>
      <w:tr w:rsidR="005F001E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001E" w:rsidRDefault="00000000">
            <w:pPr>
              <w:pStyle w:val="a5"/>
            </w:pPr>
            <w:r>
              <w:t>ОПК-2 Способен применять современные техники и методики сбора данных, продвинутые методы их обработки и анализа, в том числе использовать интеллектуальные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01E" w:rsidRDefault="00000000">
            <w:pPr>
              <w:pStyle w:val="a5"/>
              <w:tabs>
                <w:tab w:val="left" w:pos="1402"/>
              </w:tabs>
            </w:pPr>
            <w:r>
              <w:t>ОПК-2.3.2</w:t>
            </w:r>
            <w:r>
              <w:tab/>
              <w:t>Имеет навыки применения в рамках</w:t>
            </w:r>
          </w:p>
          <w:p w:rsidR="005F001E" w:rsidRDefault="00000000">
            <w:pPr>
              <w:pStyle w:val="a5"/>
            </w:pPr>
            <w:r>
              <w:t xml:space="preserve">исследовательских работ методик сбора, обработки и анализа данных, необходимых, в том числе с применением интеллектуальных </w:t>
            </w:r>
            <w:proofErr w:type="spellStart"/>
            <w:r>
              <w:t>информационно</w:t>
            </w:r>
            <w:r>
              <w:softHyphen/>
              <w:t>аналитических</w:t>
            </w:r>
            <w:proofErr w:type="spellEnd"/>
            <w:r>
              <w:t xml:space="preserve"> систем</w:t>
            </w:r>
          </w:p>
        </w:tc>
      </w:tr>
    </w:tbl>
    <w:p w:rsidR="005F001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5822"/>
      </w:tblGrid>
      <w:tr w:rsidR="005F001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01E" w:rsidRDefault="00000000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Компетенция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1E" w:rsidRDefault="00000000">
            <w:pPr>
              <w:pStyle w:val="a5"/>
              <w:jc w:val="center"/>
            </w:pPr>
            <w:r>
              <w:rPr>
                <w:b/>
                <w:bCs/>
              </w:rPr>
              <w:t>Индикатор компетенции</w:t>
            </w:r>
          </w:p>
        </w:tc>
      </w:tr>
      <w:tr w:rsidR="005F001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01E" w:rsidRDefault="00000000">
            <w:pPr>
              <w:pStyle w:val="a5"/>
            </w:pPr>
            <w:r>
              <w:t>Код. Наименование компетенции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001E" w:rsidRDefault="00000000">
            <w:pPr>
              <w:pStyle w:val="a5"/>
              <w:tabs>
                <w:tab w:val="left" w:pos="965"/>
                <w:tab w:val="left" w:pos="2976"/>
                <w:tab w:val="left" w:pos="4670"/>
              </w:tabs>
            </w:pPr>
            <w:r>
              <w:t>Код.</w:t>
            </w:r>
            <w:r>
              <w:tab/>
              <w:t>Наименование</w:t>
            </w:r>
            <w:r>
              <w:tab/>
              <w:t>индикатора</w:t>
            </w:r>
            <w:r>
              <w:tab/>
              <w:t>освоения</w:t>
            </w:r>
          </w:p>
          <w:p w:rsidR="005F001E" w:rsidRDefault="00000000">
            <w:pPr>
              <w:pStyle w:val="a5"/>
            </w:pPr>
            <w:r>
              <w:t>компетенции</w:t>
            </w:r>
          </w:p>
        </w:tc>
      </w:tr>
      <w:tr w:rsidR="005F001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001E" w:rsidRDefault="00000000">
            <w:pPr>
              <w:pStyle w:val="a5"/>
            </w:pPr>
            <w:r>
              <w:t>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01E" w:rsidRDefault="005F001E">
            <w:pPr>
              <w:rPr>
                <w:sz w:val="10"/>
                <w:szCs w:val="10"/>
              </w:rPr>
            </w:pPr>
          </w:p>
        </w:tc>
      </w:tr>
    </w:tbl>
    <w:p w:rsidR="005F001E" w:rsidRDefault="00000000">
      <w:pPr>
        <w:pStyle w:val="a7"/>
        <w:ind w:left="86"/>
      </w:pPr>
      <w:r>
        <w:rPr>
          <w:b/>
          <w:bCs/>
        </w:rPr>
        <w:t>3. Объем практики и ее продолжительность</w:t>
      </w:r>
    </w:p>
    <w:p w:rsidR="005F001E" w:rsidRDefault="00000000">
      <w:pPr>
        <w:pStyle w:val="a7"/>
        <w:spacing w:line="233" w:lineRule="auto"/>
        <w:ind w:left="86"/>
      </w:pPr>
      <w:r>
        <w:t>Практика проводится концентрировано.</w:t>
      </w:r>
    </w:p>
    <w:p w:rsidR="005F001E" w:rsidRDefault="00000000">
      <w:pPr>
        <w:pStyle w:val="a7"/>
        <w:ind w:left="86"/>
      </w:pPr>
      <w:r>
        <w:t xml:space="preserve">Объем практики - 2 зачетных единицы (72 час., 1 1/3 </w:t>
      </w:r>
      <w:proofErr w:type="spellStart"/>
      <w:r>
        <w:t>нед</w:t>
      </w:r>
      <w:proofErr w:type="spellEnd"/>
      <w:r>
        <w:t>.)</w:t>
      </w:r>
    </w:p>
    <w:p w:rsidR="005F001E" w:rsidRDefault="00000000">
      <w:pPr>
        <w:pStyle w:val="a7"/>
        <w:ind w:left="86"/>
      </w:pPr>
      <w:r>
        <w:t>Форма контроля знаний - Зачет с оценкой</w:t>
      </w:r>
    </w:p>
    <w:sectPr w:rsidR="005F001E">
      <w:pgSz w:w="11900" w:h="16840"/>
      <w:pgMar w:top="1129" w:right="699" w:bottom="1011" w:left="1583" w:header="701" w:footer="5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680B" w:rsidRDefault="00BD680B">
      <w:r>
        <w:separator/>
      </w:r>
    </w:p>
  </w:endnote>
  <w:endnote w:type="continuationSeparator" w:id="0">
    <w:p w:rsidR="00BD680B" w:rsidRDefault="00BD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680B" w:rsidRDefault="00BD680B"/>
  </w:footnote>
  <w:footnote w:type="continuationSeparator" w:id="0">
    <w:p w:rsidR="00BD680B" w:rsidRDefault="00BD68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10E"/>
    <w:multiLevelType w:val="multilevel"/>
    <w:tmpl w:val="3B303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7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1E"/>
    <w:rsid w:val="00587DD2"/>
    <w:rsid w:val="005F001E"/>
    <w:rsid w:val="009F4528"/>
    <w:rsid w:val="00B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3CDD"/>
  <w15:docId w15:val="{EF973C46-4ED3-427C-9045-109DFD3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ЛМБ</cp:lastModifiedBy>
  <cp:revision>3</cp:revision>
  <dcterms:created xsi:type="dcterms:W3CDTF">2023-07-07T11:13:00Z</dcterms:created>
  <dcterms:modified xsi:type="dcterms:W3CDTF">2023-07-07T11:13:00Z</dcterms:modified>
</cp:coreProperties>
</file>