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A2F02" w14:textId="77777777" w:rsidR="00201B19" w:rsidRPr="00201B19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14:paraId="019A1C7F" w14:textId="77777777" w:rsidR="00201B19" w:rsidRPr="00201B19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</w:t>
      </w:r>
    </w:p>
    <w:p w14:paraId="1043F387" w14:textId="77777777" w:rsidR="00201B19" w:rsidRPr="00201B19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«СОЦИАЛЬНЫЕ КОММУНИКАЦИИ. ПСИХОЛОГИЯ»</w:t>
      </w:r>
    </w:p>
    <w:p w14:paraId="19E24F26" w14:textId="77777777" w:rsidR="00201B19" w:rsidRPr="00201B19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032043" w14:textId="2CCCEB11" w:rsidR="00201B19" w:rsidRPr="00A458DC" w:rsidRDefault="00201B19" w:rsidP="00E9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97992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аправление подготовки – </w:t>
      </w:r>
      <w:r w:rsidR="00E97992" w:rsidRPr="00A458DC">
        <w:rPr>
          <w:rFonts w:ascii="Times New Roman" w:hAnsi="Times New Roman" w:cs="Times New Roman"/>
          <w:sz w:val="24"/>
          <w:szCs w:val="24"/>
        </w:rPr>
        <w:t>38.04.0</w:t>
      </w:r>
      <w:r w:rsidR="004358B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97992" w:rsidRPr="00A458DC">
        <w:rPr>
          <w:rFonts w:ascii="Times New Roman" w:hAnsi="Times New Roman" w:cs="Times New Roman"/>
          <w:sz w:val="24"/>
          <w:szCs w:val="24"/>
        </w:rPr>
        <w:t xml:space="preserve"> «</w:t>
      </w:r>
      <w:r w:rsidR="004358BD">
        <w:rPr>
          <w:rFonts w:ascii="Times New Roman" w:hAnsi="Times New Roman" w:cs="Times New Roman"/>
          <w:sz w:val="24"/>
          <w:szCs w:val="24"/>
        </w:rPr>
        <w:t>Менеджмент</w:t>
      </w:r>
      <w:r w:rsidR="00E97992" w:rsidRPr="00A458D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4F9760F" w14:textId="77777777" w:rsidR="00201B19" w:rsidRPr="00A458DC" w:rsidRDefault="00201B19" w:rsidP="00E9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(степень) выпускника – магистр</w:t>
      </w:r>
    </w:p>
    <w:p w14:paraId="7132D2C2" w14:textId="444504CF" w:rsidR="00201B19" w:rsidRPr="00A458DC" w:rsidRDefault="000E67BB" w:rsidP="000E67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Магистерские программы</w:t>
      </w:r>
      <w:r w:rsidR="00201B19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97992" w:rsidRPr="00A458DC">
        <w:rPr>
          <w:rFonts w:ascii="Times New Roman" w:hAnsi="Times New Roman" w:cs="Times New Roman"/>
          <w:sz w:val="24"/>
          <w:szCs w:val="24"/>
        </w:rPr>
        <w:t xml:space="preserve"> </w:t>
      </w:r>
      <w:r w:rsidR="004358BD">
        <w:rPr>
          <w:rFonts w:ascii="Times New Roman" w:hAnsi="Times New Roman" w:cs="Times New Roman"/>
          <w:sz w:val="24"/>
          <w:szCs w:val="24"/>
        </w:rPr>
        <w:t>«</w:t>
      </w:r>
      <w:r w:rsidR="00FA4DE3">
        <w:rPr>
          <w:rFonts w:ascii="Times New Roman" w:hAnsi="Times New Roman" w:cs="Times New Roman"/>
          <w:sz w:val="24"/>
          <w:szCs w:val="24"/>
        </w:rPr>
        <w:t>Маркетинг и смарт-контракты в управлении бизнесом», «Стратегический менеджмент», «Управление проектами и рисками», «Логистика»</w:t>
      </w:r>
      <w:r w:rsidR="00090B3C">
        <w:rPr>
          <w:rFonts w:ascii="Times New Roman" w:hAnsi="Times New Roman" w:cs="Times New Roman"/>
          <w:sz w:val="24"/>
          <w:szCs w:val="24"/>
        </w:rPr>
        <w:t>.</w:t>
      </w:r>
    </w:p>
    <w:p w14:paraId="45CC529A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89B264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1F8D7501" w14:textId="0FC9DFBF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«СОЦИАЛЬНЫЕ</w:t>
      </w:r>
      <w:r w:rsidR="005C64C0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КОММУНИКАЦИИ. ПСИХОЛОГИЯ» (Б1.О.</w:t>
      </w:r>
      <w:r w:rsidR="00FA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относится к обязательной части блока 1 «Дисциплины (модули)».</w:t>
      </w:r>
    </w:p>
    <w:p w14:paraId="10CE7691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BA74BED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дисциплины</w:t>
      </w:r>
    </w:p>
    <w:p w14:paraId="3C18A63A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дисциплины является развитие основы теоретических знаний о психологии индивидуальных различий, профессиональном саморазвитии и построении карьеры, критическом мышлении, социальных коммуникациях в профессиональной деятельности в условиях межкультурного взаимодействия, а также о формировании и организации работы команды для решения профессиональных задач.</w:t>
      </w:r>
    </w:p>
    <w:p w14:paraId="18ADE4D3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62303FC0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основами социальных коммуникаций и делового общения в профессиональной деятельности в условиях межкультурного взаимодействия;</w:t>
      </w:r>
    </w:p>
    <w:p w14:paraId="700AA56E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общее представление о психологии индивидуальных различий, индивидуальном личностном потенциале, критическом мышлении;</w:t>
      </w:r>
    </w:p>
    <w:p w14:paraId="63795064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способы оказания влияния и противодействия влиянию, критического анализа, поведения в поликультурном коллективе при конфликтной ситуации, организации работы команды для решения профессиональных задач.</w:t>
      </w:r>
    </w:p>
    <w:p w14:paraId="400DE7AB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07D4EB4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2414974" w14:textId="6A8BB88C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дисциплины направлено на формирова</w:t>
      </w:r>
      <w:r w:rsidR="002A7C19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следующих компетенций: </w:t>
      </w: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УК-4, УК-5, УК-6</w:t>
      </w:r>
      <w:r w:rsidR="00FA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ОПК-3.</w:t>
      </w:r>
    </w:p>
    <w:p w14:paraId="6DAB9691" w14:textId="77777777" w:rsidR="00BA4B6E" w:rsidRPr="00A458DC" w:rsidRDefault="00BA4B6E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A458DC" w:rsidRPr="00423AC3" w14:paraId="3173C5BD" w14:textId="77777777" w:rsidTr="00F36289">
        <w:trPr>
          <w:tblHeader/>
        </w:trPr>
        <w:tc>
          <w:tcPr>
            <w:tcW w:w="2547" w:type="dxa"/>
          </w:tcPr>
          <w:p w14:paraId="6ABC380D" w14:textId="77777777" w:rsidR="00A458DC" w:rsidRPr="00423AC3" w:rsidRDefault="00A458DC" w:rsidP="00F362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14:paraId="51BF42D5" w14:textId="77777777" w:rsidR="00A458DC" w:rsidRPr="00423AC3" w:rsidRDefault="00A458DC" w:rsidP="00F36289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3AC3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A458DC" w:rsidRPr="00423AC3" w14:paraId="14EAF956" w14:textId="77777777" w:rsidTr="00F36289">
        <w:trPr>
          <w:trHeight w:val="1771"/>
        </w:trPr>
        <w:tc>
          <w:tcPr>
            <w:tcW w:w="2547" w:type="dxa"/>
          </w:tcPr>
          <w:p w14:paraId="4175ADC4" w14:textId="77777777" w:rsidR="00A458DC" w:rsidRPr="00423AC3" w:rsidRDefault="00A458DC" w:rsidP="00704609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ых</w:t>
            </w:r>
            <w:proofErr w:type="spellEnd"/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797" w:type="dxa"/>
          </w:tcPr>
          <w:p w14:paraId="5A980454" w14:textId="77777777" w:rsidR="00A458DC" w:rsidRPr="00423AC3" w:rsidRDefault="00A458DC" w:rsidP="00F36289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3AC3">
              <w:rPr>
                <w:rFonts w:ascii="Times New Roman" w:hAnsi="Times New Roman"/>
                <w:sz w:val="22"/>
                <w:szCs w:val="22"/>
              </w:rPr>
              <w:t xml:space="preserve">УК-4.2. </w:t>
            </w:r>
            <w:r w:rsidRPr="00423AC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Умеет</w:t>
            </w:r>
            <w:r w:rsidR="00423AC3"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="00423AC3" w:rsidRPr="00423AC3">
              <w:rPr>
                <w:rFonts w:ascii="Times New Roman" w:hAnsi="Times New Roman"/>
                <w:sz w:val="22"/>
                <w:szCs w:val="22"/>
              </w:rPr>
              <w:t>- применять на практике коммуникативные технологии, методы и способы делового общения, в частности методы и технологии предотвращения и конструктивного разрешения конфликтов для академического и профессионального взаимодействия.</w:t>
            </w:r>
          </w:p>
        </w:tc>
      </w:tr>
      <w:tr w:rsidR="00A458DC" w:rsidRPr="00423AC3" w14:paraId="3B375F0E" w14:textId="77777777" w:rsidTr="00F362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2486" w14:textId="77777777" w:rsidR="00A458DC" w:rsidRPr="00423AC3" w:rsidRDefault="00A458DC" w:rsidP="00A458DC">
            <w:pPr>
              <w:widowControl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797" w:type="dxa"/>
          </w:tcPr>
          <w:p w14:paraId="70C1D8B5" w14:textId="77777777" w:rsidR="00A458DC" w:rsidRPr="00423AC3" w:rsidRDefault="00A458DC" w:rsidP="00A458DC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УК-5.1.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14:paraId="57A38227" w14:textId="77777777" w:rsidR="00A458DC" w:rsidRPr="00423AC3" w:rsidRDefault="00A458DC" w:rsidP="00A458D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УК-5.2.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14:paraId="36C4E94F" w14:textId="77777777" w:rsidR="00A458DC" w:rsidRPr="00423AC3" w:rsidRDefault="00A458DC" w:rsidP="00A458D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УК-5.3. Владеет методами и навыками эффективного межкультурного взаимодействия</w:t>
            </w:r>
          </w:p>
        </w:tc>
      </w:tr>
      <w:tr w:rsidR="00A458DC" w:rsidRPr="00423AC3" w14:paraId="6AEEAEE1" w14:textId="77777777" w:rsidTr="00F362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7061" w14:textId="77777777" w:rsidR="00A458DC" w:rsidRPr="00423AC3" w:rsidRDefault="00A458DC" w:rsidP="00A458DC">
            <w:pPr>
              <w:widowControl w:val="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lastRenderedPageBreak/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797" w:type="dxa"/>
          </w:tcPr>
          <w:p w14:paraId="67522056" w14:textId="77777777" w:rsidR="00A458DC" w:rsidRPr="00423AC3" w:rsidRDefault="00A458DC" w:rsidP="00A458DC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УК-6.1. Знает методики самооценки, самоконтроля и саморазвития с использованием подходов здоровье-сбережения.</w:t>
            </w:r>
          </w:p>
          <w:p w14:paraId="54AF810C" w14:textId="77777777" w:rsidR="00A458DC" w:rsidRPr="00423AC3" w:rsidRDefault="00A458DC" w:rsidP="00A458DC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УК-6.2. Решение задач собственного личностного и профессионального развития, определения и реализации приоритетов совершенствования собственной деятельности; применение методик самооценки и самоконтроля; применение методик, позволяющих улучшать и сохранять здоровье в процессе жизнедеятельности.</w:t>
            </w:r>
          </w:p>
          <w:p w14:paraId="6BF68239" w14:textId="77777777" w:rsidR="00A458DC" w:rsidRPr="00423AC3" w:rsidRDefault="00A458DC" w:rsidP="00704609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УК-6.3. Владение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здоровье-сберегающих подходов и методик</w:t>
            </w:r>
          </w:p>
        </w:tc>
      </w:tr>
      <w:tr w:rsidR="00090B3C" w:rsidRPr="00423AC3" w14:paraId="1FF99139" w14:textId="77777777" w:rsidTr="00F362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D023" w14:textId="2C0C891F" w:rsidR="00090B3C" w:rsidRPr="00090B3C" w:rsidRDefault="00090B3C" w:rsidP="00A458DC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0B3C">
              <w:rPr>
                <w:rFonts w:ascii="Times New Roman" w:hAnsi="Times New Roman"/>
                <w:sz w:val="24"/>
                <w:szCs w:val="24"/>
              </w:rPr>
              <w:t>ОПК-3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W w:w="6797" w:type="dxa"/>
          </w:tcPr>
          <w:p w14:paraId="22FEB1D9" w14:textId="09D3E7B5" w:rsidR="00090B3C" w:rsidRPr="00090B3C" w:rsidRDefault="00090B3C" w:rsidP="00A458D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0B3C">
              <w:rPr>
                <w:rFonts w:ascii="Times New Roman" w:hAnsi="Times New Roman"/>
                <w:snapToGrid w:val="0"/>
                <w:sz w:val="24"/>
                <w:szCs w:val="24"/>
              </w:rPr>
              <w:t>ОПК-3.2.1 Умеет принимать обоснованные управленческие решения в условиях сложной динамичной среды, в том числе с учетом этических норм, касающимися социальных, этнических, конфессиональных и культурных различий субъектов профессиональной деятельности.</w:t>
            </w:r>
          </w:p>
        </w:tc>
      </w:tr>
    </w:tbl>
    <w:p w14:paraId="61B7D669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4A970E7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и структура дисциплины</w:t>
      </w:r>
    </w:p>
    <w:p w14:paraId="535D4A4C" w14:textId="77777777" w:rsidR="00201B19" w:rsidRPr="00A458D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индивидуальных различий. Индивидуальный личностный потенциал.</w:t>
      </w:r>
    </w:p>
    <w:p w14:paraId="3CF83388" w14:textId="77777777" w:rsidR="00201B19" w:rsidRPr="00A458D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саморазвитие и построение карьеры.</w:t>
      </w:r>
    </w:p>
    <w:p w14:paraId="18DDADCB" w14:textId="77777777" w:rsidR="00201B19" w:rsidRPr="00A458D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коммуникации в профессиональной деятельности в условиях межкультурного взаимодействия.</w:t>
      </w:r>
    </w:p>
    <w:p w14:paraId="0B60FFDE" w14:textId="77777777" w:rsidR="00201B19" w:rsidRPr="00A458D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Корпоративная культура как часть организационной культуры.</w:t>
      </w:r>
    </w:p>
    <w:p w14:paraId="2344A731" w14:textId="77777777" w:rsidR="005C64C0" w:rsidRPr="00A458D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поведения в поликультурном пространстве в конфликтной ситуации.</w:t>
      </w:r>
    </w:p>
    <w:p w14:paraId="1BCEB77A" w14:textId="77777777" w:rsidR="005C64C0" w:rsidRPr="00A458D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hAnsi="Times New Roman" w:cs="Times New Roman"/>
          <w:sz w:val="24"/>
          <w:szCs w:val="24"/>
        </w:rPr>
        <w:t>Деловое общение. Психологические способы оказания влияния и противодействия влиянию.</w:t>
      </w:r>
    </w:p>
    <w:p w14:paraId="64619165" w14:textId="77777777" w:rsidR="005C64C0" w:rsidRPr="00A458D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hAnsi="Times New Roman" w:cs="Times New Roman"/>
          <w:sz w:val="24"/>
          <w:szCs w:val="24"/>
        </w:rPr>
        <w:t>Формирование и организация работы команды для решения профессиональных задач.</w:t>
      </w:r>
    </w:p>
    <w:p w14:paraId="0E13B3E0" w14:textId="77777777" w:rsidR="005C64C0" w:rsidRPr="00A458D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hAnsi="Times New Roman" w:cs="Times New Roman"/>
          <w:sz w:val="24"/>
          <w:szCs w:val="24"/>
        </w:rPr>
        <w:t>Мотивация членов команды с учетом организационных возможностей и личностных особенностей членов команды.</w:t>
      </w:r>
    </w:p>
    <w:p w14:paraId="24E8463C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DDB2590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Объем дисциплины и виды учебной работы</w:t>
      </w:r>
    </w:p>
    <w:p w14:paraId="5B3D073D" w14:textId="2F3D79CE" w:rsidR="00201B19" w:rsidRPr="00A458DC" w:rsidRDefault="00E97992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дисциплины – </w:t>
      </w:r>
      <w:r w:rsidR="004358BD" w:rsidRPr="00435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зачетные единицы (72 часа</w:t>
      </w:r>
      <w:r w:rsidR="00201B19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числе:</w:t>
      </w:r>
    </w:p>
    <w:p w14:paraId="4F4B87CD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598BE" w14:textId="77777777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очной формы обучения</w:t>
      </w:r>
    </w:p>
    <w:p w14:paraId="2EE17FA0" w14:textId="77777777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 – 16 часов;</w:t>
      </w:r>
    </w:p>
    <w:p w14:paraId="1BE9E55C" w14:textId="79508141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практические занятия </w:t>
      </w:r>
      <w:bookmarkStart w:id="1" w:name="_Hlk85023913"/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16 часов</w:t>
      </w:r>
      <w:bookmarkEnd w:id="1"/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7B94C0" w14:textId="16304225" w:rsidR="00704CE7" w:rsidRPr="00704CE7" w:rsidRDefault="00704CE7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 – 16 часов</w:t>
      </w:r>
    </w:p>
    <w:p w14:paraId="7710B1CA" w14:textId="6FA56C6C" w:rsidR="00201B19" w:rsidRPr="00704CE7" w:rsidRDefault="00E97992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– </w:t>
      </w:r>
      <w:r w:rsidR="00704CE7"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01B19"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56819B80" w14:textId="77777777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- 4 час.</w:t>
      </w:r>
    </w:p>
    <w:p w14:paraId="453766ED" w14:textId="77777777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– зачет.</w:t>
      </w:r>
    </w:p>
    <w:p w14:paraId="79745B60" w14:textId="77777777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заочной формы обучения</w:t>
      </w:r>
    </w:p>
    <w:p w14:paraId="7FE26470" w14:textId="54579EF3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лекции – </w:t>
      </w:r>
      <w:r w:rsidR="00FA4DE3"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часов;</w:t>
      </w:r>
    </w:p>
    <w:p w14:paraId="2B34128D" w14:textId="46877C4D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– </w:t>
      </w:r>
      <w:r w:rsidR="00FA4DE3"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56B86F96" w14:textId="2D733FEC" w:rsidR="00FA4DE3" w:rsidRPr="00704CE7" w:rsidRDefault="00FA4DE3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работы – 8 часов; </w:t>
      </w:r>
    </w:p>
    <w:p w14:paraId="07B87A6D" w14:textId="167FD7AC" w:rsidR="00201B19" w:rsidRPr="00704CE7" w:rsidRDefault="00AB6D93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– </w:t>
      </w:r>
      <w:r w:rsidR="00FA4DE3"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="00201B19"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4B3D5AD9" w14:textId="77777777" w:rsidR="00201B19" w:rsidRPr="00704CE7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- 4 час.</w:t>
      </w:r>
    </w:p>
    <w:p w14:paraId="0BD319F7" w14:textId="77777777" w:rsidR="00240996" w:rsidRPr="00704CE7" w:rsidRDefault="00201B19" w:rsidP="00A458DC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70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– зачет.</w:t>
      </w:r>
    </w:p>
    <w:sectPr w:rsidR="00240996" w:rsidRPr="007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5146"/>
    <w:multiLevelType w:val="multilevel"/>
    <w:tmpl w:val="40BC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19"/>
    <w:rsid w:val="00021471"/>
    <w:rsid w:val="00090B3C"/>
    <w:rsid w:val="000B0FC8"/>
    <w:rsid w:val="000E67BB"/>
    <w:rsid w:val="00116736"/>
    <w:rsid w:val="00191D71"/>
    <w:rsid w:val="001A7909"/>
    <w:rsid w:val="001F2E67"/>
    <w:rsid w:val="00201B19"/>
    <w:rsid w:val="00240996"/>
    <w:rsid w:val="002A7C19"/>
    <w:rsid w:val="003F11F0"/>
    <w:rsid w:val="00423AC3"/>
    <w:rsid w:val="004358BD"/>
    <w:rsid w:val="004777A3"/>
    <w:rsid w:val="00561083"/>
    <w:rsid w:val="005C64C0"/>
    <w:rsid w:val="00704609"/>
    <w:rsid w:val="00704CE7"/>
    <w:rsid w:val="00720A96"/>
    <w:rsid w:val="007E0E2F"/>
    <w:rsid w:val="00803F99"/>
    <w:rsid w:val="00981A1F"/>
    <w:rsid w:val="00A31309"/>
    <w:rsid w:val="00A458DC"/>
    <w:rsid w:val="00AB6D93"/>
    <w:rsid w:val="00BA4B6E"/>
    <w:rsid w:val="00C3384D"/>
    <w:rsid w:val="00C94615"/>
    <w:rsid w:val="00DE0AE9"/>
    <w:rsid w:val="00E97992"/>
    <w:rsid w:val="00F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EA5D"/>
  <w15:docId w15:val="{F825B6AB-6BCB-4E58-BB12-26C97094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58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ПГУПС</cp:lastModifiedBy>
  <cp:revision>2</cp:revision>
  <dcterms:created xsi:type="dcterms:W3CDTF">2023-05-19T12:09:00Z</dcterms:created>
  <dcterms:modified xsi:type="dcterms:W3CDTF">2023-05-19T12:09:00Z</dcterms:modified>
</cp:coreProperties>
</file>