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2A5CC" w14:textId="77777777" w:rsidR="000F0BD0" w:rsidRPr="00152A7C" w:rsidRDefault="000F0BD0" w:rsidP="000F0BD0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14:paraId="6087789E" w14:textId="2B3D0743" w:rsidR="000F0BD0" w:rsidRPr="00C11765" w:rsidRDefault="000F0BD0" w:rsidP="000F0BD0">
      <w:pPr>
        <w:jc w:val="center"/>
        <w:rPr>
          <w:i/>
          <w:iCs/>
        </w:rPr>
      </w:pPr>
      <w:r w:rsidRPr="00CD3167">
        <w:rPr>
          <w:iCs/>
        </w:rPr>
        <w:t>практики</w:t>
      </w:r>
      <w:r>
        <w:rPr>
          <w:iCs/>
        </w:rPr>
        <w:t xml:space="preserve"> производственной </w:t>
      </w:r>
    </w:p>
    <w:p w14:paraId="1CF6D3A9" w14:textId="4158D1BB" w:rsidR="000F0BD0" w:rsidRPr="00152A7C" w:rsidRDefault="007F6FFD" w:rsidP="000F0BD0">
      <w:pPr>
        <w:contextualSpacing/>
        <w:jc w:val="center"/>
      </w:pPr>
      <w:r w:rsidRPr="00B15297">
        <w:rPr>
          <w:i/>
        </w:rPr>
        <w:t>Б2.П.В.3</w:t>
      </w:r>
      <w:r w:rsidRPr="00B15297">
        <w:t xml:space="preserve"> «</w:t>
      </w:r>
      <w:r w:rsidRPr="00B15297">
        <w:rPr>
          <w:i/>
        </w:rPr>
        <w:t>ПРЕДДИПЛОМНАЯ ПРАКТИКА»</w:t>
      </w:r>
    </w:p>
    <w:p w14:paraId="4422AEB2" w14:textId="77777777" w:rsidR="000F0BD0" w:rsidRPr="00152A7C" w:rsidRDefault="000F0BD0" w:rsidP="000F0BD0">
      <w:pPr>
        <w:contextualSpacing/>
      </w:pPr>
    </w:p>
    <w:p w14:paraId="0194B444" w14:textId="6CA73A9D" w:rsidR="000F0BD0" w:rsidRPr="00FD5386" w:rsidRDefault="000F0BD0" w:rsidP="000F0BD0">
      <w:pPr>
        <w:contextualSpacing/>
        <w:jc w:val="both"/>
      </w:pPr>
      <w:r w:rsidRPr="00FD5386">
        <w:t xml:space="preserve">Направление подготовки – </w:t>
      </w:r>
      <w:r w:rsidR="007F6FFD" w:rsidRPr="00B15297">
        <w:rPr>
          <w:i/>
        </w:rPr>
        <w:t>38.04.01 «Экономика</w:t>
      </w:r>
      <w:r w:rsidR="007F6FFD" w:rsidRPr="00B15297">
        <w:t>»</w:t>
      </w:r>
    </w:p>
    <w:p w14:paraId="40D440C3" w14:textId="490AE07F" w:rsidR="000F0BD0" w:rsidRPr="00FD5386" w:rsidRDefault="000F0BD0" w:rsidP="000F0BD0">
      <w:pPr>
        <w:contextualSpacing/>
        <w:jc w:val="both"/>
        <w:rPr>
          <w:i/>
        </w:rPr>
      </w:pPr>
      <w:r w:rsidRPr="00FD5386">
        <w:t xml:space="preserve">Квалификация (степень) выпускника – </w:t>
      </w:r>
      <w:r w:rsidR="007F6FFD">
        <w:rPr>
          <w:i/>
        </w:rPr>
        <w:t>магистр</w:t>
      </w:r>
    </w:p>
    <w:p w14:paraId="6CC76AE1" w14:textId="77777777" w:rsidR="007F6FFD" w:rsidRDefault="007F6FFD" w:rsidP="000F0BD0">
      <w:pPr>
        <w:contextualSpacing/>
        <w:jc w:val="both"/>
        <w:rPr>
          <w:i/>
        </w:rPr>
      </w:pPr>
      <w:r>
        <w:t>М</w:t>
      </w:r>
      <w:r w:rsidR="000F0BD0" w:rsidRPr="00FD5386">
        <w:t xml:space="preserve">агистерская программа – </w:t>
      </w:r>
      <w:r w:rsidRPr="00B15297">
        <w:rPr>
          <w:i/>
        </w:rPr>
        <w:t>Управление проектами: анализ, инвестиции, технология реализации</w:t>
      </w:r>
    </w:p>
    <w:p w14:paraId="10E24748" w14:textId="470A2F5A" w:rsidR="000F0BD0" w:rsidRPr="00152A7C" w:rsidRDefault="000F0BD0" w:rsidP="000F0BD0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14:paraId="53D55CA3" w14:textId="3F060743" w:rsidR="000F0BD0" w:rsidRPr="005A3461" w:rsidRDefault="000F0BD0" w:rsidP="000F0BD0">
      <w:pPr>
        <w:jc w:val="both"/>
        <w:rPr>
          <w:i/>
        </w:rPr>
      </w:pPr>
      <w:r w:rsidRPr="00AC4CE6">
        <w:t>Практика относится к части, формируемой участниками образовательных отношений Блока</w:t>
      </w:r>
      <w:r w:rsidR="007F6FFD">
        <w:t> </w:t>
      </w:r>
      <w:r w:rsidRPr="00AC4CE6">
        <w:t>2 «</w:t>
      </w:r>
      <w:r w:rsidR="007F6FFD">
        <w:rPr>
          <w:i/>
        </w:rPr>
        <w:t>Практика</w:t>
      </w:r>
      <w:r w:rsidRPr="00AC4CE6">
        <w:t>» и является обязательной</w:t>
      </w:r>
    </w:p>
    <w:p w14:paraId="3B4FBDFE" w14:textId="2235051F" w:rsidR="000F0BD0" w:rsidRPr="00152F64" w:rsidRDefault="000F0BD0" w:rsidP="000F0BD0">
      <w:pPr>
        <w:jc w:val="both"/>
      </w:pPr>
      <w:r w:rsidRPr="00456095">
        <w:t xml:space="preserve">Тип практики </w:t>
      </w:r>
      <w:r w:rsidRPr="007F6FFD">
        <w:t>–</w:t>
      </w:r>
      <w:r w:rsidR="007F6FFD" w:rsidRPr="007F6FFD">
        <w:t xml:space="preserve"> преддипломная</w:t>
      </w:r>
    </w:p>
    <w:p w14:paraId="7D389EDF" w14:textId="417A9CB4" w:rsidR="000F0BD0" w:rsidRPr="00463855" w:rsidRDefault="000F0BD0" w:rsidP="000F0BD0">
      <w:pPr>
        <w:jc w:val="both"/>
      </w:pPr>
      <w:r w:rsidRPr="00152F64">
        <w:t>Способ проведения практики – стационарная</w:t>
      </w:r>
      <w:r w:rsidR="00463855">
        <w:t>, выездная</w:t>
      </w:r>
    </w:p>
    <w:p w14:paraId="0033DCE8" w14:textId="77777777" w:rsidR="000F0BD0" w:rsidRPr="00841326" w:rsidRDefault="000F0BD0" w:rsidP="000F0BD0">
      <w:pPr>
        <w:jc w:val="both"/>
      </w:pPr>
      <w:r w:rsidRPr="00152F64">
        <w:t>Практика проводится дискретно по видам практик или по периодам проведения практик</w:t>
      </w:r>
      <w:r w:rsidRPr="00841326">
        <w:t>.</w:t>
      </w:r>
    </w:p>
    <w:p w14:paraId="60AE688D" w14:textId="77777777" w:rsidR="000F0BD0" w:rsidRPr="00152A7C" w:rsidRDefault="000F0BD0" w:rsidP="000F0BD0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14:paraId="1DEDD2E0" w14:textId="01AFB78A" w:rsidR="000F0BD0" w:rsidRDefault="000F0BD0" w:rsidP="000F0BD0">
      <w:pPr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>у</w:t>
      </w:r>
      <w:r w:rsidRPr="00841326">
        <w:t xml:space="preserve"> </w:t>
      </w:r>
      <w:r>
        <w:t xml:space="preserve">обучающегося к будущей профессиональной деятельности. Практическая подготовка осуществляется </w:t>
      </w:r>
      <w:r w:rsidRPr="00841326">
        <w:t xml:space="preserve">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</w:t>
      </w:r>
      <w:r>
        <w:t xml:space="preserve">(части компетенций) </w:t>
      </w:r>
      <w:r w:rsidRPr="00841326">
        <w:t>по профилю образовательной программы.</w:t>
      </w:r>
      <w:r w:rsidRPr="000D1CDC">
        <w:t xml:space="preserve"> </w:t>
      </w:r>
    </w:p>
    <w:p w14:paraId="47BFA195" w14:textId="167A0D00" w:rsidR="000F0BD0" w:rsidRDefault="000F0BD0" w:rsidP="000F0BD0">
      <w:pPr>
        <w:jc w:val="both"/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 w:rsidR="00463855">
        <w:t>, приведенных в матрице индикаторов освоения компетенций (размещена в приложении к общей характеристике ОПОП)</w:t>
      </w:r>
      <w:r>
        <w:t>:</w:t>
      </w:r>
    </w:p>
    <w:p w14:paraId="45879852" w14:textId="77777777" w:rsidR="00463855" w:rsidRPr="00463855" w:rsidRDefault="00463855" w:rsidP="00463855">
      <w:pPr>
        <w:widowControl w:val="0"/>
        <w:rPr>
          <w:rFonts w:eastAsia="Calibri"/>
          <w:bCs/>
          <w:snapToGrid w:val="0"/>
          <w:lang w:eastAsia="en-US"/>
        </w:rPr>
      </w:pPr>
      <w:r w:rsidRPr="00463855">
        <w:rPr>
          <w:rFonts w:eastAsia="Calibri"/>
          <w:bCs/>
          <w:snapToGrid w:val="0"/>
          <w:lang w:eastAsia="en-US"/>
        </w:rPr>
        <w:t xml:space="preserve">ПК-1 </w:t>
      </w:r>
      <w:r w:rsidRPr="00463855">
        <w:rPr>
          <w:bCs/>
        </w:rPr>
        <w:t>Управление эффективностью инвестиционного проекта</w:t>
      </w:r>
    </w:p>
    <w:p w14:paraId="7DEB58A1" w14:textId="77777777" w:rsidR="00463855" w:rsidRPr="00463855" w:rsidRDefault="00463855" w:rsidP="00463855">
      <w:pPr>
        <w:widowControl w:val="0"/>
        <w:rPr>
          <w:rFonts w:eastAsia="Calibri"/>
          <w:bCs/>
          <w:snapToGrid w:val="0"/>
          <w:lang w:eastAsia="en-US"/>
        </w:rPr>
      </w:pPr>
      <w:r w:rsidRPr="00463855">
        <w:rPr>
          <w:rFonts w:eastAsia="Calibri"/>
          <w:bCs/>
          <w:snapToGrid w:val="0"/>
          <w:lang w:eastAsia="en-US"/>
        </w:rPr>
        <w:t xml:space="preserve">ПК-2 </w:t>
      </w:r>
      <w:r w:rsidRPr="00463855">
        <w:rPr>
          <w:bCs/>
        </w:rPr>
        <w:t>Управление коммуникациями инвестиционного проекта</w:t>
      </w:r>
    </w:p>
    <w:p w14:paraId="48B40655" w14:textId="77777777" w:rsidR="00463855" w:rsidRPr="00463855" w:rsidRDefault="00463855" w:rsidP="00463855">
      <w:pPr>
        <w:widowControl w:val="0"/>
        <w:rPr>
          <w:rFonts w:eastAsia="Calibri"/>
          <w:bCs/>
          <w:snapToGrid w:val="0"/>
          <w:lang w:eastAsia="en-US"/>
        </w:rPr>
      </w:pPr>
      <w:r w:rsidRPr="00463855">
        <w:rPr>
          <w:rFonts w:eastAsia="Calibri"/>
          <w:bCs/>
          <w:snapToGrid w:val="0"/>
          <w:lang w:eastAsia="en-US"/>
        </w:rPr>
        <w:t xml:space="preserve">ПК-3 </w:t>
      </w:r>
      <w:r w:rsidRPr="00463855">
        <w:rPr>
          <w:bCs/>
        </w:rPr>
        <w:t>Управление рисками инвестиционного проекта</w:t>
      </w:r>
    </w:p>
    <w:p w14:paraId="3D63CFCF" w14:textId="77777777" w:rsidR="00463855" w:rsidRPr="00463855" w:rsidRDefault="00463855" w:rsidP="00463855">
      <w:pPr>
        <w:jc w:val="both"/>
      </w:pPr>
      <w:r w:rsidRPr="00463855">
        <w:rPr>
          <w:rFonts w:eastAsia="Calibri"/>
          <w:bCs/>
          <w:snapToGrid w:val="0"/>
          <w:lang w:eastAsia="en-US"/>
        </w:rPr>
        <w:t>ПК-4 Управление сроками и контроль реализации инвестиционного проекта</w:t>
      </w:r>
    </w:p>
    <w:p w14:paraId="20FAC542" w14:textId="77777777" w:rsidR="000F0BD0" w:rsidRDefault="000F0BD0" w:rsidP="000F0BD0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14:paraId="4F6E2B99" w14:textId="7AFFC52C" w:rsidR="000F0BD0" w:rsidRPr="00B5519D" w:rsidRDefault="000F0BD0" w:rsidP="000F0BD0">
      <w:pPr>
        <w:jc w:val="both"/>
      </w:pPr>
      <w:r w:rsidRPr="00B5519D">
        <w:t>Практика проводится концентрировано.</w:t>
      </w:r>
    </w:p>
    <w:p w14:paraId="47F90D4C" w14:textId="6F3E6059" w:rsidR="007F6FFD" w:rsidRDefault="000F0BD0" w:rsidP="000F0BD0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="007F6FFD">
        <w:t>:</w:t>
      </w:r>
    </w:p>
    <w:p w14:paraId="1EB15BE0" w14:textId="369C0BC2" w:rsidR="007F6FFD" w:rsidRDefault="007F6FFD" w:rsidP="007F6FFD">
      <w:pPr>
        <w:contextualSpacing/>
        <w:jc w:val="both"/>
      </w:pPr>
      <w:r>
        <w:t xml:space="preserve">для очной формы обучения </w:t>
      </w:r>
      <w:r w:rsidRPr="00152A7C">
        <w:t>–</w:t>
      </w:r>
      <w:r>
        <w:t xml:space="preserve"> 1</w:t>
      </w:r>
      <w:r w:rsidR="00CA480E">
        <w:t>2</w:t>
      </w:r>
      <w:r>
        <w:t xml:space="preserve"> </w:t>
      </w:r>
      <w:r w:rsidRPr="00152A7C">
        <w:t>зачетны</w:t>
      </w:r>
      <w:r>
        <w:t xml:space="preserve">х единиц </w:t>
      </w:r>
      <w:r w:rsidRPr="00152A7C">
        <w:t>(</w:t>
      </w:r>
      <w:r w:rsidR="00CA480E" w:rsidRPr="00CA480E">
        <w:t>432</w:t>
      </w:r>
      <w:r w:rsidR="00CA480E">
        <w:t xml:space="preserve"> </w:t>
      </w:r>
      <w:r w:rsidRPr="00152A7C">
        <w:t>час.</w:t>
      </w:r>
      <w:r>
        <w:t xml:space="preserve">, </w:t>
      </w:r>
      <w:r w:rsidR="002A56E3">
        <w:t>8</w:t>
      </w:r>
      <w:r>
        <w:t xml:space="preserve"> нед.);</w:t>
      </w:r>
    </w:p>
    <w:p w14:paraId="151E6C0E" w14:textId="221777B4" w:rsidR="007F6FFD" w:rsidRDefault="007F6FFD" w:rsidP="007F6FFD">
      <w:pPr>
        <w:contextualSpacing/>
        <w:jc w:val="both"/>
      </w:pPr>
      <w:r>
        <w:t xml:space="preserve">для заочной формы обучения - 12 </w:t>
      </w:r>
      <w:r w:rsidRPr="00152A7C">
        <w:t>зачетны</w:t>
      </w:r>
      <w:r>
        <w:t xml:space="preserve">х единиц </w:t>
      </w:r>
      <w:r w:rsidRPr="00152A7C">
        <w:t>(</w:t>
      </w:r>
      <w:r>
        <w:t xml:space="preserve">432 </w:t>
      </w:r>
      <w:r w:rsidRPr="00152A7C">
        <w:t>час.</w:t>
      </w:r>
      <w:r w:rsidR="002A56E3">
        <w:t>, 8</w:t>
      </w:r>
      <w:r>
        <w:t xml:space="preserve"> нед.);</w:t>
      </w:r>
      <w:r w:rsidRPr="00152A7C">
        <w:t xml:space="preserve"> </w:t>
      </w:r>
    </w:p>
    <w:p w14:paraId="450FCE62" w14:textId="368218AD" w:rsidR="000F0BD0" w:rsidRPr="00152A7C" w:rsidRDefault="000F0BD0" w:rsidP="000F0BD0">
      <w:pPr>
        <w:contextualSpacing/>
        <w:jc w:val="both"/>
      </w:pPr>
      <w:r>
        <w:t>Ф</w:t>
      </w:r>
      <w:r w:rsidRPr="00152A7C">
        <w:t xml:space="preserve">орма контроля знаний - </w:t>
      </w:r>
      <w:r w:rsidR="007F6FFD">
        <w:t>экзамен</w:t>
      </w:r>
      <w:r>
        <w:t>.</w:t>
      </w:r>
    </w:p>
    <w:sectPr w:rsidR="000F0BD0" w:rsidRPr="00152A7C" w:rsidSect="00BD7E05">
      <w:footerReference w:type="even" r:id="rId8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DED75" w14:textId="77777777" w:rsidR="00177C8C" w:rsidRDefault="00177C8C" w:rsidP="008655F0">
      <w:r>
        <w:separator/>
      </w:r>
    </w:p>
  </w:endnote>
  <w:endnote w:type="continuationSeparator" w:id="0">
    <w:p w14:paraId="250F91D0" w14:textId="77777777" w:rsidR="00177C8C" w:rsidRDefault="00177C8C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84466" w14:textId="77777777" w:rsidR="00BD7E05" w:rsidRDefault="00BD7E05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364B9F8" w14:textId="77777777" w:rsidR="00BD7E05" w:rsidRDefault="00BD7E0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BB031" w14:textId="77777777" w:rsidR="00177C8C" w:rsidRDefault="00177C8C" w:rsidP="008655F0">
      <w:r>
        <w:separator/>
      </w:r>
    </w:p>
  </w:footnote>
  <w:footnote w:type="continuationSeparator" w:id="0">
    <w:p w14:paraId="5CA6D65A" w14:textId="77777777" w:rsidR="00177C8C" w:rsidRDefault="00177C8C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001162"/>
    <w:multiLevelType w:val="hybridMultilevel"/>
    <w:tmpl w:val="ACF83A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5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4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5" w15:restartNumberingAfterBreak="0">
    <w:nsid w:val="6BAD086C"/>
    <w:multiLevelType w:val="hybridMultilevel"/>
    <w:tmpl w:val="ACF83A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0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5"/>
  </w:num>
  <w:num w:numId="14">
    <w:abstractNumId w:val="29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9"/>
  </w:num>
  <w:num w:numId="18">
    <w:abstractNumId w:val="32"/>
  </w:num>
  <w:num w:numId="19">
    <w:abstractNumId w:val="3"/>
  </w:num>
  <w:num w:numId="20">
    <w:abstractNumId w:val="30"/>
  </w:num>
  <w:num w:numId="21">
    <w:abstractNumId w:val="11"/>
  </w:num>
  <w:num w:numId="22">
    <w:abstractNumId w:val="1"/>
  </w:num>
  <w:num w:numId="23">
    <w:abstractNumId w:val="14"/>
  </w:num>
  <w:num w:numId="24">
    <w:abstractNumId w:val="4"/>
  </w:num>
  <w:num w:numId="25">
    <w:abstractNumId w:val="28"/>
  </w:num>
  <w:num w:numId="26">
    <w:abstractNumId w:val="13"/>
  </w:num>
  <w:num w:numId="27">
    <w:abstractNumId w:val="24"/>
  </w:num>
  <w:num w:numId="28">
    <w:abstractNumId w:val="23"/>
  </w:num>
  <w:num w:numId="29">
    <w:abstractNumId w:val="19"/>
  </w:num>
  <w:num w:numId="30">
    <w:abstractNumId w:val="34"/>
  </w:num>
  <w:num w:numId="31">
    <w:abstractNumId w:val="6"/>
  </w:num>
  <w:num w:numId="32">
    <w:abstractNumId w:val="15"/>
  </w:num>
  <w:num w:numId="33">
    <w:abstractNumId w:val="33"/>
  </w:num>
  <w:num w:numId="34">
    <w:abstractNumId w:val="38"/>
  </w:num>
  <w:num w:numId="35">
    <w:abstractNumId w:val="22"/>
  </w:num>
  <w:num w:numId="36">
    <w:abstractNumId w:val="37"/>
  </w:num>
  <w:num w:numId="37">
    <w:abstractNumId w:val="8"/>
  </w:num>
  <w:num w:numId="38">
    <w:abstractNumId w:val="31"/>
  </w:num>
  <w:num w:numId="39">
    <w:abstractNumId w:val="7"/>
  </w:num>
  <w:num w:numId="40">
    <w:abstractNumId w:val="5"/>
  </w:num>
  <w:num w:numId="41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176EB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49"/>
    <w:rsid w:val="000363D8"/>
    <w:rsid w:val="000366D5"/>
    <w:rsid w:val="0004013C"/>
    <w:rsid w:val="00040B36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F6"/>
    <w:rsid w:val="00082B83"/>
    <w:rsid w:val="000852AF"/>
    <w:rsid w:val="000877E6"/>
    <w:rsid w:val="0009021F"/>
    <w:rsid w:val="000902A9"/>
    <w:rsid w:val="00091E84"/>
    <w:rsid w:val="00091F35"/>
    <w:rsid w:val="00091FDD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2"/>
    <w:rsid w:val="000E5A9F"/>
    <w:rsid w:val="000E66B5"/>
    <w:rsid w:val="000F0BD0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DB6"/>
    <w:rsid w:val="0011128D"/>
    <w:rsid w:val="001136FE"/>
    <w:rsid w:val="001175BC"/>
    <w:rsid w:val="0012066B"/>
    <w:rsid w:val="00123218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376F9"/>
    <w:rsid w:val="00144C66"/>
    <w:rsid w:val="001464F3"/>
    <w:rsid w:val="00146823"/>
    <w:rsid w:val="00147390"/>
    <w:rsid w:val="00151094"/>
    <w:rsid w:val="001513C0"/>
    <w:rsid w:val="00152F64"/>
    <w:rsid w:val="00153C13"/>
    <w:rsid w:val="00166937"/>
    <w:rsid w:val="00166FE2"/>
    <w:rsid w:val="0016728F"/>
    <w:rsid w:val="00167396"/>
    <w:rsid w:val="00170482"/>
    <w:rsid w:val="00176F25"/>
    <w:rsid w:val="00176FC1"/>
    <w:rsid w:val="00177C8C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77FE"/>
    <w:rsid w:val="00201D14"/>
    <w:rsid w:val="00202DA5"/>
    <w:rsid w:val="002074B7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5763"/>
    <w:rsid w:val="00236824"/>
    <w:rsid w:val="00236ED7"/>
    <w:rsid w:val="00241090"/>
    <w:rsid w:val="00243083"/>
    <w:rsid w:val="0024411A"/>
    <w:rsid w:val="002469B5"/>
    <w:rsid w:val="002473C9"/>
    <w:rsid w:val="002477E4"/>
    <w:rsid w:val="00247A48"/>
    <w:rsid w:val="00257CAE"/>
    <w:rsid w:val="00260CE4"/>
    <w:rsid w:val="0026118A"/>
    <w:rsid w:val="00263E33"/>
    <w:rsid w:val="00265568"/>
    <w:rsid w:val="002673EB"/>
    <w:rsid w:val="00271C33"/>
    <w:rsid w:val="00272A27"/>
    <w:rsid w:val="002735BE"/>
    <w:rsid w:val="00274BE9"/>
    <w:rsid w:val="00276AEC"/>
    <w:rsid w:val="00280386"/>
    <w:rsid w:val="0028352F"/>
    <w:rsid w:val="00284A5E"/>
    <w:rsid w:val="00285C3D"/>
    <w:rsid w:val="002906E5"/>
    <w:rsid w:val="00290B4E"/>
    <w:rsid w:val="00294F1F"/>
    <w:rsid w:val="002A03C5"/>
    <w:rsid w:val="002A23E0"/>
    <w:rsid w:val="002A56E3"/>
    <w:rsid w:val="002B09BB"/>
    <w:rsid w:val="002B1CF4"/>
    <w:rsid w:val="002B559D"/>
    <w:rsid w:val="002C0377"/>
    <w:rsid w:val="002C0A91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6143"/>
    <w:rsid w:val="00307EF3"/>
    <w:rsid w:val="00310065"/>
    <w:rsid w:val="003109C9"/>
    <w:rsid w:val="00310B33"/>
    <w:rsid w:val="00313794"/>
    <w:rsid w:val="00313DE7"/>
    <w:rsid w:val="003141C4"/>
    <w:rsid w:val="003164C4"/>
    <w:rsid w:val="003166E4"/>
    <w:rsid w:val="00317C59"/>
    <w:rsid w:val="00321ECD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58B1"/>
    <w:rsid w:val="00375BA8"/>
    <w:rsid w:val="00376672"/>
    <w:rsid w:val="003827FB"/>
    <w:rsid w:val="00386D7F"/>
    <w:rsid w:val="00392B76"/>
    <w:rsid w:val="00394EA1"/>
    <w:rsid w:val="00395F15"/>
    <w:rsid w:val="003A01F4"/>
    <w:rsid w:val="003A1DA1"/>
    <w:rsid w:val="003A2AD9"/>
    <w:rsid w:val="003A5411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BC1"/>
    <w:rsid w:val="003F6A1E"/>
    <w:rsid w:val="003F7D78"/>
    <w:rsid w:val="004066EA"/>
    <w:rsid w:val="004116E0"/>
    <w:rsid w:val="004158DC"/>
    <w:rsid w:val="0041771E"/>
    <w:rsid w:val="00421DED"/>
    <w:rsid w:val="00424D64"/>
    <w:rsid w:val="00425522"/>
    <w:rsid w:val="004275F9"/>
    <w:rsid w:val="0043064E"/>
    <w:rsid w:val="00430CEC"/>
    <w:rsid w:val="0043142B"/>
    <w:rsid w:val="00433B8A"/>
    <w:rsid w:val="00435A15"/>
    <w:rsid w:val="00450003"/>
    <w:rsid w:val="00451B28"/>
    <w:rsid w:val="00454FBD"/>
    <w:rsid w:val="00456095"/>
    <w:rsid w:val="00456C32"/>
    <w:rsid w:val="00461412"/>
    <w:rsid w:val="00462871"/>
    <w:rsid w:val="00463855"/>
    <w:rsid w:val="0047167D"/>
    <w:rsid w:val="00474006"/>
    <w:rsid w:val="0047722D"/>
    <w:rsid w:val="00480370"/>
    <w:rsid w:val="004804F0"/>
    <w:rsid w:val="00481CAD"/>
    <w:rsid w:val="00482893"/>
    <w:rsid w:val="00483D6C"/>
    <w:rsid w:val="00483FDE"/>
    <w:rsid w:val="00485299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304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2D27"/>
    <w:rsid w:val="004E59B4"/>
    <w:rsid w:val="004E6E65"/>
    <w:rsid w:val="004E7599"/>
    <w:rsid w:val="004F2312"/>
    <w:rsid w:val="004F396B"/>
    <w:rsid w:val="004F3B34"/>
    <w:rsid w:val="004F3FB4"/>
    <w:rsid w:val="004F418D"/>
    <w:rsid w:val="004F6BB2"/>
    <w:rsid w:val="004F73D7"/>
    <w:rsid w:val="004F746A"/>
    <w:rsid w:val="0050222F"/>
    <w:rsid w:val="00505D01"/>
    <w:rsid w:val="00506355"/>
    <w:rsid w:val="005064BC"/>
    <w:rsid w:val="00507EA0"/>
    <w:rsid w:val="00510FA3"/>
    <w:rsid w:val="0051110A"/>
    <w:rsid w:val="00511DCE"/>
    <w:rsid w:val="00514FE0"/>
    <w:rsid w:val="0051537E"/>
    <w:rsid w:val="0051551C"/>
    <w:rsid w:val="00515E93"/>
    <w:rsid w:val="00515EC3"/>
    <w:rsid w:val="00523FD3"/>
    <w:rsid w:val="00527CA2"/>
    <w:rsid w:val="005301BD"/>
    <w:rsid w:val="005336F3"/>
    <w:rsid w:val="005349CE"/>
    <w:rsid w:val="00540B70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19CB"/>
    <w:rsid w:val="0058250C"/>
    <w:rsid w:val="00584FB8"/>
    <w:rsid w:val="00585855"/>
    <w:rsid w:val="00585EF1"/>
    <w:rsid w:val="00587870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7AA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27E9"/>
    <w:rsid w:val="00692ACC"/>
    <w:rsid w:val="006933A4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C25E8"/>
    <w:rsid w:val="006C2713"/>
    <w:rsid w:val="006C6474"/>
    <w:rsid w:val="006D1682"/>
    <w:rsid w:val="006D4957"/>
    <w:rsid w:val="006E10AA"/>
    <w:rsid w:val="006E1A1A"/>
    <w:rsid w:val="006E2371"/>
    <w:rsid w:val="006E46FF"/>
    <w:rsid w:val="006F5210"/>
    <w:rsid w:val="006F54A8"/>
    <w:rsid w:val="006F6716"/>
    <w:rsid w:val="006F7123"/>
    <w:rsid w:val="006F7205"/>
    <w:rsid w:val="006F77F7"/>
    <w:rsid w:val="00700312"/>
    <w:rsid w:val="00706036"/>
    <w:rsid w:val="0071179E"/>
    <w:rsid w:val="00711E6E"/>
    <w:rsid w:val="00714EB7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E5C1C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7F6FFD"/>
    <w:rsid w:val="008021F4"/>
    <w:rsid w:val="00804105"/>
    <w:rsid w:val="00805809"/>
    <w:rsid w:val="00805B43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5455"/>
    <w:rsid w:val="00855C0E"/>
    <w:rsid w:val="00856010"/>
    <w:rsid w:val="00857644"/>
    <w:rsid w:val="008578C1"/>
    <w:rsid w:val="00860871"/>
    <w:rsid w:val="00860896"/>
    <w:rsid w:val="00865457"/>
    <w:rsid w:val="008655F0"/>
    <w:rsid w:val="00867F32"/>
    <w:rsid w:val="0087068D"/>
    <w:rsid w:val="00870748"/>
    <w:rsid w:val="008710A9"/>
    <w:rsid w:val="00871A52"/>
    <w:rsid w:val="00874989"/>
    <w:rsid w:val="00877522"/>
    <w:rsid w:val="00877AE3"/>
    <w:rsid w:val="00880D13"/>
    <w:rsid w:val="00885845"/>
    <w:rsid w:val="00891613"/>
    <w:rsid w:val="00892810"/>
    <w:rsid w:val="00892F84"/>
    <w:rsid w:val="00894A0B"/>
    <w:rsid w:val="0089624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5F6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4A99"/>
    <w:rsid w:val="009F66BB"/>
    <w:rsid w:val="009F6B0F"/>
    <w:rsid w:val="009F6DE9"/>
    <w:rsid w:val="009F7D32"/>
    <w:rsid w:val="00A00D12"/>
    <w:rsid w:val="00A00D32"/>
    <w:rsid w:val="00A01C9B"/>
    <w:rsid w:val="00A028AC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31F80"/>
    <w:rsid w:val="00A32D2D"/>
    <w:rsid w:val="00A348E5"/>
    <w:rsid w:val="00A34977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759B2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5DFB"/>
    <w:rsid w:val="00B07707"/>
    <w:rsid w:val="00B108A5"/>
    <w:rsid w:val="00B10DCC"/>
    <w:rsid w:val="00B12706"/>
    <w:rsid w:val="00B15297"/>
    <w:rsid w:val="00B20878"/>
    <w:rsid w:val="00B20F8C"/>
    <w:rsid w:val="00B22DE1"/>
    <w:rsid w:val="00B26222"/>
    <w:rsid w:val="00B274EA"/>
    <w:rsid w:val="00B30AA5"/>
    <w:rsid w:val="00B31AA3"/>
    <w:rsid w:val="00B320EC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3AE6"/>
    <w:rsid w:val="00BB5FC6"/>
    <w:rsid w:val="00BB6E54"/>
    <w:rsid w:val="00BC0366"/>
    <w:rsid w:val="00BC0789"/>
    <w:rsid w:val="00BC28FA"/>
    <w:rsid w:val="00BC2B4C"/>
    <w:rsid w:val="00BC3F97"/>
    <w:rsid w:val="00BC4251"/>
    <w:rsid w:val="00BC5878"/>
    <w:rsid w:val="00BC7E6A"/>
    <w:rsid w:val="00BD04E9"/>
    <w:rsid w:val="00BD75AB"/>
    <w:rsid w:val="00BD7E05"/>
    <w:rsid w:val="00BE2780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1765"/>
    <w:rsid w:val="00C17F30"/>
    <w:rsid w:val="00C23DD9"/>
    <w:rsid w:val="00C23E64"/>
    <w:rsid w:val="00C25DA7"/>
    <w:rsid w:val="00C27837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2DCF"/>
    <w:rsid w:val="00CA480E"/>
    <w:rsid w:val="00CA4F76"/>
    <w:rsid w:val="00CA58F4"/>
    <w:rsid w:val="00CA7895"/>
    <w:rsid w:val="00CB0E2A"/>
    <w:rsid w:val="00CC3342"/>
    <w:rsid w:val="00CC37D3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2CA5"/>
    <w:rsid w:val="00D132E4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1281"/>
    <w:rsid w:val="00D53F5D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91458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1F49"/>
    <w:rsid w:val="00E1242C"/>
    <w:rsid w:val="00E15C56"/>
    <w:rsid w:val="00E15E81"/>
    <w:rsid w:val="00E16A2D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37FF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151A"/>
    <w:rsid w:val="00EB504E"/>
    <w:rsid w:val="00EB5839"/>
    <w:rsid w:val="00EC0B58"/>
    <w:rsid w:val="00EC238E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B22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61A1"/>
    <w:rsid w:val="00F47AC6"/>
    <w:rsid w:val="00F52E11"/>
    <w:rsid w:val="00F54C07"/>
    <w:rsid w:val="00F54C26"/>
    <w:rsid w:val="00F558C7"/>
    <w:rsid w:val="00F56068"/>
    <w:rsid w:val="00F63675"/>
    <w:rsid w:val="00F73EAE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E0C"/>
    <w:rsid w:val="00FB2FE9"/>
    <w:rsid w:val="00FB313E"/>
    <w:rsid w:val="00FB5A70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A44E1C18-25BD-4010-9C18-BA081748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3AF0C-7A39-4400-92D4-91B2FEB2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1827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Elena</cp:lastModifiedBy>
  <cp:revision>2</cp:revision>
  <cp:lastPrinted>2021-02-17T07:12:00Z</cp:lastPrinted>
  <dcterms:created xsi:type="dcterms:W3CDTF">2022-04-29T19:10:00Z</dcterms:created>
  <dcterms:modified xsi:type="dcterms:W3CDTF">2022-04-29T19:10:00Z</dcterms:modified>
</cp:coreProperties>
</file>