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43D6E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3749D2" w:rsidRDefault="00F06EAA" w:rsidP="00F06EAA">
      <w:pPr>
        <w:contextualSpacing/>
        <w:jc w:val="center"/>
        <w:rPr>
          <w:i/>
        </w:rPr>
      </w:pPr>
      <w:r w:rsidRPr="009A3B14">
        <w:rPr>
          <w:i/>
        </w:rPr>
        <w:t>Б1.В.</w:t>
      </w:r>
      <w:r w:rsidR="00343D6E">
        <w:rPr>
          <w:i/>
        </w:rPr>
        <w:t>0</w:t>
      </w:r>
      <w:r>
        <w:rPr>
          <w:i/>
        </w:rPr>
        <w:t xml:space="preserve">7 </w:t>
      </w:r>
      <w:r w:rsidRPr="000A1556">
        <w:t>«</w:t>
      </w:r>
      <w:r w:rsidR="00343D6E">
        <w:rPr>
          <w:i/>
        </w:rPr>
        <w:t>ИНВЕСТИЦИОННЫЙ АНАЛИЗ И ОЦЕНКА РИСКОВ ИНВЕСТИЦИОННЫХ ПРОЕКТОВ</w:t>
      </w:r>
      <w:r>
        <w:rPr>
          <w:i/>
        </w:rPr>
        <w:t>»</w:t>
      </w:r>
    </w:p>
    <w:p w:rsidR="00F06EAA" w:rsidRDefault="00F06EAA" w:rsidP="00F06EAA">
      <w:pPr>
        <w:contextualSpacing/>
        <w:jc w:val="center"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C4C6E" w:rsidRPr="00FC4C6E">
        <w:rPr>
          <w:i/>
        </w:rPr>
        <w:t>38.0</w:t>
      </w:r>
      <w:r w:rsidR="00343D6E">
        <w:rPr>
          <w:i/>
        </w:rPr>
        <w:t>4</w:t>
      </w:r>
      <w:r w:rsidR="00FC4C6E" w:rsidRPr="00FC4C6E">
        <w:rPr>
          <w:i/>
        </w:rPr>
        <w:t>.01 «Экономика»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343D6E">
        <w:rPr>
          <w:i/>
        </w:rPr>
        <w:t>магистр</w:t>
      </w:r>
    </w:p>
    <w:p w:rsidR="003749D2" w:rsidRPr="00152A7C" w:rsidRDefault="003749D2" w:rsidP="003749D2">
      <w:pPr>
        <w:contextualSpacing/>
        <w:jc w:val="both"/>
      </w:pPr>
      <w:r w:rsidRPr="00152A7C">
        <w:t>Профиль</w:t>
      </w:r>
      <w:r w:rsidR="0057729A">
        <w:t xml:space="preserve"> </w:t>
      </w:r>
      <w:bookmarkStart w:id="0" w:name="_GoBack"/>
      <w:bookmarkEnd w:id="0"/>
      <w:r w:rsidRPr="00152A7C">
        <w:t>–</w:t>
      </w:r>
      <w:r w:rsidR="0057729A">
        <w:t xml:space="preserve"> </w:t>
      </w:r>
      <w:r w:rsidR="00FC4C6E" w:rsidRPr="00FC4C6E">
        <w:rPr>
          <w:i/>
        </w:rPr>
        <w:t>«</w:t>
      </w:r>
      <w:r w:rsidR="00343D6E" w:rsidRPr="00343D6E">
        <w:rPr>
          <w:i/>
        </w:rPr>
        <w:t xml:space="preserve"> </w:t>
      </w:r>
      <w:r w:rsidR="00343D6E" w:rsidRPr="009D5392">
        <w:rPr>
          <w:i/>
        </w:rPr>
        <w:t>Экономи</w:t>
      </w:r>
      <w:r w:rsidR="00343D6E">
        <w:rPr>
          <w:i/>
        </w:rPr>
        <w:t>ческая безопасность</w:t>
      </w:r>
      <w:r w:rsidR="00FC4C6E" w:rsidRPr="00FC4C6E">
        <w:rPr>
          <w:i/>
        </w:rPr>
        <w:t>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FC4C6E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43D6E" w:rsidRPr="009832FE" w:rsidRDefault="00343D6E" w:rsidP="00343D6E">
      <w:pPr>
        <w:jc w:val="both"/>
        <w:rPr>
          <w:highlight w:val="yellow"/>
        </w:rPr>
      </w:pPr>
      <w:r w:rsidRPr="0000290A">
        <w:t xml:space="preserve">Целью изучения дисциплины является приобретение будущими </w:t>
      </w:r>
      <w:r>
        <w:t>магистрами</w:t>
      </w:r>
      <w:r w:rsidRPr="0000290A">
        <w:t xml:space="preserve"> необходимых знаний, умений и навыков в области </w:t>
      </w:r>
      <w:r>
        <w:t>инвестиционного анализа и оценки инвестиционных рисков.</w:t>
      </w:r>
    </w:p>
    <w:p w:rsidR="00343D6E" w:rsidRPr="00A52752" w:rsidRDefault="00343D6E" w:rsidP="00343D6E">
      <w:pPr>
        <w:jc w:val="both"/>
      </w:pPr>
      <w:r w:rsidRPr="00A52752">
        <w:t>Для достижения цели дисциплины решаются следующие задачи:</w:t>
      </w:r>
    </w:p>
    <w:p w:rsidR="00343D6E" w:rsidRPr="000D31B2" w:rsidRDefault="00343D6E" w:rsidP="00343D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D31B2">
        <w:rPr>
          <w:rFonts w:ascii="Times New Roman" w:hAnsi="Times New Roman"/>
          <w:sz w:val="24"/>
          <w:szCs w:val="24"/>
        </w:rPr>
        <w:t>изучение этап</w:t>
      </w:r>
      <w:r>
        <w:rPr>
          <w:rFonts w:ascii="Times New Roman" w:hAnsi="Times New Roman"/>
          <w:sz w:val="24"/>
          <w:szCs w:val="24"/>
        </w:rPr>
        <w:t>ов</w:t>
      </w:r>
      <w:r w:rsidRPr="000D31B2">
        <w:rPr>
          <w:rFonts w:ascii="Times New Roman" w:hAnsi="Times New Roman"/>
          <w:sz w:val="24"/>
          <w:szCs w:val="24"/>
        </w:rPr>
        <w:t xml:space="preserve"> жизненного цикла </w:t>
      </w:r>
      <w:r>
        <w:rPr>
          <w:rFonts w:ascii="Times New Roman" w:hAnsi="Times New Roman"/>
          <w:sz w:val="24"/>
          <w:szCs w:val="24"/>
        </w:rPr>
        <w:t>инвестиционного проекта; этапов разработки и реализации инвестиционных проектов</w:t>
      </w:r>
      <w:r w:rsidRPr="000D31B2">
        <w:rPr>
          <w:rFonts w:ascii="Times New Roman" w:hAnsi="Times New Roman"/>
          <w:sz w:val="24"/>
          <w:szCs w:val="24"/>
        </w:rPr>
        <w:t>; метод</w:t>
      </w:r>
      <w:r>
        <w:rPr>
          <w:rFonts w:ascii="Times New Roman" w:hAnsi="Times New Roman"/>
          <w:sz w:val="24"/>
          <w:szCs w:val="24"/>
        </w:rPr>
        <w:t>ов</w:t>
      </w:r>
      <w:r w:rsidRPr="000D31B2">
        <w:rPr>
          <w:rFonts w:ascii="Times New Roman" w:hAnsi="Times New Roman"/>
          <w:sz w:val="24"/>
          <w:szCs w:val="24"/>
        </w:rPr>
        <w:t xml:space="preserve"> разработки и управления </w:t>
      </w:r>
      <w:r>
        <w:rPr>
          <w:rFonts w:ascii="Times New Roman" w:hAnsi="Times New Roman"/>
          <w:sz w:val="24"/>
          <w:szCs w:val="24"/>
        </w:rPr>
        <w:t xml:space="preserve">инвестиционными </w:t>
      </w:r>
      <w:r w:rsidRPr="000D31B2">
        <w:rPr>
          <w:rFonts w:ascii="Times New Roman" w:hAnsi="Times New Roman"/>
          <w:sz w:val="24"/>
          <w:szCs w:val="24"/>
        </w:rPr>
        <w:t>проектами</w:t>
      </w:r>
      <w:r>
        <w:rPr>
          <w:rFonts w:ascii="Times New Roman" w:hAnsi="Times New Roman"/>
          <w:sz w:val="24"/>
          <w:szCs w:val="24"/>
        </w:rPr>
        <w:t>, теорию и практику инвестиционного анализа;</w:t>
      </w:r>
    </w:p>
    <w:p w:rsidR="00343D6E" w:rsidRDefault="00343D6E" w:rsidP="00343D6E">
      <w:pPr>
        <w:pStyle w:val="aff3"/>
        <w:widowControl w:val="0"/>
        <w:numPr>
          <w:ilvl w:val="0"/>
          <w:numId w:val="12"/>
        </w:numPr>
        <w:ind w:left="0"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изучение сущности</w:t>
      </w:r>
      <w:r w:rsidRPr="005C577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и основных элементов инвестиционного планирования (бизнес-план инвестиционной деятельности, элементы технико-экономического обоснования инвестиций, особенности планирования и оценки проектов, реализуемых на действующих предприятиях с учетом риска и инфляции);</w:t>
      </w:r>
    </w:p>
    <w:p w:rsidR="00F06EAA" w:rsidRPr="00343D6E" w:rsidRDefault="00343D6E" w:rsidP="00343D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bCs/>
          <w:sz w:val="24"/>
          <w:szCs w:val="24"/>
        </w:rPr>
      </w:pPr>
      <w:r w:rsidRPr="000D31B2">
        <w:rPr>
          <w:rFonts w:ascii="Times New Roman" w:hAnsi="Times New Roman"/>
          <w:bCs/>
          <w:sz w:val="24"/>
          <w:szCs w:val="24"/>
        </w:rPr>
        <w:t xml:space="preserve">получение навыков </w:t>
      </w:r>
      <w:r w:rsidRPr="000D31B2">
        <w:rPr>
          <w:rFonts w:ascii="Times New Roman" w:hAnsi="Times New Roman"/>
          <w:sz w:val="24"/>
          <w:szCs w:val="24"/>
        </w:rPr>
        <w:t>реализации инвестиционных проектов с разработкой разделов по управлению инвестиционными рисками по запросу руководства.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2802"/>
        <w:gridCol w:w="6768"/>
      </w:tblGrid>
      <w:tr w:rsidR="00906D4E" w:rsidRPr="00906D4E" w:rsidTr="0057729A">
        <w:trPr>
          <w:trHeight w:val="240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E" w:rsidRPr="00906D4E" w:rsidRDefault="00906D4E" w:rsidP="00906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06D4E">
              <w:rPr>
                <w:sz w:val="20"/>
                <w:szCs w:val="20"/>
              </w:rPr>
              <w:t>Компетенция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4E" w:rsidRPr="00906D4E" w:rsidRDefault="00906D4E" w:rsidP="00906D4E">
            <w:pPr>
              <w:jc w:val="center"/>
              <w:rPr>
                <w:sz w:val="20"/>
                <w:szCs w:val="20"/>
              </w:rPr>
            </w:pPr>
            <w:r w:rsidRPr="00906D4E">
              <w:rPr>
                <w:sz w:val="20"/>
                <w:szCs w:val="20"/>
              </w:rPr>
              <w:t>Индикатор компетенции</w:t>
            </w:r>
          </w:p>
        </w:tc>
      </w:tr>
      <w:tr w:rsidR="00F06EAA" w:rsidRPr="00906D4E" w:rsidTr="0057729A">
        <w:tc>
          <w:tcPr>
            <w:tcW w:w="1464" w:type="pct"/>
          </w:tcPr>
          <w:p w:rsidR="00F06EAA" w:rsidRPr="00343D6E" w:rsidRDefault="00343D6E" w:rsidP="00343D6E">
            <w:pPr>
              <w:jc w:val="both"/>
              <w:rPr>
                <w:sz w:val="22"/>
                <w:szCs w:val="22"/>
              </w:rPr>
            </w:pPr>
            <w:r w:rsidRPr="00343D6E">
              <w:rPr>
                <w:snapToGrid w:val="0"/>
                <w:sz w:val="22"/>
                <w:szCs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536" w:type="pct"/>
          </w:tcPr>
          <w:p w:rsidR="00F06EAA" w:rsidRPr="00343D6E" w:rsidRDefault="00343D6E" w:rsidP="00343D6E">
            <w:pPr>
              <w:jc w:val="both"/>
              <w:rPr>
                <w:sz w:val="22"/>
                <w:szCs w:val="22"/>
              </w:rPr>
            </w:pPr>
            <w:r w:rsidRPr="00343D6E">
              <w:rPr>
                <w:sz w:val="22"/>
                <w:szCs w:val="22"/>
              </w:rPr>
              <w:t>УК-2.1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906D4E" w:rsidRPr="00906D4E" w:rsidTr="0057729A">
        <w:tc>
          <w:tcPr>
            <w:tcW w:w="1464" w:type="pct"/>
          </w:tcPr>
          <w:p w:rsidR="00906D4E" w:rsidRPr="00343D6E" w:rsidRDefault="00343D6E" w:rsidP="00343D6E">
            <w:pPr>
              <w:jc w:val="both"/>
              <w:rPr>
                <w:sz w:val="22"/>
                <w:szCs w:val="22"/>
              </w:rPr>
            </w:pPr>
            <w:r w:rsidRPr="00343D6E">
              <w:rPr>
                <w:sz w:val="22"/>
                <w:szCs w:val="22"/>
              </w:rPr>
              <w:t>ПК-2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  <w:tc>
          <w:tcPr>
            <w:tcW w:w="3536" w:type="pct"/>
          </w:tcPr>
          <w:p w:rsidR="00343D6E" w:rsidRPr="00343D6E" w:rsidRDefault="00343D6E" w:rsidP="00343D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3D6E">
              <w:rPr>
                <w:sz w:val="22"/>
                <w:szCs w:val="22"/>
              </w:rPr>
              <w:t>ПК-2.1.5 Знает сущность и элементы процесса стратегического и оперативного планирования</w:t>
            </w:r>
          </w:p>
          <w:p w:rsidR="00906D4E" w:rsidRPr="00343D6E" w:rsidRDefault="00343D6E" w:rsidP="00343D6E">
            <w:pPr>
              <w:jc w:val="both"/>
              <w:rPr>
                <w:sz w:val="22"/>
                <w:szCs w:val="22"/>
              </w:rPr>
            </w:pPr>
            <w:r w:rsidRPr="00343D6E">
              <w:rPr>
                <w:sz w:val="22"/>
                <w:szCs w:val="22"/>
              </w:rPr>
              <w:t>ПК-2.3.8 Имеет навыки реализации специальных проектов по управлению рисками по запросу руководства</w:t>
            </w:r>
          </w:p>
        </w:tc>
      </w:tr>
    </w:tbl>
    <w:p w:rsidR="00906D4E" w:rsidRDefault="00906D4E" w:rsidP="00423CA1">
      <w:pPr>
        <w:jc w:val="both"/>
      </w:pPr>
    </w:p>
    <w:p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</w:t>
      </w:r>
      <w:r w:rsidR="00FC4C6E">
        <w:t>практических навыков:</w:t>
      </w:r>
    </w:p>
    <w:p w:rsidR="00343D6E" w:rsidRDefault="00343D6E" w:rsidP="003749D2">
      <w:pPr>
        <w:contextualSpacing/>
        <w:jc w:val="both"/>
        <w:rPr>
          <w:b/>
        </w:rPr>
      </w:pPr>
      <w:r>
        <w:rPr>
          <w:sz w:val="22"/>
          <w:szCs w:val="22"/>
        </w:rPr>
        <w:t xml:space="preserve">- </w:t>
      </w:r>
      <w:r w:rsidRPr="00E36F48">
        <w:rPr>
          <w:sz w:val="22"/>
          <w:szCs w:val="22"/>
        </w:rPr>
        <w:t>ПК-2.3.8 Имеет навыки реализации специальных проектов по управлению рисками по запросу руководства</w:t>
      </w:r>
      <w:r w:rsidRPr="00152A7C">
        <w:rPr>
          <w:b/>
        </w:rPr>
        <w:t xml:space="preserve">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06D4E" w:rsidRDefault="00906D4E" w:rsidP="00343D6E">
      <w:pPr>
        <w:contextualSpacing/>
        <w:jc w:val="both"/>
      </w:pPr>
      <w:r>
        <w:t>1.</w:t>
      </w:r>
      <w:r>
        <w:tab/>
      </w:r>
      <w:r w:rsidR="00343D6E">
        <w:rPr>
          <w:sz w:val="22"/>
          <w:szCs w:val="22"/>
        </w:rPr>
        <w:t>Инвестиционный анализ</w:t>
      </w:r>
    </w:p>
    <w:p w:rsidR="00906D4E" w:rsidRDefault="00343D6E" w:rsidP="00906D4E">
      <w:pPr>
        <w:contextualSpacing/>
        <w:jc w:val="both"/>
      </w:pPr>
      <w:r>
        <w:t xml:space="preserve">2. </w:t>
      </w:r>
      <w:r>
        <w:rPr>
          <w:sz w:val="22"/>
          <w:szCs w:val="22"/>
        </w:rPr>
        <w:t>Оценка рисков инвестиционного проекта</w:t>
      </w:r>
    </w:p>
    <w:p w:rsidR="003749D2" w:rsidRPr="00152A7C" w:rsidRDefault="003749D2" w:rsidP="00BD60AE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06EAA">
        <w:t>4</w:t>
      </w:r>
      <w:r w:rsidR="00FC4C6E">
        <w:t xml:space="preserve"> зачетных единиц</w:t>
      </w:r>
      <w:r w:rsidRPr="00152A7C">
        <w:t xml:space="preserve"> (</w:t>
      </w:r>
      <w:r w:rsidR="00F06EAA">
        <w:t>144</w:t>
      </w:r>
      <w:r w:rsidRPr="00152A7C">
        <w:t xml:space="preserve"> час.), в том числе:</w:t>
      </w:r>
    </w:p>
    <w:p w:rsidR="00343D6E" w:rsidRDefault="00343D6E" w:rsidP="003749D2">
      <w:pPr>
        <w:contextualSpacing/>
        <w:jc w:val="both"/>
      </w:pPr>
      <w:r>
        <w:t>очная форма обучения: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43D6E">
        <w:t>16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11C1B">
        <w:t>3</w:t>
      </w:r>
      <w:r w:rsidR="00343D6E">
        <w:t>2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43D6E">
        <w:t>6</w:t>
      </w:r>
      <w:r w:rsidR="00111C1B">
        <w:t>0</w:t>
      </w:r>
      <w:r w:rsidRPr="00152A7C">
        <w:t xml:space="preserve"> час.</w:t>
      </w:r>
    </w:p>
    <w:p w:rsidR="00F06EAA" w:rsidRPr="00152A7C" w:rsidRDefault="00F06EAA" w:rsidP="003749D2">
      <w:pPr>
        <w:contextualSpacing/>
        <w:jc w:val="both"/>
      </w:pPr>
      <w:r>
        <w:t xml:space="preserve">контроль – </w:t>
      </w:r>
      <w:r w:rsidR="00343D6E">
        <w:t>36</w:t>
      </w:r>
      <w:r>
        <w:t xml:space="preserve"> час.</w:t>
      </w:r>
    </w:p>
    <w:p w:rsidR="003749D2" w:rsidRDefault="00111C1B" w:rsidP="003749D2">
      <w:pPr>
        <w:contextualSpacing/>
        <w:jc w:val="both"/>
      </w:pPr>
      <w:r>
        <w:t xml:space="preserve">Форма контроля знаний – </w:t>
      </w:r>
      <w:r w:rsidR="00343D6E">
        <w:t>экзамен</w:t>
      </w:r>
      <w:r w:rsidR="00F06EAA">
        <w:t>, курсовой проект</w:t>
      </w:r>
    </w:p>
    <w:p w:rsidR="00343D6E" w:rsidRDefault="00343D6E" w:rsidP="00343D6E">
      <w:pPr>
        <w:contextualSpacing/>
        <w:jc w:val="both"/>
      </w:pPr>
      <w:r>
        <w:t>заочная форма обучения:</w:t>
      </w:r>
    </w:p>
    <w:p w:rsidR="00343D6E" w:rsidRPr="00152A7C" w:rsidRDefault="00343D6E" w:rsidP="00343D6E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343D6E" w:rsidRPr="00152A7C" w:rsidRDefault="00343D6E" w:rsidP="00343D6E">
      <w:pPr>
        <w:contextualSpacing/>
        <w:jc w:val="both"/>
      </w:pPr>
      <w:r w:rsidRPr="00152A7C">
        <w:t xml:space="preserve">практические занятия – </w:t>
      </w:r>
      <w:r>
        <w:t>6</w:t>
      </w:r>
      <w:r w:rsidRPr="00152A7C">
        <w:t xml:space="preserve"> час.</w:t>
      </w:r>
    </w:p>
    <w:p w:rsidR="00343D6E" w:rsidRDefault="00343D6E" w:rsidP="00343D6E">
      <w:pPr>
        <w:contextualSpacing/>
        <w:jc w:val="both"/>
      </w:pPr>
      <w:r w:rsidRPr="00152A7C">
        <w:t xml:space="preserve">самостоятельная работа – </w:t>
      </w:r>
      <w:r>
        <w:t>125</w:t>
      </w:r>
      <w:r w:rsidRPr="00152A7C">
        <w:t xml:space="preserve"> час.</w:t>
      </w:r>
    </w:p>
    <w:p w:rsidR="00343D6E" w:rsidRPr="00152A7C" w:rsidRDefault="00343D6E" w:rsidP="00343D6E">
      <w:pPr>
        <w:contextualSpacing/>
        <w:jc w:val="both"/>
      </w:pPr>
      <w:r>
        <w:t>контроль – 9 час.</w:t>
      </w:r>
    </w:p>
    <w:p w:rsidR="00343D6E" w:rsidRDefault="00343D6E" w:rsidP="00343D6E">
      <w:pPr>
        <w:contextualSpacing/>
        <w:jc w:val="both"/>
      </w:pPr>
      <w:r>
        <w:t>Форма контроля знаний – экзамен, курсовой проект</w:t>
      </w:r>
    </w:p>
    <w:p w:rsidR="00343D6E" w:rsidRPr="00152A7C" w:rsidRDefault="00343D6E" w:rsidP="003749D2">
      <w:pPr>
        <w:contextualSpacing/>
        <w:jc w:val="both"/>
      </w:pPr>
    </w:p>
    <w:sectPr w:rsidR="00343D6E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F6" w:rsidRDefault="003657F6" w:rsidP="008655F0">
      <w:r>
        <w:separator/>
      </w:r>
    </w:p>
  </w:endnote>
  <w:endnote w:type="continuationSeparator" w:id="0">
    <w:p w:rsidR="003657F6" w:rsidRDefault="003657F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F6" w:rsidRDefault="003657F6" w:rsidP="008655F0">
      <w:r>
        <w:separator/>
      </w:r>
    </w:p>
  </w:footnote>
  <w:footnote w:type="continuationSeparator" w:id="0">
    <w:p w:rsidR="003657F6" w:rsidRDefault="003657F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1B"/>
    <w:rsid w:val="001136FE"/>
    <w:rsid w:val="0012066B"/>
    <w:rsid w:val="001218F5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34BC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D6E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7F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29A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1EBB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BD3"/>
    <w:rsid w:val="00906D1F"/>
    <w:rsid w:val="00906D4E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720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0AE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2E4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13EC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2C6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EAA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48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C6E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368A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FC9F3-9977-4C99-85FF-D9ADA43C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06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C949-FD10-486E-9087-DCCFD02A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3021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cp:lastPrinted>2021-02-17T07:12:00Z</cp:lastPrinted>
  <dcterms:created xsi:type="dcterms:W3CDTF">2023-05-10T05:47:00Z</dcterms:created>
  <dcterms:modified xsi:type="dcterms:W3CDTF">2023-05-10T05:47:00Z</dcterms:modified>
</cp:coreProperties>
</file>