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5FCF756" w:rsidR="003749D2" w:rsidRPr="00152A7C" w:rsidRDefault="00801453" w:rsidP="003749D2">
      <w:pPr>
        <w:contextualSpacing/>
        <w:jc w:val="center"/>
      </w:pPr>
      <w:r w:rsidRPr="00801453">
        <w:t>Б1.В.ДВ.</w:t>
      </w:r>
      <w:r w:rsidR="00FE1FFD">
        <w:t>1</w:t>
      </w:r>
      <w:r w:rsidRPr="00801453">
        <w:t>.1 «</w:t>
      </w:r>
      <w:r w:rsidR="00FE1FFD" w:rsidRPr="00FE1FFD">
        <w:t>СОВРЕМЕННЫЕ СТРОИТЕЛЬНЫЕ МАТЕРИАЛЫ НА ОСНОВЕ ЭНЕРГО-РЕСУРСОСБЕРЕГАЮЩИХ ТЕХНОЛОГИЙ</w:t>
      </w:r>
      <w:r w:rsidRPr="00801453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0294436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E1FFD">
        <w:rPr>
          <w:i/>
        </w:rPr>
        <w:t>08</w:t>
      </w:r>
      <w:r w:rsidR="000B2174" w:rsidRPr="000B2174">
        <w:rPr>
          <w:i/>
        </w:rPr>
        <w:t>.0</w:t>
      </w:r>
      <w:r w:rsidR="00E90A61">
        <w:rPr>
          <w:i/>
        </w:rPr>
        <w:t>4</w:t>
      </w:r>
      <w:r w:rsidR="000B2174" w:rsidRPr="000B2174">
        <w:rPr>
          <w:i/>
        </w:rPr>
        <w:t>.01 «</w:t>
      </w:r>
      <w:r w:rsidR="00FE1FFD" w:rsidRPr="00FE1FFD">
        <w:rPr>
          <w:i/>
        </w:rPr>
        <w:t>Строительство</w:t>
      </w:r>
      <w:r w:rsidR="000B2174" w:rsidRPr="000B2174">
        <w:rPr>
          <w:i/>
        </w:rPr>
        <w:t>»</w:t>
      </w:r>
    </w:p>
    <w:p w14:paraId="109FA745" w14:textId="282D6E3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90A61">
        <w:rPr>
          <w:i/>
        </w:rPr>
        <w:t>магистр</w:t>
      </w:r>
    </w:p>
    <w:p w14:paraId="57E0C460" w14:textId="61A7D60D" w:rsidR="003749D2" w:rsidRPr="00152A7C" w:rsidRDefault="00AC3ACD" w:rsidP="003749D2">
      <w:pPr>
        <w:contextualSpacing/>
        <w:jc w:val="both"/>
      </w:pPr>
      <w:r>
        <w:t>Магистерская программа</w:t>
      </w:r>
      <w:r w:rsidR="000B2174">
        <w:t xml:space="preserve"> </w:t>
      </w:r>
      <w:r w:rsidR="003749D2" w:rsidRPr="00152A7C">
        <w:t>–</w:t>
      </w:r>
      <w:r w:rsidR="00081F98">
        <w:t xml:space="preserve"> </w:t>
      </w:r>
      <w:r w:rsidR="00C7092B" w:rsidRPr="00C7092B">
        <w:rPr>
          <w:i/>
        </w:rPr>
        <w:t>Методы расчета и проектирования комбинированных конструкций зданий и сооружений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3F4FD8F" w14:textId="77777777" w:rsidR="00FE1FFD" w:rsidRDefault="00FE1FFD" w:rsidP="00FE1FFD">
      <w:pPr>
        <w:jc w:val="both"/>
      </w:pPr>
      <w:r>
        <w:t>Целью изучения дисциплины является подготовка высококвалифицированных магистров, обладающих:</w:t>
      </w:r>
    </w:p>
    <w:p w14:paraId="18B05C79" w14:textId="77777777" w:rsidR="00FE1FFD" w:rsidRDefault="00FE1FFD" w:rsidP="00FE1FFD">
      <w:pPr>
        <w:jc w:val="both"/>
      </w:pPr>
      <w:r>
        <w:t>- расширенными и углубленными знаниями, полученными при изучении курсов «Строительные материалы»;</w:t>
      </w:r>
    </w:p>
    <w:p w14:paraId="40D85BCF" w14:textId="77777777" w:rsidR="00FE1FFD" w:rsidRDefault="00FE1FFD" w:rsidP="00FE1FFD">
      <w:pPr>
        <w:jc w:val="both"/>
      </w:pPr>
      <w:r>
        <w:t>- знаниями, основанными на последних достижениях отечественной и зарубежной науки в области современных строительных материалов.</w:t>
      </w:r>
    </w:p>
    <w:p w14:paraId="4746E379" w14:textId="77777777" w:rsidR="00FE1FFD" w:rsidRDefault="00FE1FFD" w:rsidP="00FE1FFD">
      <w:pPr>
        <w:jc w:val="both"/>
      </w:pPr>
      <w:r>
        <w:t>Для достижения поставленной цели решаются следующие задачи:</w:t>
      </w:r>
    </w:p>
    <w:p w14:paraId="0591798B" w14:textId="77777777" w:rsidR="00FE1FFD" w:rsidRDefault="00FE1FFD" w:rsidP="00FE1FFD">
      <w:pPr>
        <w:jc w:val="both"/>
      </w:pPr>
      <w:r>
        <w:t>- изучить основы ресурсо и энергосберегающих технологий при производстве строительных материалов, изделий и конструкций;</w:t>
      </w:r>
    </w:p>
    <w:p w14:paraId="38F08225" w14:textId="77777777" w:rsidR="00FE1FFD" w:rsidRDefault="00FE1FFD" w:rsidP="00FE1FFD">
      <w:pPr>
        <w:jc w:val="both"/>
      </w:pPr>
      <w:r>
        <w:t>- изучить свойства и технологию применения современных российских и зарубежных строительных материалов;</w:t>
      </w:r>
    </w:p>
    <w:p w14:paraId="671A053D" w14:textId="7DBD8534" w:rsidR="003749D2" w:rsidRPr="000853D9" w:rsidRDefault="00FE1FFD" w:rsidP="00FE1FFD">
      <w:pPr>
        <w:jc w:val="both"/>
        <w:rPr>
          <w:i/>
        </w:rPr>
      </w:pPr>
      <w:r>
        <w:t>- освоить принципы выбора оптимальных по составу и свойствами современных строительных материалов и изделий на их основе в конкретных условиях эксплуатации.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2014A6" w14:paraId="406F2A0B" w14:textId="77777777" w:rsidTr="00004925">
        <w:trPr>
          <w:tblHeader/>
        </w:trPr>
        <w:tc>
          <w:tcPr>
            <w:tcW w:w="368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04925" w14:paraId="557B6A7C" w14:textId="77777777" w:rsidTr="00004925">
        <w:tc>
          <w:tcPr>
            <w:tcW w:w="3681" w:type="dxa"/>
            <w:vMerge w:val="restart"/>
          </w:tcPr>
          <w:p w14:paraId="03ACB51A" w14:textId="14E6EBF1" w:rsidR="00004925" w:rsidRPr="002014A6" w:rsidRDefault="00004925" w:rsidP="00004925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ПК-3.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663" w:type="dxa"/>
            <w:shd w:val="clear" w:color="auto" w:fill="auto"/>
          </w:tcPr>
          <w:p w14:paraId="13AC5667" w14:textId="05AB726B" w:rsidR="00004925" w:rsidRPr="002014A6" w:rsidRDefault="00004925" w:rsidP="00004925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</w:rPr>
              <w:t>ПК-3.1</w:t>
            </w:r>
            <w:r>
              <w:rPr>
                <w:i/>
              </w:rPr>
              <w:t>.1 Знает профессиональную строи</w:t>
            </w:r>
            <w:r w:rsidRPr="006E7DC2">
              <w:rPr>
                <w:i/>
              </w:rPr>
              <w:t>тельную терминологию</w:t>
            </w:r>
          </w:p>
        </w:tc>
      </w:tr>
      <w:tr w:rsidR="00004925" w14:paraId="41EF224A" w14:textId="77777777" w:rsidTr="00004925">
        <w:tc>
          <w:tcPr>
            <w:tcW w:w="3681" w:type="dxa"/>
            <w:vMerge/>
          </w:tcPr>
          <w:p w14:paraId="5F837D03" w14:textId="77777777" w:rsidR="00004925" w:rsidRPr="005C33EB" w:rsidRDefault="00004925" w:rsidP="00004925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525FD805" w14:textId="1D51138B" w:rsidR="00004925" w:rsidRPr="002014A6" w:rsidRDefault="00004925" w:rsidP="00004925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  <w:iCs/>
              </w:rPr>
              <w:t>ПК-3.1.2 Знает систему стандартизации и техниче</w:t>
            </w:r>
            <w:r>
              <w:rPr>
                <w:i/>
                <w:iCs/>
              </w:rPr>
              <w:t>ского регулирования в строитель</w:t>
            </w:r>
            <w:r w:rsidRPr="006E7DC2">
              <w:rPr>
                <w:i/>
                <w:iCs/>
              </w:rPr>
              <w:t>стве</w:t>
            </w:r>
          </w:p>
        </w:tc>
      </w:tr>
      <w:tr w:rsidR="00004925" w14:paraId="2430221B" w14:textId="77777777" w:rsidTr="00004925">
        <w:tc>
          <w:tcPr>
            <w:tcW w:w="3681" w:type="dxa"/>
            <w:vMerge/>
          </w:tcPr>
          <w:p w14:paraId="7AB0F24E" w14:textId="77777777" w:rsidR="00004925" w:rsidRDefault="00004925" w:rsidP="0000492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714CA3AD" w14:textId="4A677677" w:rsidR="00004925" w:rsidRDefault="00004925" w:rsidP="00004925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  <w:iCs/>
              </w:rPr>
              <w:t>ПК-3.1.3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</w:t>
            </w:r>
            <w:r>
              <w:rPr>
                <w:i/>
                <w:iCs/>
              </w:rPr>
              <w:t xml:space="preserve"> также отдельных элементов и со</w:t>
            </w:r>
            <w:r w:rsidRPr="006E7DC2">
              <w:rPr>
                <w:i/>
                <w:iCs/>
              </w:rPr>
              <w:t>единений конструкций</w:t>
            </w:r>
          </w:p>
        </w:tc>
      </w:tr>
      <w:tr w:rsidR="00004925" w14:paraId="17C6344A" w14:textId="77777777" w:rsidTr="00004925">
        <w:tc>
          <w:tcPr>
            <w:tcW w:w="3681" w:type="dxa"/>
            <w:vMerge/>
          </w:tcPr>
          <w:p w14:paraId="0C285023" w14:textId="77777777" w:rsidR="00004925" w:rsidRDefault="00004925" w:rsidP="0000492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0196F874" w14:textId="5C5EBBDC" w:rsidR="00004925" w:rsidRPr="006E7DC2" w:rsidRDefault="00004925" w:rsidP="00004925">
            <w:pPr>
              <w:jc w:val="both"/>
              <w:rPr>
                <w:i/>
                <w:iCs/>
              </w:rPr>
            </w:pPr>
            <w:r w:rsidRPr="006E7DC2">
              <w:rPr>
                <w:i/>
                <w:iCs/>
              </w:rPr>
              <w:t>ПК-3.1.5 Знает требования к изготовлению и монтажу железобетонных конструкций</w:t>
            </w:r>
          </w:p>
        </w:tc>
      </w:tr>
      <w:tr w:rsidR="00004925" w14:paraId="00C3788A" w14:textId="77777777" w:rsidTr="00004925">
        <w:tc>
          <w:tcPr>
            <w:tcW w:w="3681" w:type="dxa"/>
            <w:vMerge/>
          </w:tcPr>
          <w:p w14:paraId="610FD65D" w14:textId="77777777" w:rsidR="00004925" w:rsidRDefault="00004925" w:rsidP="0000492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379F9929" w14:textId="3959CC60" w:rsidR="00004925" w:rsidRPr="006E7DC2" w:rsidRDefault="00004925" w:rsidP="00004925">
            <w:pPr>
              <w:jc w:val="both"/>
              <w:rPr>
                <w:i/>
                <w:iCs/>
              </w:rPr>
            </w:pPr>
            <w:r w:rsidRPr="006E7DC2">
              <w:rPr>
                <w:i/>
                <w:iCs/>
              </w:rPr>
              <w:t>ПК-3.1.1</w:t>
            </w:r>
            <w:r>
              <w:rPr>
                <w:i/>
                <w:iCs/>
              </w:rPr>
              <w:t>2 Знает методики и процедуры си</w:t>
            </w:r>
            <w:r w:rsidRPr="006E7DC2">
              <w:rPr>
                <w:i/>
                <w:iCs/>
              </w:rPr>
              <w:t>стемы менеджмента качества в стро</w:t>
            </w:r>
            <w:r>
              <w:rPr>
                <w:i/>
                <w:iCs/>
              </w:rPr>
              <w:t>итель</w:t>
            </w:r>
            <w:r w:rsidRPr="006E7DC2">
              <w:rPr>
                <w:i/>
                <w:iCs/>
              </w:rPr>
              <w:t>стве</w:t>
            </w:r>
          </w:p>
        </w:tc>
      </w:tr>
      <w:tr w:rsidR="00004925" w14:paraId="7284D013" w14:textId="77777777" w:rsidTr="00004925">
        <w:tc>
          <w:tcPr>
            <w:tcW w:w="3681" w:type="dxa"/>
            <w:vMerge/>
          </w:tcPr>
          <w:p w14:paraId="3C0B087F" w14:textId="77777777" w:rsidR="00004925" w:rsidRDefault="00004925" w:rsidP="0000492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0E51C87B" w14:textId="45025677" w:rsidR="00004925" w:rsidRPr="006E7DC2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ПК-3.2.1 Умеет анализировать современные проектны</w:t>
            </w:r>
            <w:r>
              <w:rPr>
                <w:i/>
                <w:iCs/>
              </w:rPr>
              <w:t>е решения для объектов капиталь</w:t>
            </w:r>
            <w:r w:rsidRPr="00920E38">
              <w:rPr>
                <w:i/>
                <w:iCs/>
              </w:rPr>
              <w:t>ного стро</w:t>
            </w:r>
            <w:r>
              <w:rPr>
                <w:i/>
                <w:iCs/>
              </w:rPr>
              <w:t>ительства, относящихся к катего</w:t>
            </w:r>
            <w:r w:rsidRPr="00920E38">
              <w:rPr>
                <w:i/>
                <w:iCs/>
              </w:rPr>
              <w:t>рии уникальных</w:t>
            </w:r>
          </w:p>
        </w:tc>
      </w:tr>
      <w:tr w:rsidR="00004925" w14:paraId="0B20CB6A" w14:textId="77777777" w:rsidTr="00004925">
        <w:tc>
          <w:tcPr>
            <w:tcW w:w="3681" w:type="dxa"/>
            <w:vMerge w:val="restart"/>
          </w:tcPr>
          <w:p w14:paraId="7CECA5A8" w14:textId="265D9E16" w:rsidR="00004925" w:rsidRDefault="00004925" w:rsidP="00004925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 xml:space="preserve">ПК-4. Разработка специальных технических условий для разработки проектной </w:t>
            </w:r>
            <w:r w:rsidRPr="00004925">
              <w:rPr>
                <w:i/>
              </w:rPr>
              <w:lastRenderedPageBreak/>
              <w:t>документации на объект капитального строительства, относящийся к категории уникальных</w:t>
            </w:r>
          </w:p>
        </w:tc>
        <w:tc>
          <w:tcPr>
            <w:tcW w:w="5663" w:type="dxa"/>
            <w:shd w:val="clear" w:color="auto" w:fill="auto"/>
          </w:tcPr>
          <w:p w14:paraId="1D9C2AC0" w14:textId="76A9A2B5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lastRenderedPageBreak/>
              <w:t xml:space="preserve">ПК-4.1.4. Знает правила и принципы защиты железобетонных конструкций от коррозии и огневого воздействия для обоснованного принятия </w:t>
            </w:r>
            <w:r w:rsidRPr="00920E38">
              <w:rPr>
                <w:i/>
                <w:iCs/>
              </w:rPr>
              <w:lastRenderedPageBreak/>
              <w:t>решений по назначению указаний и требований к</w:t>
            </w:r>
            <w:r>
              <w:rPr>
                <w:i/>
                <w:iCs/>
              </w:rPr>
              <w:t xml:space="preserve"> проектированию конструк</w:t>
            </w:r>
            <w:r w:rsidRPr="00920E38">
              <w:rPr>
                <w:i/>
                <w:iCs/>
              </w:rPr>
              <w:t>тивных решений объекта капитального строительства, относящегося к категории уникальных</w:t>
            </w:r>
          </w:p>
        </w:tc>
      </w:tr>
      <w:tr w:rsidR="00004925" w14:paraId="2F2DAC28" w14:textId="77777777" w:rsidTr="00004925">
        <w:tc>
          <w:tcPr>
            <w:tcW w:w="3681" w:type="dxa"/>
            <w:vMerge/>
          </w:tcPr>
          <w:p w14:paraId="048CC1F0" w14:textId="77777777" w:rsidR="00004925" w:rsidRPr="00004925" w:rsidRDefault="00004925" w:rsidP="00004925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26F8BB14" w14:textId="64D3F6CF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ПК-4.2.1. Умеет выявлять отклонения и/или недостающие нормативные положения, подлежащие включению в специальные технические условия для разработк</w:t>
            </w:r>
            <w:r>
              <w:rPr>
                <w:i/>
                <w:iCs/>
              </w:rPr>
              <w:t>и про</w:t>
            </w:r>
            <w:r w:rsidRPr="00920E38">
              <w:rPr>
                <w:i/>
                <w:iCs/>
              </w:rPr>
              <w:t xml:space="preserve">ектной </w:t>
            </w:r>
            <w:r>
              <w:rPr>
                <w:i/>
                <w:iCs/>
              </w:rPr>
              <w:t>документации на объект капиталь</w:t>
            </w:r>
            <w:r w:rsidRPr="00920E38">
              <w:rPr>
                <w:i/>
                <w:iCs/>
              </w:rPr>
              <w:t>ного стро</w:t>
            </w:r>
            <w:r>
              <w:rPr>
                <w:i/>
                <w:iCs/>
              </w:rPr>
              <w:t>ительства, относящийся к катего</w:t>
            </w:r>
            <w:r w:rsidRPr="00920E38">
              <w:rPr>
                <w:i/>
                <w:iCs/>
              </w:rPr>
              <w:t>рии уникальных</w:t>
            </w:r>
          </w:p>
        </w:tc>
      </w:tr>
      <w:tr w:rsidR="00004925" w14:paraId="50DD77AF" w14:textId="77777777" w:rsidTr="00004925">
        <w:tc>
          <w:tcPr>
            <w:tcW w:w="3681" w:type="dxa"/>
            <w:vMerge w:val="restart"/>
          </w:tcPr>
          <w:p w14:paraId="64FAD63B" w14:textId="3EA01315" w:rsidR="00004925" w:rsidRDefault="00004925" w:rsidP="00004925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ПК-5. 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5663" w:type="dxa"/>
            <w:shd w:val="clear" w:color="auto" w:fill="auto"/>
          </w:tcPr>
          <w:p w14:paraId="05F987DA" w14:textId="2486E9CD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ПК-5.1.1.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</w:t>
            </w:r>
            <w:r>
              <w:rPr>
                <w:i/>
                <w:iCs/>
              </w:rPr>
              <w:t xml:space="preserve"> также отдельных элементов и со</w:t>
            </w:r>
            <w:r w:rsidRPr="00920E38">
              <w:rPr>
                <w:i/>
                <w:iCs/>
              </w:rPr>
              <w:t>единений металлических конструкций</w:t>
            </w:r>
          </w:p>
        </w:tc>
      </w:tr>
      <w:tr w:rsidR="00004925" w14:paraId="66F7ED9E" w14:textId="77777777" w:rsidTr="00004925">
        <w:tc>
          <w:tcPr>
            <w:tcW w:w="3681" w:type="dxa"/>
            <w:vMerge/>
          </w:tcPr>
          <w:p w14:paraId="0E410CC5" w14:textId="77777777" w:rsidR="00004925" w:rsidRDefault="00004925" w:rsidP="0000492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709388E7" w14:textId="66C41DE9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ПК-5.2.1. Умеет анализировать современные проект</w:t>
            </w:r>
            <w:r>
              <w:rPr>
                <w:i/>
                <w:iCs/>
              </w:rPr>
              <w:t>ные решения использования метал</w:t>
            </w:r>
            <w:r w:rsidRPr="00920E38">
              <w:rPr>
                <w:i/>
                <w:iCs/>
              </w:rPr>
              <w:t>лических</w:t>
            </w:r>
            <w:r>
              <w:rPr>
                <w:i/>
                <w:iCs/>
              </w:rPr>
              <w:t xml:space="preserve"> конструкций для зданий и соору</w:t>
            </w:r>
            <w:r w:rsidRPr="00920E38">
              <w:rPr>
                <w:i/>
                <w:iCs/>
              </w:rPr>
              <w:t>жений промышленного и гражданского назначения</w:t>
            </w:r>
          </w:p>
        </w:tc>
      </w:tr>
      <w:tr w:rsidR="00004925" w14:paraId="73F1F66B" w14:textId="77777777" w:rsidTr="00004925">
        <w:tc>
          <w:tcPr>
            <w:tcW w:w="3681" w:type="dxa"/>
            <w:vMerge w:val="restart"/>
          </w:tcPr>
          <w:p w14:paraId="3B881A6F" w14:textId="0D251194" w:rsidR="00004925" w:rsidRDefault="00004925" w:rsidP="00004925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ПК-6. 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5663" w:type="dxa"/>
            <w:shd w:val="clear" w:color="auto" w:fill="auto"/>
          </w:tcPr>
          <w:p w14:paraId="6F6AEC23" w14:textId="39567AA4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ПК-6.1.4. Знает правила и принципы защиты мета</w:t>
            </w:r>
            <w:bookmarkStart w:id="0" w:name="_GoBack"/>
            <w:bookmarkEnd w:id="0"/>
            <w:r w:rsidRPr="00920E38">
              <w:rPr>
                <w:i/>
                <w:iCs/>
              </w:rPr>
              <w:t>ллических конструкций от коррозии и огневого воздействия для обоснованного принятия решений по назначению указаний и требо</w:t>
            </w:r>
            <w:r>
              <w:rPr>
                <w:i/>
                <w:iCs/>
              </w:rPr>
              <w:t>ваний к проектированию конструк</w:t>
            </w:r>
            <w:r w:rsidRPr="00920E38">
              <w:rPr>
                <w:i/>
                <w:iCs/>
              </w:rPr>
              <w:t>тивных</w:t>
            </w:r>
            <w:r>
              <w:rPr>
                <w:i/>
                <w:iCs/>
              </w:rPr>
              <w:t xml:space="preserve"> решений металлических конструк</w:t>
            </w:r>
            <w:r w:rsidRPr="00920E38">
              <w:rPr>
                <w:i/>
                <w:iCs/>
              </w:rPr>
              <w:t>ций зданий и сооружений</w:t>
            </w:r>
          </w:p>
        </w:tc>
      </w:tr>
      <w:tr w:rsidR="00004925" w14:paraId="298679A9" w14:textId="77777777" w:rsidTr="00004925">
        <w:tc>
          <w:tcPr>
            <w:tcW w:w="3681" w:type="dxa"/>
            <w:vMerge/>
          </w:tcPr>
          <w:p w14:paraId="6D69C0CC" w14:textId="77777777" w:rsidR="00004925" w:rsidRPr="00004925" w:rsidRDefault="00004925" w:rsidP="00004925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0D163F49" w14:textId="45ABB347" w:rsidR="00004925" w:rsidRPr="008203AD" w:rsidRDefault="00004925" w:rsidP="00004925">
            <w:pPr>
              <w:jc w:val="both"/>
              <w:rPr>
                <w:i/>
                <w:iCs/>
              </w:rPr>
            </w:pPr>
            <w:r w:rsidRPr="00372DB4">
              <w:rPr>
                <w:i/>
                <w:iCs/>
              </w:rPr>
              <w:t>ПК-6.2.1. Умеет выявлять отклонения и/или недостающие нормативные положения, подлежащие включению в специальные технические условия на проектирование конструктивных решений металлических конструкций зданий и сооружений</w:t>
            </w:r>
          </w:p>
        </w:tc>
      </w:tr>
    </w:tbl>
    <w:p w14:paraId="7F32E947" w14:textId="2B5F93A0" w:rsidR="000853D9" w:rsidRDefault="000853D9" w:rsidP="00F52A8D">
      <w:pPr>
        <w:widowControl w:val="0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595FD65" w14:textId="0712C2B1" w:rsidR="00C64119" w:rsidRDefault="00C64119" w:rsidP="00C64119">
      <w:pPr>
        <w:contextualSpacing/>
        <w:jc w:val="both"/>
      </w:pPr>
      <w:r>
        <w:t>Основные направления ресурсо- и энергосбережения при производстве и применении строительных материалов различного назначения.</w:t>
      </w:r>
    </w:p>
    <w:p w14:paraId="0626CC0F" w14:textId="75C3B2B9" w:rsidR="00C64119" w:rsidRDefault="00C64119" w:rsidP="00C64119">
      <w:pPr>
        <w:contextualSpacing/>
        <w:jc w:val="both"/>
      </w:pPr>
      <w:r>
        <w:t>Роль химических добавок в ресурсо- и энергосбережении. Современные комплексные модификаторы для бетонов и растворов.</w:t>
      </w:r>
    </w:p>
    <w:p w14:paraId="196F100D" w14:textId="6FAC6CC6" w:rsidR="00C64119" w:rsidRDefault="00C64119" w:rsidP="00C64119">
      <w:pPr>
        <w:contextualSpacing/>
        <w:jc w:val="both"/>
      </w:pPr>
      <w:r>
        <w:t>Современные направления в развитии вяжущих и бетонов.</w:t>
      </w:r>
    </w:p>
    <w:p w14:paraId="05FF7252" w14:textId="2A4F6E64" w:rsidR="00C64119" w:rsidRDefault="00C64119" w:rsidP="00C64119">
      <w:pPr>
        <w:contextualSpacing/>
        <w:jc w:val="both"/>
      </w:pPr>
      <w:r>
        <w:t>Высокопрочные и быстротвердеюшие бетоны. Дисперсноармированные бетоны. Легкие и ячеистые бетоны.</w:t>
      </w:r>
    </w:p>
    <w:p w14:paraId="33D16146" w14:textId="444AB637" w:rsidR="00C64119" w:rsidRDefault="00C64119" w:rsidP="00C64119">
      <w:pPr>
        <w:contextualSpacing/>
        <w:jc w:val="both"/>
      </w:pPr>
      <w:r>
        <w:t>Беспрогревная и малопрогревная технология изготовления бетона и железобетона.</w:t>
      </w:r>
    </w:p>
    <w:p w14:paraId="028D77BA" w14:textId="013D2531" w:rsidR="00C64119" w:rsidRDefault="00C64119" w:rsidP="00C64119">
      <w:pPr>
        <w:contextualSpacing/>
        <w:jc w:val="both"/>
      </w:pPr>
      <w:r>
        <w:t>Сухие строительные смеси (ССС) в современном строительстве.</w:t>
      </w:r>
    </w:p>
    <w:p w14:paraId="0836BE04" w14:textId="21C867AC" w:rsidR="00C64119" w:rsidRDefault="00C64119" w:rsidP="00C64119">
      <w:pPr>
        <w:contextualSpacing/>
        <w:jc w:val="both"/>
      </w:pPr>
      <w:r>
        <w:t>Современные гидроизоляционные материалы.</w:t>
      </w:r>
    </w:p>
    <w:p w14:paraId="36FD65DC" w14:textId="203E0508" w:rsidR="003749D2" w:rsidRPr="00962443" w:rsidRDefault="00C64119" w:rsidP="00C64119">
      <w:pPr>
        <w:contextualSpacing/>
        <w:jc w:val="both"/>
      </w:pPr>
      <w:r>
        <w:t>Применение продуктов рециклинга в производстве строительных материалов и изделий.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738806B" w14:textId="1DA339E0" w:rsidR="006B55BD" w:rsidRDefault="006B55BD" w:rsidP="003749D2">
      <w:pPr>
        <w:contextualSpacing/>
        <w:jc w:val="both"/>
      </w:pPr>
      <w:r w:rsidRPr="00500E18">
        <w:rPr>
          <w:i/>
        </w:rPr>
        <w:t>Для очной формы обучения</w:t>
      </w:r>
      <w:r>
        <w:t>:</w:t>
      </w:r>
    </w:p>
    <w:p w14:paraId="61E1B574" w14:textId="2C4B685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94F12">
        <w:t>4</w:t>
      </w:r>
      <w:r w:rsidRPr="00152A7C">
        <w:t xml:space="preserve"> зачетны</w:t>
      </w:r>
      <w:r w:rsidR="005B70C4">
        <w:t>е</w:t>
      </w:r>
      <w:r w:rsidR="00F94D65">
        <w:t xml:space="preserve"> единиц</w:t>
      </w:r>
      <w:r w:rsidR="005B70C4">
        <w:t>ы</w:t>
      </w:r>
      <w:r w:rsidRPr="00152A7C">
        <w:t xml:space="preserve"> (</w:t>
      </w:r>
      <w:r w:rsidR="00962443">
        <w:t>1</w:t>
      </w:r>
      <w:r w:rsidR="00994F12">
        <w:t>44</w:t>
      </w:r>
      <w:r w:rsidRPr="00152A7C">
        <w:t xml:space="preserve"> час.), в том числе:</w:t>
      </w:r>
    </w:p>
    <w:p w14:paraId="2AFAFF4E" w14:textId="0015E3B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94F12">
        <w:t>32</w:t>
      </w:r>
      <w:r w:rsidRPr="00152A7C">
        <w:t xml:space="preserve"> час.</w:t>
      </w:r>
    </w:p>
    <w:p w14:paraId="34806CC5" w14:textId="27EB30C3" w:rsidR="00D76FE4" w:rsidRPr="00152A7C" w:rsidRDefault="00D76FE4" w:rsidP="003749D2">
      <w:pPr>
        <w:contextualSpacing/>
        <w:jc w:val="both"/>
      </w:pPr>
      <w:r>
        <w:t xml:space="preserve">лабораторные работы – </w:t>
      </w:r>
      <w:r w:rsidR="00994F12">
        <w:t>32</w:t>
      </w:r>
      <w:r>
        <w:t xml:space="preserve"> час.</w:t>
      </w:r>
    </w:p>
    <w:p w14:paraId="62764F8F" w14:textId="7E124E79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94F12">
        <w:t>44</w:t>
      </w:r>
      <w:r w:rsidRPr="00152A7C">
        <w:t xml:space="preserve"> час.</w:t>
      </w:r>
    </w:p>
    <w:p w14:paraId="150942BE" w14:textId="43A06E75" w:rsidR="000C3B13" w:rsidRPr="00152A7C" w:rsidRDefault="000C3B13" w:rsidP="003749D2">
      <w:pPr>
        <w:contextualSpacing/>
        <w:jc w:val="both"/>
      </w:pPr>
      <w:r>
        <w:t xml:space="preserve">контроль – </w:t>
      </w:r>
      <w:r w:rsidR="00994F12">
        <w:t>36</w:t>
      </w:r>
      <w:r>
        <w:t xml:space="preserve"> час.</w:t>
      </w:r>
    </w:p>
    <w:p w14:paraId="6FD6FAC9" w14:textId="1188F46A" w:rsidR="003749D2" w:rsidRDefault="00962443" w:rsidP="003749D2">
      <w:pPr>
        <w:contextualSpacing/>
        <w:jc w:val="both"/>
      </w:pPr>
      <w:r>
        <w:lastRenderedPageBreak/>
        <w:t xml:space="preserve">Форма контроля знаний – </w:t>
      </w:r>
      <w:r w:rsidR="00994F12">
        <w:t>экзамен</w:t>
      </w:r>
      <w:r w:rsidR="006B55BD">
        <w:t>.</w:t>
      </w:r>
    </w:p>
    <w:p w14:paraId="19F01846" w14:textId="761B8FA2" w:rsidR="006B55BD" w:rsidRDefault="006B55BD" w:rsidP="003749D2">
      <w:pPr>
        <w:contextualSpacing/>
        <w:jc w:val="both"/>
      </w:pPr>
      <w:r w:rsidRPr="00500E18">
        <w:rPr>
          <w:i/>
        </w:rPr>
        <w:t>Для заочной формы обучения</w:t>
      </w:r>
      <w:r>
        <w:t>:</w:t>
      </w:r>
    </w:p>
    <w:p w14:paraId="6640EF14" w14:textId="0B2C950C" w:rsidR="0019053A" w:rsidRPr="00152A7C" w:rsidRDefault="0019053A" w:rsidP="0019053A">
      <w:pPr>
        <w:contextualSpacing/>
        <w:jc w:val="both"/>
      </w:pPr>
      <w:r w:rsidRPr="00152A7C">
        <w:t xml:space="preserve">Объем дисциплины – </w:t>
      </w:r>
      <w:r w:rsidR="00994F12">
        <w:t>4</w:t>
      </w:r>
      <w:r w:rsidRPr="00152A7C">
        <w:t xml:space="preserve"> зачетны</w:t>
      </w:r>
      <w:r>
        <w:t>е единицы</w:t>
      </w:r>
      <w:r w:rsidRPr="00152A7C">
        <w:t xml:space="preserve"> (</w:t>
      </w:r>
      <w:r>
        <w:t>1</w:t>
      </w:r>
      <w:r w:rsidR="00994F12">
        <w:t>44</w:t>
      </w:r>
      <w:r w:rsidRPr="00152A7C">
        <w:t xml:space="preserve"> час.), в том числе:</w:t>
      </w:r>
    </w:p>
    <w:p w14:paraId="6420BE3C" w14:textId="71360472" w:rsidR="0019053A" w:rsidRPr="00152A7C" w:rsidRDefault="0019053A" w:rsidP="0019053A">
      <w:pPr>
        <w:contextualSpacing/>
        <w:jc w:val="both"/>
      </w:pPr>
      <w:r w:rsidRPr="00152A7C">
        <w:t xml:space="preserve">лекции – </w:t>
      </w:r>
      <w:r w:rsidR="00994F12">
        <w:t>12</w:t>
      </w:r>
      <w:r w:rsidRPr="00152A7C">
        <w:t xml:space="preserve"> час.</w:t>
      </w:r>
    </w:p>
    <w:p w14:paraId="4040B69D" w14:textId="545F97ED" w:rsidR="0019053A" w:rsidRPr="00152A7C" w:rsidRDefault="0019053A" w:rsidP="0019053A">
      <w:pPr>
        <w:contextualSpacing/>
        <w:jc w:val="both"/>
      </w:pPr>
      <w:r>
        <w:t xml:space="preserve">лабораторные работы – </w:t>
      </w:r>
      <w:r w:rsidR="00DC64A8">
        <w:t>8</w:t>
      </w:r>
      <w:r>
        <w:t xml:space="preserve"> час.</w:t>
      </w:r>
    </w:p>
    <w:p w14:paraId="0DAA8133" w14:textId="2907DC54" w:rsidR="0019053A" w:rsidRDefault="0019053A" w:rsidP="0019053A">
      <w:pPr>
        <w:contextualSpacing/>
        <w:jc w:val="both"/>
      </w:pPr>
      <w:r w:rsidRPr="00152A7C">
        <w:t xml:space="preserve">самостоятельная работа – </w:t>
      </w:r>
      <w:r w:rsidR="00994F12">
        <w:t>115</w:t>
      </w:r>
      <w:r w:rsidRPr="00152A7C">
        <w:t xml:space="preserve"> час.</w:t>
      </w:r>
    </w:p>
    <w:p w14:paraId="612B4509" w14:textId="6192EC1C" w:rsidR="0019053A" w:rsidRPr="00152A7C" w:rsidRDefault="0019053A" w:rsidP="0019053A">
      <w:pPr>
        <w:contextualSpacing/>
        <w:jc w:val="both"/>
      </w:pPr>
      <w:r>
        <w:t xml:space="preserve">контроль – </w:t>
      </w:r>
      <w:r w:rsidR="00994F12">
        <w:t>9</w:t>
      </w:r>
      <w:r>
        <w:t xml:space="preserve"> час.</w:t>
      </w:r>
    </w:p>
    <w:p w14:paraId="34C49F2F" w14:textId="23278F89" w:rsidR="006B55BD" w:rsidRPr="00152A7C" w:rsidRDefault="0019053A" w:rsidP="0019053A">
      <w:pPr>
        <w:contextualSpacing/>
        <w:jc w:val="both"/>
      </w:pPr>
      <w:r>
        <w:t xml:space="preserve">Форма контроля знаний – </w:t>
      </w:r>
      <w:r w:rsidR="00994F12">
        <w:t>экзамен</w:t>
      </w:r>
      <w:r>
        <w:t>.</w:t>
      </w:r>
    </w:p>
    <w:sectPr w:rsidR="006B55B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BFAA3" w14:textId="77777777" w:rsidR="00F73521" w:rsidRDefault="00F73521" w:rsidP="008655F0">
      <w:r>
        <w:separator/>
      </w:r>
    </w:p>
  </w:endnote>
  <w:endnote w:type="continuationSeparator" w:id="0">
    <w:p w14:paraId="08F11A9B" w14:textId="77777777" w:rsidR="00F73521" w:rsidRDefault="00F7352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6191E" w14:textId="77777777" w:rsidR="00F73521" w:rsidRDefault="00F73521" w:rsidP="008655F0">
      <w:r>
        <w:separator/>
      </w:r>
    </w:p>
  </w:footnote>
  <w:footnote w:type="continuationSeparator" w:id="0">
    <w:p w14:paraId="1776DE9D" w14:textId="77777777" w:rsidR="00F73521" w:rsidRDefault="00F7352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4925"/>
    <w:rsid w:val="00005FBF"/>
    <w:rsid w:val="000175E7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3B13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3398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53A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B4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5B32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774E1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E1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1B46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A74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0C4"/>
    <w:rsid w:val="005B729E"/>
    <w:rsid w:val="005C1C5A"/>
    <w:rsid w:val="005C2EEF"/>
    <w:rsid w:val="005C33EB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4EA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55BD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453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B16"/>
    <w:rsid w:val="009918FD"/>
    <w:rsid w:val="00991D6E"/>
    <w:rsid w:val="009930F3"/>
    <w:rsid w:val="00994F1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1C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ACD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D22"/>
    <w:rsid w:val="00BC7E6A"/>
    <w:rsid w:val="00BD04E9"/>
    <w:rsid w:val="00BD75AB"/>
    <w:rsid w:val="00BE38D6"/>
    <w:rsid w:val="00BE3FAE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4119"/>
    <w:rsid w:val="00C66ADA"/>
    <w:rsid w:val="00C7092B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136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03D1B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76FE4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C64A8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A6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A8D"/>
    <w:rsid w:val="00F52E11"/>
    <w:rsid w:val="00F54C07"/>
    <w:rsid w:val="00F54C26"/>
    <w:rsid w:val="00F558C7"/>
    <w:rsid w:val="00F56068"/>
    <w:rsid w:val="00F63675"/>
    <w:rsid w:val="00F73521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1FFD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7634-9ED9-42BE-A863-099778F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62</cp:revision>
  <cp:lastPrinted>2021-02-17T07:12:00Z</cp:lastPrinted>
  <dcterms:created xsi:type="dcterms:W3CDTF">2021-03-25T04:23:00Z</dcterms:created>
  <dcterms:modified xsi:type="dcterms:W3CDTF">2023-02-16T09:25:00Z</dcterms:modified>
</cp:coreProperties>
</file>