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92269" w:rsidRDefault="00DA5278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="002B5F70">
        <w:rPr>
          <w:rFonts w:ascii="Times New Roman" w:hAnsi="Times New Roman" w:cs="Times New Roman"/>
          <w:sz w:val="24"/>
          <w:szCs w:val="24"/>
        </w:rPr>
        <w:t>п</w:t>
      </w:r>
      <w:r w:rsidR="00A321B8">
        <w:rPr>
          <w:rFonts w:ascii="Times New Roman" w:hAnsi="Times New Roman" w:cs="Times New Roman"/>
          <w:sz w:val="24"/>
          <w:szCs w:val="24"/>
        </w:rPr>
        <w:t>рактики</w:t>
      </w:r>
    </w:p>
    <w:p w:rsidR="00293102" w:rsidRPr="00B35AC9" w:rsidRDefault="00DA5278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A527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DA5278">
        <w:rPr>
          <w:rFonts w:ascii="Times New Roman" w:hAnsi="Times New Roman" w:cs="Times New Roman"/>
          <w:sz w:val="24"/>
          <w:szCs w:val="24"/>
        </w:rPr>
        <w:t>2.П.В.</w:t>
      </w:r>
      <w:proofErr w:type="gramEnd"/>
      <w:r w:rsidR="000C3DB1">
        <w:rPr>
          <w:rFonts w:ascii="Times New Roman" w:hAnsi="Times New Roman" w:cs="Times New Roman"/>
          <w:sz w:val="24"/>
          <w:szCs w:val="24"/>
        </w:rPr>
        <w:t>2</w:t>
      </w:r>
      <w:r w:rsidR="00CD0AB4">
        <w:rPr>
          <w:rFonts w:ascii="Times New Roman" w:hAnsi="Times New Roman" w:cs="Times New Roman"/>
          <w:sz w:val="24"/>
          <w:szCs w:val="24"/>
        </w:rPr>
        <w:t xml:space="preserve"> </w:t>
      </w:r>
      <w:r w:rsidR="00A321B8" w:rsidRPr="00A321B8">
        <w:rPr>
          <w:rFonts w:ascii="Times New Roman" w:hAnsi="Times New Roman" w:cs="Times New Roman"/>
          <w:caps/>
          <w:sz w:val="24"/>
          <w:szCs w:val="24"/>
        </w:rPr>
        <w:t>«ОРГАНИЗА</w:t>
      </w:r>
      <w:r w:rsidR="00A321B8">
        <w:rPr>
          <w:rFonts w:ascii="Times New Roman" w:hAnsi="Times New Roman" w:cs="Times New Roman"/>
          <w:caps/>
          <w:sz w:val="24"/>
          <w:szCs w:val="24"/>
        </w:rPr>
        <w:t>ЦИОННО-УПРАВЛЕНЧЕСКАЯ ПРАКТИКА»</w:t>
      </w:r>
    </w:p>
    <w:p w:rsidR="00A321B8" w:rsidRPr="00A321B8" w:rsidRDefault="00A321B8" w:rsidP="00A32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1B8">
        <w:rPr>
          <w:rFonts w:ascii="Times New Roman" w:hAnsi="Times New Roman" w:cs="Times New Roman"/>
          <w:sz w:val="24"/>
          <w:szCs w:val="24"/>
        </w:rPr>
        <w:t>Специальность – 23.05.06 «Строительство железных дорог, мостов и транспортных тоннелей»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1B8" w:rsidRPr="00A321B8" w:rsidRDefault="00A321B8" w:rsidP="00A32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1B8">
        <w:rPr>
          <w:rFonts w:ascii="Times New Roman" w:hAnsi="Times New Roman" w:cs="Times New Roman"/>
          <w:sz w:val="24"/>
          <w:szCs w:val="24"/>
        </w:rPr>
        <w:t>Квалификация выпускника – Инженер путей сообщения.</w:t>
      </w:r>
    </w:p>
    <w:p w:rsidR="00293102" w:rsidRPr="0022122F" w:rsidRDefault="005E5E74" w:rsidP="00A32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Специализации – </w:t>
      </w:r>
      <w:r w:rsidR="00A321B8" w:rsidRPr="00A321B8">
        <w:rPr>
          <w:rFonts w:ascii="Times New Roman" w:hAnsi="Times New Roman" w:cs="Times New Roman"/>
          <w:sz w:val="24"/>
          <w:szCs w:val="24"/>
        </w:rPr>
        <w:t>«Строительств</w:t>
      </w:r>
      <w:r w:rsidR="00A321B8">
        <w:rPr>
          <w:rFonts w:ascii="Times New Roman" w:hAnsi="Times New Roman" w:cs="Times New Roman"/>
          <w:sz w:val="24"/>
          <w:szCs w:val="24"/>
        </w:rPr>
        <w:t>о магистральных железных дорог».</w:t>
      </w:r>
    </w:p>
    <w:p w:rsidR="00DA5278" w:rsidRPr="00DA5278" w:rsidRDefault="00DA5278" w:rsidP="00DA52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DA5278">
        <w:rPr>
          <w:rFonts w:ascii="Times New Roman" w:hAnsi="Times New Roman" w:cs="Times New Roman"/>
          <w:b/>
          <w:sz w:val="24"/>
          <w:szCs w:val="24"/>
        </w:rPr>
        <w:t>Вид практики, способы и формы ее проведения</w:t>
      </w:r>
    </w:p>
    <w:p w:rsidR="00293102" w:rsidRDefault="00DA5278" w:rsidP="00DA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278">
        <w:rPr>
          <w:rFonts w:ascii="Times New Roman" w:hAnsi="Times New Roman" w:cs="Times New Roman"/>
          <w:sz w:val="24"/>
          <w:szCs w:val="24"/>
        </w:rPr>
        <w:t>Практика относится к части, формируемой участниками образовательных отношений Блока 2</w:t>
      </w:r>
      <w:r w:rsidR="00393D74" w:rsidRPr="00393D74">
        <w:rPr>
          <w:rFonts w:ascii="Times New Roman" w:hAnsi="Times New Roman" w:cs="Times New Roman"/>
          <w:sz w:val="24"/>
          <w:szCs w:val="24"/>
        </w:rPr>
        <w:t xml:space="preserve"> «Практика»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5278" w:rsidRDefault="00DA5278" w:rsidP="00DA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Типа практики - </w:t>
      </w:r>
      <w:r w:rsidRPr="00DA5278">
        <w:rPr>
          <w:rFonts w:ascii="Times New Roman" w:hAnsi="Times New Roman" w:cs="Times New Roman"/>
          <w:sz w:val="24"/>
          <w:szCs w:val="24"/>
        </w:rPr>
        <w:t>организационно-управленческая практика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5278" w:rsidRPr="00DA5278" w:rsidRDefault="00DA5278" w:rsidP="00DA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278">
        <w:rPr>
          <w:rFonts w:ascii="Times New Roman" w:hAnsi="Times New Roman" w:cs="Times New Roman"/>
          <w:sz w:val="24"/>
          <w:szCs w:val="24"/>
        </w:rPr>
        <w:t>Способ проведения практики – стационарная или выездная.</w:t>
      </w:r>
    </w:p>
    <w:p w:rsidR="00DA5278" w:rsidRPr="0022122F" w:rsidRDefault="00DA5278" w:rsidP="00DA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278">
        <w:rPr>
          <w:rFonts w:ascii="Times New Roman" w:hAnsi="Times New Roman" w:cs="Times New Roman"/>
          <w:sz w:val="24"/>
          <w:szCs w:val="24"/>
        </w:rPr>
        <w:t>Практика проводится дискретно по видам практик или по периодам проведения практик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5CC7" w:rsidRPr="00CB5CC7" w:rsidRDefault="00DA5278" w:rsidP="00B35A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CB5CC7" w:rsidRPr="00CB5CC7">
        <w:rPr>
          <w:rFonts w:ascii="Times New Roman" w:hAnsi="Times New Roman"/>
          <w:b/>
          <w:sz w:val="24"/>
          <w:szCs w:val="24"/>
        </w:rPr>
        <w:t>. Перечень планируемых результатов обучения по дисциплине</w:t>
      </w:r>
    </w:p>
    <w:p w:rsidR="00DA5278" w:rsidRPr="00DA5278" w:rsidRDefault="00DA5278" w:rsidP="00DA5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278">
        <w:rPr>
          <w:rFonts w:ascii="Times New Roman" w:hAnsi="Times New Roman"/>
          <w:sz w:val="24"/>
          <w:szCs w:val="24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:rsidR="00DA5278" w:rsidRDefault="00DA5278" w:rsidP="00DA5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278">
        <w:rPr>
          <w:rFonts w:ascii="Times New Roman" w:hAnsi="Times New Roman"/>
          <w:sz w:val="24"/>
          <w:szCs w:val="24"/>
        </w:rPr>
        <w:t>Прохождение практики направлено на форми</w:t>
      </w:r>
      <w:r>
        <w:rPr>
          <w:rFonts w:ascii="Times New Roman" w:hAnsi="Times New Roman"/>
          <w:sz w:val="24"/>
          <w:szCs w:val="24"/>
        </w:rPr>
        <w:t xml:space="preserve">рование следующих компетенций, </w:t>
      </w:r>
      <w:proofErr w:type="spellStart"/>
      <w:r w:rsidRPr="00DA527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A5278">
        <w:rPr>
          <w:rFonts w:ascii="Times New Roman" w:hAnsi="Times New Roman"/>
          <w:sz w:val="24"/>
          <w:szCs w:val="24"/>
        </w:rPr>
        <w:t xml:space="preserve"> которых оценивается с помощью индикаторов достижения компетенций:</w:t>
      </w:r>
    </w:p>
    <w:p w:rsidR="004610AD" w:rsidRDefault="004610AD" w:rsidP="00DA5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522"/>
      </w:tblGrid>
      <w:tr w:rsidR="00DA5278" w:rsidRPr="004610AD" w:rsidTr="000C3DB1">
        <w:trPr>
          <w:trHeight w:val="760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78" w:rsidRPr="004610AD" w:rsidRDefault="00CD0AB4" w:rsidP="000C3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0AD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78" w:rsidRPr="004610AD" w:rsidRDefault="00CD0AB4" w:rsidP="000C3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0AD">
              <w:rPr>
                <w:rFonts w:ascii="Times New Roman" w:hAnsi="Times New Roman"/>
                <w:b/>
                <w:bCs/>
                <w:sz w:val="24"/>
                <w:szCs w:val="24"/>
              </w:rPr>
              <w:t>Индикатор компетенции</w:t>
            </w:r>
          </w:p>
        </w:tc>
      </w:tr>
      <w:tr w:rsidR="000C3DB1" w:rsidRPr="004610AD" w:rsidTr="000C3DB1">
        <w:trPr>
          <w:trHeight w:val="403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B1" w:rsidRPr="000C3DB1" w:rsidRDefault="000C3DB1" w:rsidP="000C3D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DB1">
              <w:rPr>
                <w:rFonts w:ascii="Times New Roman" w:hAnsi="Times New Roman"/>
                <w:sz w:val="24"/>
                <w:szCs w:val="24"/>
              </w:rPr>
              <w:t>ПК-1  Обследование участков земляного полотна железнодорожного транспорта, его укрепительных, защитных и водоотводных сооружений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DB1" w:rsidRPr="000C3DB1" w:rsidRDefault="000C3DB1" w:rsidP="000C3D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C3DB1">
              <w:rPr>
                <w:rFonts w:ascii="Times New Roman" w:hAnsi="Times New Roman" w:cs="Times New Roman"/>
                <w:b/>
                <w:sz w:val="24"/>
              </w:rPr>
              <w:t>ПК-1.3.1</w:t>
            </w:r>
            <w:r w:rsidRPr="000C3DB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C3DB1">
              <w:rPr>
                <w:rFonts w:ascii="Times New Roman" w:hAnsi="Times New Roman" w:cs="Times New Roman"/>
                <w:b/>
                <w:sz w:val="24"/>
              </w:rPr>
              <w:t>Имеет навыки</w:t>
            </w:r>
            <w:r w:rsidRPr="000C3DB1">
              <w:rPr>
                <w:rFonts w:ascii="Times New Roman" w:hAnsi="Times New Roman" w:cs="Times New Roman"/>
                <w:sz w:val="24"/>
              </w:rPr>
              <w:t xml:space="preserve"> выполнения  работ (с подготовкой измерительных устройств, приборов и приспособлений) и обработки результатов с представлением  доклада о результатах  обследования участков земляного полотна железнодорожного транспорта, его укрепительных, защитных, водоотводных сооружений с целью выявления неисправностей в их содержании</w:t>
            </w:r>
          </w:p>
        </w:tc>
      </w:tr>
      <w:tr w:rsidR="000C3DB1" w:rsidRPr="004610AD" w:rsidTr="000C3DB1">
        <w:trPr>
          <w:trHeight w:val="409"/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B1" w:rsidRPr="000C3DB1" w:rsidRDefault="000C3DB1" w:rsidP="000C3D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DB1">
              <w:rPr>
                <w:rFonts w:ascii="Times New Roman" w:hAnsi="Times New Roman"/>
                <w:sz w:val="24"/>
                <w:szCs w:val="24"/>
              </w:rPr>
              <w:t>ПК-4 Организация деятельности по проектированию объектов транспортной инфраструктуры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DB1" w:rsidRPr="000C3DB1" w:rsidRDefault="000C3DB1" w:rsidP="000C3DB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DB1">
              <w:rPr>
                <w:rFonts w:ascii="Times New Roman" w:hAnsi="Times New Roman" w:cs="Times New Roman"/>
                <w:sz w:val="24"/>
              </w:rPr>
              <w:t>ПК-4.1.4  Знает правила комплектования проектной документации, основные документы и порядок сдачи проектной и рабочей документации заказчику</w:t>
            </w:r>
          </w:p>
        </w:tc>
      </w:tr>
      <w:tr w:rsidR="000C3DB1" w:rsidRPr="004610AD" w:rsidTr="000C3DB1">
        <w:trPr>
          <w:trHeight w:val="409"/>
          <w:tblHeader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B1" w:rsidRPr="004610AD" w:rsidRDefault="000C3DB1" w:rsidP="000C3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DB1" w:rsidRPr="000C3DB1" w:rsidRDefault="000C3DB1" w:rsidP="000C3DB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DB1">
              <w:rPr>
                <w:rFonts w:ascii="Times New Roman" w:hAnsi="Times New Roman" w:cs="Times New Roman"/>
                <w:sz w:val="24"/>
              </w:rPr>
              <w:t>ПК-4.2.3  Умеет применять требования к составу проектной и рабочей документации при ее разработке и комплектации</w:t>
            </w:r>
          </w:p>
        </w:tc>
      </w:tr>
      <w:tr w:rsidR="000C3DB1" w:rsidRPr="004610AD" w:rsidTr="000C3DB1">
        <w:trPr>
          <w:trHeight w:val="409"/>
          <w:tblHeader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B1" w:rsidRPr="004610AD" w:rsidRDefault="000C3DB1" w:rsidP="000C3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DB1" w:rsidRPr="000C3DB1" w:rsidRDefault="000C3DB1" w:rsidP="000C3DB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DB1">
              <w:rPr>
                <w:rFonts w:ascii="Times New Roman" w:hAnsi="Times New Roman" w:cs="Times New Roman"/>
                <w:sz w:val="24"/>
              </w:rPr>
              <w:t xml:space="preserve">ПК-4.3.2  Имеет навыки формирования комплекта проектной и рабочей документации в соответствии с требованиями нормативно-правовых актов </w:t>
            </w:r>
          </w:p>
        </w:tc>
      </w:tr>
    </w:tbl>
    <w:p w:rsidR="00DA5278" w:rsidRPr="004610AD" w:rsidRDefault="00DA5278" w:rsidP="00DA5278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CD0AB4" w:rsidRPr="004610AD" w:rsidRDefault="00CD0AB4" w:rsidP="005E5E7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610AD">
        <w:rPr>
          <w:rFonts w:ascii="Times New Roman" w:hAnsi="Times New Roman"/>
          <w:b/>
          <w:sz w:val="24"/>
          <w:szCs w:val="24"/>
        </w:rPr>
        <w:t>3. Объем практики и ее продолжительность</w:t>
      </w:r>
    </w:p>
    <w:p w:rsidR="00CD0AB4" w:rsidRPr="004610AD" w:rsidRDefault="00CD0AB4" w:rsidP="005E5E7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610AD">
        <w:rPr>
          <w:rFonts w:ascii="Times New Roman" w:hAnsi="Times New Roman"/>
          <w:sz w:val="24"/>
          <w:szCs w:val="24"/>
        </w:rPr>
        <w:t>Практика проводится концентрировано.</w:t>
      </w:r>
    </w:p>
    <w:p w:rsidR="005E5E74" w:rsidRPr="004610AD" w:rsidRDefault="005E5E74" w:rsidP="000C3DB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10A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практики – 7 зачетных единиц (252 час, 4 2/3 недели).</w:t>
      </w:r>
    </w:p>
    <w:p w:rsidR="00CD0AB4" w:rsidRPr="004610AD" w:rsidRDefault="00CD0AB4" w:rsidP="000C3DB1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10A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Очная форма обучения</w:t>
      </w:r>
    </w:p>
    <w:p w:rsidR="00CD0AB4" w:rsidRPr="004610AD" w:rsidRDefault="00A6606C" w:rsidP="000C3DB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10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Форма контроля знаний – </w:t>
      </w:r>
      <w:r w:rsidR="000C3D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зачет</w:t>
      </w:r>
      <w:r w:rsidRPr="004610A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D0AB4" w:rsidRPr="004610AD" w:rsidRDefault="00CD0AB4" w:rsidP="000C3DB1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10A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Заочная форма обучения</w:t>
      </w:r>
    </w:p>
    <w:p w:rsidR="00CB5CC7" w:rsidRPr="00CB5CC7" w:rsidRDefault="005E5E74" w:rsidP="005E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0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Форма контроля знаний – </w:t>
      </w:r>
      <w:r w:rsidR="000C3D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зачет.</w:t>
      </w:r>
      <w:bookmarkStart w:id="0" w:name="_GoBack"/>
      <w:bookmarkEnd w:id="0"/>
    </w:p>
    <w:sectPr w:rsidR="00CB5CC7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77C46"/>
    <w:multiLevelType w:val="hybridMultilevel"/>
    <w:tmpl w:val="AAFC229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63702"/>
    <w:multiLevelType w:val="hybridMultilevel"/>
    <w:tmpl w:val="192E4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02"/>
    <w:rsid w:val="00043B41"/>
    <w:rsid w:val="000C3DB1"/>
    <w:rsid w:val="00174343"/>
    <w:rsid w:val="001F06A8"/>
    <w:rsid w:val="001F61F0"/>
    <w:rsid w:val="0022122F"/>
    <w:rsid w:val="00255515"/>
    <w:rsid w:val="00293102"/>
    <w:rsid w:val="002B5F70"/>
    <w:rsid w:val="002F441C"/>
    <w:rsid w:val="00393D74"/>
    <w:rsid w:val="00402181"/>
    <w:rsid w:val="004610AD"/>
    <w:rsid w:val="0053211A"/>
    <w:rsid w:val="005E5E74"/>
    <w:rsid w:val="00692269"/>
    <w:rsid w:val="006A4C23"/>
    <w:rsid w:val="007A70DD"/>
    <w:rsid w:val="008926F2"/>
    <w:rsid w:val="008E3C05"/>
    <w:rsid w:val="008F2355"/>
    <w:rsid w:val="00990558"/>
    <w:rsid w:val="00A321B8"/>
    <w:rsid w:val="00A6606C"/>
    <w:rsid w:val="00A873A7"/>
    <w:rsid w:val="00B35AC9"/>
    <w:rsid w:val="00B5386D"/>
    <w:rsid w:val="00B97D51"/>
    <w:rsid w:val="00C80AB7"/>
    <w:rsid w:val="00CB4914"/>
    <w:rsid w:val="00CB5CC7"/>
    <w:rsid w:val="00CD0AB4"/>
    <w:rsid w:val="00CE6AF9"/>
    <w:rsid w:val="00DA5278"/>
    <w:rsid w:val="00DC25D5"/>
    <w:rsid w:val="00DF447F"/>
    <w:rsid w:val="00E706FF"/>
    <w:rsid w:val="00EB7877"/>
    <w:rsid w:val="00F27EAD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1399"/>
  <w15:docId w15:val="{0C9B606B-36AC-4F41-B12E-97A73B7C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6</cp:revision>
  <cp:lastPrinted>2021-05-27T07:44:00Z</cp:lastPrinted>
  <dcterms:created xsi:type="dcterms:W3CDTF">2020-07-29T11:58:00Z</dcterms:created>
  <dcterms:modified xsi:type="dcterms:W3CDTF">2023-05-15T17:01:00Z</dcterms:modified>
</cp:coreProperties>
</file>