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96" w:rsidRPr="003E3096" w:rsidRDefault="003E3096" w:rsidP="003E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E3096" w:rsidRPr="003E3096" w:rsidRDefault="003E3096" w:rsidP="003E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3E3096" w:rsidRPr="003E3096" w:rsidRDefault="004C43EC" w:rsidP="003E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.В.3 </w:t>
      </w:r>
      <w:r w:rsidR="003E3096"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ТОННЕЛЕЙ</w:t>
      </w:r>
      <w:r w:rsidR="003E3096"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3096" w:rsidRPr="003E3096" w:rsidRDefault="003E3096" w:rsidP="003E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96" w:rsidRPr="003E3096" w:rsidRDefault="004C43EC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096"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23.05.06  «Строительство железных дорог, мостов и транспортных тоннелей»</w:t>
      </w:r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4C43EC"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путей сообщения</w:t>
      </w:r>
    </w:p>
    <w:p w:rsidR="003E3096" w:rsidRPr="003E3096" w:rsidRDefault="004C43EC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096"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пециализация – </w:t>
      </w: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техническим состоянием железнодорожного пути</w:t>
      </w:r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C43EC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  <w:bookmarkStart w:id="0" w:name="_GoBack"/>
      <w:bookmarkEnd w:id="0"/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4C43EC" w:rsidRPr="004C43EC" w:rsidRDefault="004C43EC" w:rsidP="004C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теоретических знаний в области содержания, ремонта и восстановления тоннелей, необходимых для специалистов в практической деятельности эксплуатации тоннельных сооружений.</w:t>
      </w:r>
    </w:p>
    <w:p w:rsidR="004C43EC" w:rsidRPr="004C43EC" w:rsidRDefault="004C43EC" w:rsidP="004C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требований законодательства РФ в сфере технического регулирования и производства строительных работ;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изучение факторов, влияющих на состояние эксплуатируемых подземных сооружений; 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получение умений устанавливать и анализировать причины отклонения технологических процессов и результатов строительных работ от требований нормативной и проектной документации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технической документации на эксплуатируемые тоннели;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получение умений в области освидетельствования строящихся, законченных и </w:t>
      </w:r>
      <w:proofErr w:type="spellStart"/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эксплуатирующихся</w:t>
      </w:r>
      <w:proofErr w:type="spellEnd"/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подземных сооружений, составления отчетной и сопроводительной документации;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стадий и методов технического надзора за состоянием эксплуатируемых тоннелей;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особенностей технического содержания эксплуатируемых метрополитенов;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задач и методов реализации текущего и капитального ремонта тоннелей, включая знание процессов строительства объектов капитального строительства, реконструкции, технического перевооружения, модернизации;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 и оформления заявок на строительную технику, оборудование и технологическую оснастку;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методов нейтрализации активности грунтовых вод в окрестности эксплуатируемых тоннелей;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видов негативного воздействия на окружающую среду при проведении различных видов строительных работ и методы их минимизации и предотвращения;</w:t>
      </w:r>
    </w:p>
    <w:p w:rsid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изучение способов восстановления тоннелей; </w:t>
      </w:r>
    </w:p>
    <w:p w:rsidR="004C43EC" w:rsidRPr="004C43EC" w:rsidRDefault="004C43EC" w:rsidP="004C43EC">
      <w:pPr>
        <w:widowControl w:val="0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ahoma"/>
          <w:sz w:val="24"/>
          <w:szCs w:val="24"/>
          <w:lang w:eastAsia="ru-RU"/>
        </w:rPr>
        <w:t>изучение основ охраны труда и техники безопасности при выполнении работ по содержанию и реконструкции тоннелей и метрополитенов.</w:t>
      </w:r>
    </w:p>
    <w:p w:rsidR="004C43EC" w:rsidRDefault="004C43EC">
      <w:pPr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br w:type="page"/>
      </w:r>
    </w:p>
    <w:p w:rsidR="003E3096" w:rsidRPr="003E3096" w:rsidRDefault="003E3096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Перечень планируемых результатов </w:t>
      </w:r>
      <w:proofErr w:type="gramStart"/>
      <w:r w:rsidRPr="003E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3096" w:rsidRPr="003E3096" w:rsidTr="00141246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96" w:rsidRPr="003E3096" w:rsidRDefault="003E3096" w:rsidP="003E3096">
            <w:pPr>
              <w:jc w:val="center"/>
              <w:rPr>
                <w:rFonts w:ascii="Times New Roman" w:eastAsia="Times New Roman" w:hAnsi="Times New Roman"/>
              </w:rPr>
            </w:pPr>
            <w:r w:rsidRPr="003E3096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96" w:rsidRPr="003E3096" w:rsidRDefault="003E3096" w:rsidP="003E3096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E3096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4C43EC" w:rsidRPr="003E3096" w:rsidTr="00881AC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3EC" w:rsidRPr="003E3096" w:rsidRDefault="004C43EC" w:rsidP="003E3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4C43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ПК-3. </w:t>
            </w: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Организация планирования и выполнения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C" w:rsidRPr="004C43EC" w:rsidRDefault="004C43E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 xml:space="preserve">ПК-3.1.1. Знает нормативно-технические и руководящие документы по организации, </w:t>
            </w:r>
            <w:proofErr w:type="gramStart"/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планировании</w:t>
            </w:r>
            <w:proofErr w:type="gramEnd"/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 xml:space="preserve"> и контролю выполнения работ по текущему содержанию и ремонту искусственных сооружений железнодорожного транспорта</w:t>
            </w:r>
          </w:p>
        </w:tc>
      </w:tr>
      <w:tr w:rsidR="004C43EC" w:rsidRPr="003E3096" w:rsidTr="00881AC8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EC" w:rsidRPr="004C43EC" w:rsidRDefault="004C43EC" w:rsidP="003E309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C" w:rsidRPr="004C43EC" w:rsidRDefault="004C43E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ПК-3.1.2. Знает технологии выполнения работ по текущему содержанию и ремонту искусственных сооружений железнодорожного транспорта</w:t>
            </w:r>
          </w:p>
        </w:tc>
      </w:tr>
      <w:tr w:rsidR="004C43EC" w:rsidRPr="003E3096" w:rsidTr="00881AC8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EC" w:rsidRPr="004C43EC" w:rsidRDefault="004C43EC" w:rsidP="003E309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C" w:rsidRPr="004C43EC" w:rsidRDefault="004C43E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ПК-3.1.4. Знает требования локальных нормативных актов, предъявляемые к качеству выполняемых работ по текущему содержанию и ремонту искусственных сооружений</w:t>
            </w:r>
          </w:p>
        </w:tc>
      </w:tr>
      <w:tr w:rsidR="004C43EC" w:rsidRPr="003E3096" w:rsidTr="00881AC8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C" w:rsidRPr="004C43EC" w:rsidRDefault="004C43EC" w:rsidP="003E309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C" w:rsidRPr="004C43EC" w:rsidRDefault="004C43E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ПК-3.2.1. Умеет принимать оптимальные решения в нестандартных ситуациях при организации, планировании и выполнении работ по текущему содержанию искусственных сооружений железнодорожного транспорта</w:t>
            </w:r>
          </w:p>
        </w:tc>
      </w:tr>
      <w:tr w:rsidR="004C43EC" w:rsidRPr="003E3096" w:rsidTr="00535E5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EC" w:rsidRPr="003E3096" w:rsidRDefault="004C43EC" w:rsidP="003E3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4C43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ПК-4. </w:t>
            </w: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Контроль производственной и хозяйственной деятельности участков пути по текущему содержанию и ремонту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C" w:rsidRPr="004C43EC" w:rsidRDefault="004C43E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ПК-4.2.1. Умеет оценивать качество выполняемых работ по текущему содержанию искусственных сооружений железнодорожного транспорта</w:t>
            </w:r>
          </w:p>
        </w:tc>
      </w:tr>
      <w:tr w:rsidR="004C43EC" w:rsidRPr="003E3096" w:rsidTr="00535E57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C" w:rsidRPr="003E3096" w:rsidRDefault="004C43EC" w:rsidP="003E3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C" w:rsidRPr="004C43EC" w:rsidRDefault="004C43E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ПК-4.2.2. Умеет принимать оптимальные решения в нестандартных ситуациях при организации, планировании и выполнении работ по текущему содержанию и ремонту искусственных сооружений железнодорожного транспорта</w:t>
            </w:r>
          </w:p>
        </w:tc>
      </w:tr>
      <w:tr w:rsidR="004C43EC" w:rsidRPr="003E3096" w:rsidTr="006129A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EC" w:rsidRPr="004C43EC" w:rsidRDefault="004C43EC" w:rsidP="003E3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ПК-5. Анализ результатов производственной и хозяйственной деятельности участка пути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C" w:rsidRPr="004C43EC" w:rsidRDefault="004C43EC" w:rsidP="00F83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ПК-5.1.1. Знает технологические процессы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4C43EC" w:rsidRPr="003E3096" w:rsidTr="006129A1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C" w:rsidRPr="004C43EC" w:rsidRDefault="004C43EC" w:rsidP="003E3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C" w:rsidRPr="004C43EC" w:rsidRDefault="004C43EC" w:rsidP="00F83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EC">
              <w:rPr>
                <w:rFonts w:ascii="Times New Roman" w:eastAsia="Times New Roman" w:hAnsi="Times New Roman"/>
                <w:sz w:val="24"/>
                <w:szCs w:val="24"/>
              </w:rPr>
              <w:t>ПК-5.1.2. Знает требования локальных нормативных актов, предъявляемые к качеству выполняемых работ по текущему содержанию и ремонту искусственных сооружений</w:t>
            </w:r>
          </w:p>
        </w:tc>
      </w:tr>
    </w:tbl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4C43EC" w:rsidRDefault="004C43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4C43EC" w:rsidRPr="004C43EC" w:rsidRDefault="004C43EC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эксплуатационная надежность транспортных тоннелей</w:t>
      </w:r>
    </w:p>
    <w:p w:rsidR="004C43EC" w:rsidRPr="004C43EC" w:rsidRDefault="004C43EC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ремонта тоннелей</w:t>
      </w:r>
    </w:p>
    <w:p w:rsidR="004C43EC" w:rsidRPr="004C43EC" w:rsidRDefault="004C43EC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тратегии восстановления и управления тоннельным пересечением</w:t>
      </w:r>
    </w:p>
    <w:p w:rsidR="004C43EC" w:rsidRPr="004C43EC" w:rsidRDefault="004C43EC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4C43EC" w:rsidRPr="003E3096" w:rsidRDefault="004C43EC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очной формы обучения:</w:t>
      </w:r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E3096" w:rsidRP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E3096" w:rsidRDefault="003E3096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4C43EC" w:rsidRDefault="004C43EC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EC" w:rsidRPr="003E3096" w:rsidRDefault="004C43EC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обучения:</w:t>
      </w:r>
    </w:p>
    <w:p w:rsidR="004C43EC" w:rsidRPr="003E3096" w:rsidRDefault="004C43EC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C43EC" w:rsidRPr="003E3096" w:rsidRDefault="004C43EC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C43EC" w:rsidRPr="003E3096" w:rsidRDefault="004C43EC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C43EC" w:rsidRDefault="004C43EC" w:rsidP="004C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4C43EC" w:rsidRPr="003E3096" w:rsidRDefault="004C43EC" w:rsidP="003E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A" w:rsidRDefault="00A0671A"/>
    <w:sectPr w:rsidR="00A0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96"/>
    <w:rsid w:val="003E3096"/>
    <w:rsid w:val="004C43EC"/>
    <w:rsid w:val="00A0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2</cp:revision>
  <dcterms:created xsi:type="dcterms:W3CDTF">2023-05-24T10:10:00Z</dcterms:created>
  <dcterms:modified xsi:type="dcterms:W3CDTF">2023-05-24T10:17:00Z</dcterms:modified>
</cp:coreProperties>
</file>