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C41B84" w:rsidRDefault="003749D2" w:rsidP="003749D2">
      <w:pPr>
        <w:contextualSpacing/>
        <w:jc w:val="center"/>
      </w:pPr>
      <w:r w:rsidRPr="00C41B84">
        <w:t>АННОТАЦИЯ</w:t>
      </w:r>
    </w:p>
    <w:p w14:paraId="4466CFFD" w14:textId="77777777" w:rsidR="003749D2" w:rsidRPr="00C41B84" w:rsidRDefault="003749D2" w:rsidP="003749D2">
      <w:pPr>
        <w:contextualSpacing/>
        <w:jc w:val="center"/>
      </w:pPr>
      <w:r w:rsidRPr="00C41B84">
        <w:t>Дисциплины</w:t>
      </w:r>
    </w:p>
    <w:p w14:paraId="3745F481" w14:textId="43D8B185" w:rsidR="003749D2" w:rsidRPr="00C41B84" w:rsidRDefault="00C41B84" w:rsidP="003749D2">
      <w:pPr>
        <w:contextualSpacing/>
        <w:jc w:val="center"/>
      </w:pPr>
      <w:r w:rsidRPr="00C41B84">
        <w:t>Б1.В.7 «РЕКОНСТРУКЦИЯ И КАПИТАЛЬНЫЙ РЕМОНТ»</w:t>
      </w:r>
    </w:p>
    <w:p w14:paraId="11C1B94E" w14:textId="77777777" w:rsidR="003749D2" w:rsidRPr="00C41B84" w:rsidRDefault="003749D2" w:rsidP="003749D2">
      <w:pPr>
        <w:contextualSpacing/>
      </w:pPr>
    </w:p>
    <w:p w14:paraId="4FEEA0E7" w14:textId="6F89621A" w:rsidR="003749D2" w:rsidRPr="00C41B84" w:rsidRDefault="003749D2" w:rsidP="003749D2">
      <w:pPr>
        <w:contextualSpacing/>
        <w:jc w:val="both"/>
      </w:pPr>
      <w:r w:rsidRPr="00C41B84">
        <w:t xml:space="preserve">Направление </w:t>
      </w:r>
      <w:r w:rsidR="00081F98" w:rsidRPr="00C41B84">
        <w:t>подготовки</w:t>
      </w:r>
      <w:r w:rsidR="00321F75" w:rsidRPr="00C41B84">
        <w:t xml:space="preserve"> </w:t>
      </w:r>
      <w:r w:rsidRPr="00C41B84">
        <w:t xml:space="preserve">– </w:t>
      </w:r>
      <w:r w:rsidR="00321F75" w:rsidRPr="00C41B84">
        <w:t>38.03.01 «Экономика»</w:t>
      </w:r>
      <w:r w:rsidR="00EA6191" w:rsidRPr="00C41B84">
        <w:t>.</w:t>
      </w:r>
    </w:p>
    <w:p w14:paraId="109FA745" w14:textId="04857456" w:rsidR="003749D2" w:rsidRPr="00C41B84" w:rsidRDefault="003749D2" w:rsidP="003749D2">
      <w:pPr>
        <w:contextualSpacing/>
        <w:jc w:val="both"/>
      </w:pPr>
      <w:r w:rsidRPr="00C41B84">
        <w:t xml:space="preserve">Квалификация (степень) выпускника – </w:t>
      </w:r>
      <w:r w:rsidR="00321F75" w:rsidRPr="00C41B84">
        <w:t>бакалавриат</w:t>
      </w:r>
      <w:r w:rsidR="00EA6191" w:rsidRPr="00C41B84">
        <w:t>.</w:t>
      </w:r>
    </w:p>
    <w:p w14:paraId="57E0C460" w14:textId="0ECCC882" w:rsidR="003749D2" w:rsidRPr="00C41B84" w:rsidRDefault="003749D2" w:rsidP="003749D2">
      <w:pPr>
        <w:contextualSpacing/>
        <w:jc w:val="both"/>
      </w:pPr>
      <w:r w:rsidRPr="00C41B84">
        <w:t>Профиль –</w:t>
      </w:r>
      <w:r w:rsidR="00081F98" w:rsidRPr="00C41B84">
        <w:t xml:space="preserve"> </w:t>
      </w:r>
      <w:r w:rsidR="00321F75" w:rsidRPr="00C41B84">
        <w:t>«Экономика строительных предприятий и организаций»</w:t>
      </w:r>
      <w:r w:rsidR="00EA6191" w:rsidRPr="00C41B84">
        <w:t>.</w:t>
      </w:r>
    </w:p>
    <w:p w14:paraId="64DA8D8F" w14:textId="77777777" w:rsidR="003749D2" w:rsidRPr="00C41B84" w:rsidRDefault="003749D2" w:rsidP="003749D2">
      <w:pPr>
        <w:contextualSpacing/>
        <w:jc w:val="both"/>
        <w:rPr>
          <w:b/>
        </w:rPr>
      </w:pPr>
      <w:r w:rsidRPr="00C41B84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C413B3E" w:rsidR="003749D2" w:rsidRPr="00C41B84" w:rsidRDefault="00081F98" w:rsidP="003749D2">
      <w:pPr>
        <w:contextualSpacing/>
        <w:jc w:val="both"/>
        <w:rPr>
          <w:i/>
        </w:rPr>
      </w:pPr>
      <w:r w:rsidRPr="00C41B84">
        <w:t>Дисциплина относится к части, формируемой участниками образовательных отношений блока 1 «Дисциплины (модули)»</w:t>
      </w:r>
      <w:r w:rsidR="00321F75" w:rsidRPr="00C41B84">
        <w:t>.</w:t>
      </w:r>
    </w:p>
    <w:p w14:paraId="4DFC6776" w14:textId="77777777" w:rsidR="003749D2" w:rsidRPr="00C41B84" w:rsidRDefault="003749D2" w:rsidP="003749D2">
      <w:pPr>
        <w:contextualSpacing/>
        <w:jc w:val="both"/>
        <w:rPr>
          <w:b/>
        </w:rPr>
      </w:pPr>
      <w:r w:rsidRPr="00C41B84">
        <w:rPr>
          <w:b/>
        </w:rPr>
        <w:t>2. Цель и задачи дисциплины</w:t>
      </w:r>
    </w:p>
    <w:p w14:paraId="6ED4C5E9" w14:textId="33209CE1" w:rsidR="005344CC" w:rsidRDefault="00C41B84" w:rsidP="005344CC">
      <w:pPr>
        <w:contextualSpacing/>
        <w:jc w:val="both"/>
      </w:pPr>
      <w:r w:rsidRPr="00C41B84">
        <w:t>Целью изучения дисциплины является формирование у студентов теоретических знаний и практических умений по анализу и подготовке исходных данных для составления проектов экономических планов и смет при реконструкции и капитальном ремонте зданий и сооружений</w:t>
      </w:r>
    </w:p>
    <w:p w14:paraId="0117DFE8" w14:textId="77777777" w:rsidR="00C41B84" w:rsidRPr="000A1556" w:rsidRDefault="00C41B84" w:rsidP="00C41B84">
      <w:pPr>
        <w:contextualSpacing/>
        <w:jc w:val="both"/>
      </w:pPr>
      <w:r w:rsidRPr="000A1556">
        <w:t>Для достижения цели дисциплины решаются следующие задачи:</w:t>
      </w:r>
    </w:p>
    <w:p w14:paraId="30E04886" w14:textId="77777777" w:rsidR="00AA07DA" w:rsidRPr="001B3729" w:rsidRDefault="00AA07DA" w:rsidP="00AA07DA">
      <w:pPr>
        <w:pStyle w:val="aff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B3729">
        <w:rPr>
          <w:rFonts w:ascii="Times New Roman" w:hAnsi="Times New Roman"/>
          <w:sz w:val="24"/>
          <w:szCs w:val="24"/>
        </w:rPr>
        <w:t xml:space="preserve">изучение основных групп и видов строительно-монтажных работ </w:t>
      </w:r>
      <w:r w:rsidRPr="001B3729">
        <w:rPr>
          <w:rFonts w:ascii="Times New Roman" w:hAnsi="Times New Roman"/>
          <w:sz w:val="24"/>
          <w:szCs w:val="24"/>
          <w:lang w:eastAsia="ru-RU"/>
        </w:rPr>
        <w:t>при реконструкции</w:t>
      </w:r>
      <w:r w:rsidRPr="001B3729">
        <w:rPr>
          <w:rFonts w:ascii="Times New Roman" w:hAnsi="Times New Roman"/>
          <w:sz w:val="24"/>
          <w:szCs w:val="24"/>
        </w:rPr>
        <w:t xml:space="preserve"> и </w:t>
      </w:r>
      <w:r w:rsidRPr="001B3729">
        <w:rPr>
          <w:rFonts w:ascii="Times New Roman" w:hAnsi="Times New Roman"/>
          <w:sz w:val="24"/>
          <w:szCs w:val="24"/>
          <w:lang w:eastAsia="ru-RU"/>
        </w:rPr>
        <w:t>капитальном ремонте зданий и сооружений</w:t>
      </w:r>
      <w:r w:rsidRPr="001B3729">
        <w:rPr>
          <w:rFonts w:ascii="Times New Roman" w:hAnsi="Times New Roman"/>
          <w:sz w:val="24"/>
          <w:szCs w:val="24"/>
        </w:rPr>
        <w:t>;</w:t>
      </w:r>
    </w:p>
    <w:p w14:paraId="274B09DC" w14:textId="77777777" w:rsidR="00AA07DA" w:rsidRPr="001B3729" w:rsidRDefault="00AA07DA" w:rsidP="00AA07DA">
      <w:pPr>
        <w:pStyle w:val="aff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B3729">
        <w:rPr>
          <w:rFonts w:ascii="Times New Roman" w:hAnsi="Times New Roman"/>
          <w:sz w:val="24"/>
          <w:szCs w:val="24"/>
        </w:rPr>
        <w:t xml:space="preserve">изучение факторов, влияющих на расходование материально-технических и финансовых ресурсов при производстве работ </w:t>
      </w:r>
      <w:r w:rsidRPr="001B3729">
        <w:rPr>
          <w:rFonts w:ascii="Times New Roman" w:hAnsi="Times New Roman"/>
          <w:sz w:val="24"/>
          <w:szCs w:val="24"/>
          <w:lang w:eastAsia="ru-RU"/>
        </w:rPr>
        <w:t>при реконструкции</w:t>
      </w:r>
      <w:r w:rsidRPr="001B3729">
        <w:rPr>
          <w:rFonts w:ascii="Times New Roman" w:hAnsi="Times New Roman"/>
          <w:sz w:val="24"/>
          <w:szCs w:val="24"/>
        </w:rPr>
        <w:t xml:space="preserve"> и </w:t>
      </w:r>
      <w:r w:rsidRPr="001B3729">
        <w:rPr>
          <w:rFonts w:ascii="Times New Roman" w:hAnsi="Times New Roman"/>
          <w:sz w:val="24"/>
          <w:szCs w:val="24"/>
          <w:lang w:eastAsia="ru-RU"/>
        </w:rPr>
        <w:t>капитальном ремонте зданий и сооружений</w:t>
      </w:r>
      <w:r w:rsidRPr="001B3729">
        <w:rPr>
          <w:rFonts w:ascii="Times New Roman" w:hAnsi="Times New Roman"/>
          <w:sz w:val="24"/>
          <w:szCs w:val="24"/>
        </w:rPr>
        <w:t>;</w:t>
      </w:r>
    </w:p>
    <w:p w14:paraId="04C5F3D9" w14:textId="77777777" w:rsidR="00AA07DA" w:rsidRPr="00AA07DA" w:rsidRDefault="00AA07DA" w:rsidP="00AA07DA">
      <w:pPr>
        <w:pStyle w:val="aff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1B3729">
        <w:rPr>
          <w:rFonts w:ascii="Times New Roman" w:hAnsi="Times New Roman"/>
          <w:sz w:val="24"/>
          <w:szCs w:val="24"/>
        </w:rPr>
        <w:t xml:space="preserve">формирование умений по анализу и подготовке исходных данных для составления </w:t>
      </w:r>
      <w:r w:rsidRPr="001B3729">
        <w:rPr>
          <w:rFonts w:ascii="Times New Roman" w:hAnsi="Times New Roman"/>
          <w:bCs/>
          <w:sz w:val="24"/>
          <w:szCs w:val="24"/>
          <w:lang w:eastAsia="ru-RU"/>
        </w:rPr>
        <w:t xml:space="preserve">проектов экономических планов и </w:t>
      </w:r>
      <w:r w:rsidRPr="001B3729">
        <w:rPr>
          <w:rFonts w:ascii="Times New Roman" w:hAnsi="Times New Roman"/>
          <w:sz w:val="24"/>
          <w:szCs w:val="24"/>
        </w:rPr>
        <w:t xml:space="preserve">смет </w:t>
      </w:r>
      <w:r w:rsidRPr="001B3729">
        <w:rPr>
          <w:rFonts w:ascii="Times New Roman" w:hAnsi="Times New Roman"/>
          <w:sz w:val="24"/>
          <w:szCs w:val="24"/>
          <w:lang w:eastAsia="ru-RU"/>
        </w:rPr>
        <w:t>при реконструкции</w:t>
      </w:r>
      <w:r w:rsidRPr="001B3729">
        <w:rPr>
          <w:rFonts w:ascii="Times New Roman" w:hAnsi="Times New Roman"/>
          <w:sz w:val="24"/>
          <w:szCs w:val="24"/>
        </w:rPr>
        <w:t xml:space="preserve"> и </w:t>
      </w:r>
      <w:r w:rsidRPr="001B3729">
        <w:rPr>
          <w:rFonts w:ascii="Times New Roman" w:hAnsi="Times New Roman"/>
          <w:sz w:val="24"/>
          <w:szCs w:val="24"/>
          <w:lang w:eastAsia="ru-RU"/>
        </w:rPr>
        <w:t xml:space="preserve">капитальном ремонте зданий </w:t>
      </w:r>
      <w:r w:rsidRPr="00AA07DA">
        <w:rPr>
          <w:rFonts w:ascii="Times New Roman" w:hAnsi="Times New Roman"/>
          <w:sz w:val="24"/>
          <w:szCs w:val="24"/>
          <w:lang w:eastAsia="ru-RU"/>
        </w:rPr>
        <w:t>и сооружений</w:t>
      </w:r>
      <w:r w:rsidRPr="00AA07DA">
        <w:rPr>
          <w:rFonts w:ascii="Times New Roman" w:hAnsi="Times New Roman"/>
          <w:sz w:val="24"/>
          <w:szCs w:val="24"/>
        </w:rPr>
        <w:t>;</w:t>
      </w:r>
    </w:p>
    <w:p w14:paraId="392884C7" w14:textId="77777777" w:rsidR="00AA07DA" w:rsidRPr="00AA07DA" w:rsidRDefault="00AA07DA" w:rsidP="00AA07DA">
      <w:pPr>
        <w:pStyle w:val="aff3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AA07DA">
        <w:rPr>
          <w:rFonts w:ascii="Times New Roman" w:hAnsi="Times New Roman"/>
          <w:sz w:val="24"/>
          <w:szCs w:val="24"/>
        </w:rPr>
        <w:t xml:space="preserve">обучение методам подготовки материалов для составления смет на дополнительные строительно-монтажные работы при </w:t>
      </w:r>
      <w:r w:rsidRPr="00AA07DA">
        <w:rPr>
          <w:rFonts w:ascii="Times New Roman" w:hAnsi="Times New Roman"/>
          <w:sz w:val="24"/>
          <w:szCs w:val="24"/>
          <w:lang w:eastAsia="ru-RU"/>
        </w:rPr>
        <w:t>реконструкции</w:t>
      </w:r>
      <w:r w:rsidRPr="00AA07DA">
        <w:rPr>
          <w:rFonts w:ascii="Times New Roman" w:hAnsi="Times New Roman"/>
          <w:sz w:val="24"/>
          <w:szCs w:val="24"/>
        </w:rPr>
        <w:t xml:space="preserve"> и </w:t>
      </w:r>
      <w:r w:rsidRPr="00AA07DA">
        <w:rPr>
          <w:rFonts w:ascii="Times New Roman" w:hAnsi="Times New Roman"/>
          <w:sz w:val="24"/>
          <w:szCs w:val="24"/>
          <w:lang w:eastAsia="ru-RU"/>
        </w:rPr>
        <w:t>капитальном ремонте зданий и сооружений</w:t>
      </w:r>
      <w:r w:rsidRPr="00AA07DA"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AA07DA" w:rsidRDefault="003749D2" w:rsidP="003749D2">
      <w:pPr>
        <w:contextualSpacing/>
        <w:jc w:val="both"/>
        <w:rPr>
          <w:b/>
        </w:rPr>
      </w:pPr>
      <w:r w:rsidRPr="00AA07DA">
        <w:rPr>
          <w:b/>
        </w:rPr>
        <w:t>3. Перечень планируемых результатов обучения по дисциплине</w:t>
      </w:r>
    </w:p>
    <w:p w14:paraId="67693AAA" w14:textId="3C67A749" w:rsidR="00423CA1" w:rsidRPr="00AA07DA" w:rsidRDefault="00423CA1" w:rsidP="00423CA1">
      <w:pPr>
        <w:jc w:val="both"/>
      </w:pPr>
      <w:r w:rsidRPr="00AA07DA">
        <w:t>Изучение дисциплины направлено на формирование следующих компетенций</w:t>
      </w:r>
      <w:r w:rsidR="00EA6191" w:rsidRPr="00AA07DA">
        <w:t xml:space="preserve">, </w:t>
      </w:r>
      <w:r w:rsidRPr="00AA07DA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014A6" w:rsidRPr="00AA07DA" w14:paraId="406F2A0B" w14:textId="77777777" w:rsidTr="00AA07DA">
        <w:trPr>
          <w:trHeight w:val="20"/>
        </w:trPr>
        <w:tc>
          <w:tcPr>
            <w:tcW w:w="4248" w:type="dxa"/>
          </w:tcPr>
          <w:p w14:paraId="6180A365" w14:textId="3CA31745" w:rsidR="002014A6" w:rsidRPr="00AA07DA" w:rsidRDefault="002014A6" w:rsidP="002014A6">
            <w:pPr>
              <w:jc w:val="center"/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6" w:type="dxa"/>
          </w:tcPr>
          <w:p w14:paraId="1F093CD3" w14:textId="42EDECD2" w:rsidR="002014A6" w:rsidRPr="00AA07DA" w:rsidRDefault="002014A6" w:rsidP="002014A6">
            <w:pPr>
              <w:jc w:val="center"/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Индикатор компетенции</w:t>
            </w:r>
          </w:p>
        </w:tc>
      </w:tr>
      <w:tr w:rsidR="00116407" w:rsidRPr="00AA07DA" w14:paraId="557B6A7C" w14:textId="77777777" w:rsidTr="00AA07DA">
        <w:trPr>
          <w:trHeight w:val="20"/>
        </w:trPr>
        <w:tc>
          <w:tcPr>
            <w:tcW w:w="4248" w:type="dxa"/>
          </w:tcPr>
          <w:p w14:paraId="03ACB51A" w14:textId="326AF04F" w:rsidR="00116407" w:rsidRPr="00AA07DA" w:rsidRDefault="00116407" w:rsidP="00321F75">
            <w:pPr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ПК-1 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5096" w:type="dxa"/>
          </w:tcPr>
          <w:p w14:paraId="13AC5667" w14:textId="53D833ED" w:rsidR="00116407" w:rsidRPr="00AA07DA" w:rsidRDefault="00116407" w:rsidP="00321F75">
            <w:pPr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ПК-1.1.2 Знает основные группы и виды строительно-монтажных работ</w:t>
            </w:r>
          </w:p>
        </w:tc>
      </w:tr>
      <w:tr w:rsidR="00321F75" w:rsidRPr="00AA07DA" w14:paraId="588D815D" w14:textId="77777777" w:rsidTr="00AA07DA">
        <w:trPr>
          <w:trHeight w:val="20"/>
        </w:trPr>
        <w:tc>
          <w:tcPr>
            <w:tcW w:w="4248" w:type="dxa"/>
            <w:vMerge w:val="restart"/>
          </w:tcPr>
          <w:p w14:paraId="548D888C" w14:textId="7304A102" w:rsidR="00321F75" w:rsidRPr="00AA07DA" w:rsidRDefault="00116407" w:rsidP="00321F75">
            <w:pPr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ПК-3 Составление смет на дополнительные строительно-монтажные работы</w:t>
            </w:r>
          </w:p>
        </w:tc>
        <w:tc>
          <w:tcPr>
            <w:tcW w:w="5096" w:type="dxa"/>
          </w:tcPr>
          <w:p w14:paraId="54BC581F" w14:textId="0F768C17" w:rsidR="00321F75" w:rsidRPr="00AA07DA" w:rsidRDefault="00116407" w:rsidP="00321F75">
            <w:pPr>
              <w:tabs>
                <w:tab w:val="left" w:pos="1159"/>
              </w:tabs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ПК-3.2.2 Умеет анализировать и уточнять при необходимости исходные данные</w:t>
            </w:r>
          </w:p>
        </w:tc>
      </w:tr>
      <w:tr w:rsidR="00321F75" w:rsidRPr="00AA07DA" w14:paraId="74CC0FBB" w14:textId="77777777" w:rsidTr="00AA07DA">
        <w:trPr>
          <w:trHeight w:val="20"/>
        </w:trPr>
        <w:tc>
          <w:tcPr>
            <w:tcW w:w="4248" w:type="dxa"/>
            <w:vMerge/>
          </w:tcPr>
          <w:p w14:paraId="0B4D23D1" w14:textId="77777777" w:rsidR="00321F75" w:rsidRPr="00AA07DA" w:rsidRDefault="00321F75" w:rsidP="00321F75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</w:tcPr>
          <w:p w14:paraId="2963CD69" w14:textId="775DACAD" w:rsidR="00321F75" w:rsidRPr="00AA07DA" w:rsidRDefault="00116407" w:rsidP="00321F75">
            <w:pPr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ПК-3.3.3 Владеет методами подготовки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</w:tr>
      <w:tr w:rsidR="000017AD" w:rsidRPr="00AA07DA" w14:paraId="4A4C7F55" w14:textId="77777777" w:rsidTr="00AA07DA">
        <w:trPr>
          <w:trHeight w:val="20"/>
        </w:trPr>
        <w:tc>
          <w:tcPr>
            <w:tcW w:w="4248" w:type="dxa"/>
          </w:tcPr>
          <w:p w14:paraId="3640F095" w14:textId="3389641B" w:rsidR="000017AD" w:rsidRPr="00AA07DA" w:rsidRDefault="000017AD" w:rsidP="00321F75">
            <w:pPr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096" w:type="dxa"/>
          </w:tcPr>
          <w:p w14:paraId="745A611D" w14:textId="0D653CAA" w:rsidR="000017AD" w:rsidRPr="00AA07DA" w:rsidRDefault="000017AD" w:rsidP="00321F75">
            <w:pPr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ПК-5.2.2 Умеет осуществлять подготовку исходных данных для составления проектов экономических планов различного назначения</w:t>
            </w:r>
          </w:p>
        </w:tc>
      </w:tr>
      <w:tr w:rsidR="000017AD" w:rsidRPr="0011015F" w14:paraId="080E5F12" w14:textId="77777777" w:rsidTr="00AA07DA">
        <w:trPr>
          <w:trHeight w:val="20"/>
        </w:trPr>
        <w:tc>
          <w:tcPr>
            <w:tcW w:w="4248" w:type="dxa"/>
          </w:tcPr>
          <w:p w14:paraId="0A5979D4" w14:textId="5E0EE2A1" w:rsidR="000017AD" w:rsidRPr="00AA07DA" w:rsidRDefault="000017AD" w:rsidP="00321F75">
            <w:pPr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096" w:type="dxa"/>
          </w:tcPr>
          <w:p w14:paraId="25A362B4" w14:textId="4837C37B" w:rsidR="000017AD" w:rsidRPr="00AA07DA" w:rsidRDefault="000017AD" w:rsidP="00321F75">
            <w:pPr>
              <w:rPr>
                <w:sz w:val="22"/>
                <w:szCs w:val="22"/>
              </w:rPr>
            </w:pPr>
            <w:r w:rsidRPr="00AA07DA">
              <w:rPr>
                <w:sz w:val="22"/>
                <w:szCs w:val="22"/>
              </w:rPr>
              <w:t>ПК-8.1.3 Знает 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</w:tr>
    </w:tbl>
    <w:p w14:paraId="0DB509F2" w14:textId="77777777" w:rsidR="002014A6" w:rsidRPr="0011015F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AA07DA" w:rsidRDefault="003749D2" w:rsidP="003749D2">
      <w:pPr>
        <w:contextualSpacing/>
        <w:jc w:val="both"/>
        <w:rPr>
          <w:b/>
        </w:rPr>
      </w:pPr>
      <w:r w:rsidRPr="00AA07DA">
        <w:rPr>
          <w:b/>
        </w:rPr>
        <w:lastRenderedPageBreak/>
        <w:t>4. Содержание и структура дисциплины</w:t>
      </w:r>
    </w:p>
    <w:p w14:paraId="475E3A0A" w14:textId="596E25AE" w:rsidR="00EA6191" w:rsidRPr="00AA07DA" w:rsidRDefault="00EA6191" w:rsidP="003749D2">
      <w:pPr>
        <w:jc w:val="both"/>
      </w:pPr>
      <w:r w:rsidRPr="00AA07DA">
        <w:t xml:space="preserve">Раздел 1. </w:t>
      </w:r>
      <w:r w:rsidR="00AA07DA" w:rsidRPr="00AA07DA">
        <w:rPr>
          <w:rFonts w:eastAsia="Calibri"/>
        </w:rPr>
        <w:t>Исходные данные для составления проектов экономических планов и смет при реконструкции и капитальном ремонте зданий и сооружений</w:t>
      </w:r>
      <w:r w:rsidRPr="00AA07DA">
        <w:t>.</w:t>
      </w:r>
    </w:p>
    <w:p w14:paraId="355FFBD0" w14:textId="2E231157" w:rsidR="004E2C1E" w:rsidRPr="00AA07DA" w:rsidRDefault="004E2C1E" w:rsidP="004E2C1E">
      <w:pPr>
        <w:jc w:val="both"/>
      </w:pPr>
      <w:r w:rsidRPr="00AA07DA">
        <w:t xml:space="preserve">Раздел 2. </w:t>
      </w:r>
      <w:r w:rsidR="00AA07DA" w:rsidRPr="00AA07DA">
        <w:rPr>
          <w:rFonts w:eastAsia="Calibri"/>
        </w:rPr>
        <w:t>Основные группы и виды строительно-монтажных работ при реконструкции и капитальном ремонте зданий и сооружений</w:t>
      </w:r>
      <w:r w:rsidRPr="00AA07DA">
        <w:t>.</w:t>
      </w:r>
    </w:p>
    <w:p w14:paraId="323978F2" w14:textId="77777777" w:rsidR="003749D2" w:rsidRPr="00AA07DA" w:rsidRDefault="003749D2" w:rsidP="003749D2">
      <w:pPr>
        <w:contextualSpacing/>
        <w:jc w:val="both"/>
        <w:rPr>
          <w:b/>
        </w:rPr>
      </w:pPr>
      <w:r w:rsidRPr="00AA07DA">
        <w:rPr>
          <w:b/>
        </w:rPr>
        <w:t>5. Объем дисциплины и виды учебной работы</w:t>
      </w:r>
    </w:p>
    <w:p w14:paraId="61E1B574" w14:textId="397AA0D9" w:rsidR="003749D2" w:rsidRPr="00AA07DA" w:rsidRDefault="003749D2" w:rsidP="003749D2">
      <w:pPr>
        <w:contextualSpacing/>
        <w:jc w:val="both"/>
      </w:pPr>
      <w:r w:rsidRPr="00AA07DA">
        <w:t xml:space="preserve">Объем дисциплины – </w:t>
      </w:r>
      <w:r w:rsidR="004E2C1E" w:rsidRPr="00AA07DA">
        <w:t>3</w:t>
      </w:r>
      <w:r w:rsidRPr="00AA07DA">
        <w:t xml:space="preserve"> зачетны</w:t>
      </w:r>
      <w:r w:rsidR="00EA6191" w:rsidRPr="00AA07DA">
        <w:t>х</w:t>
      </w:r>
      <w:r w:rsidRPr="00AA07DA">
        <w:t xml:space="preserve"> единиц</w:t>
      </w:r>
      <w:r w:rsidR="004E2C1E" w:rsidRPr="00AA07DA">
        <w:t>ы</w:t>
      </w:r>
      <w:r w:rsidRPr="00AA07DA">
        <w:t xml:space="preserve"> (</w:t>
      </w:r>
      <w:r w:rsidR="00EA6191" w:rsidRPr="00AA07DA">
        <w:t>1</w:t>
      </w:r>
      <w:r w:rsidR="004E2C1E" w:rsidRPr="00AA07DA">
        <w:t>08</w:t>
      </w:r>
      <w:r w:rsidRPr="00AA07DA">
        <w:t xml:space="preserve"> час</w:t>
      </w:r>
      <w:r w:rsidR="00EA6191" w:rsidRPr="00AA07DA">
        <w:t>ов</w:t>
      </w:r>
      <w:r w:rsidRPr="00AA07DA">
        <w:t>), в том числе:</w:t>
      </w:r>
    </w:p>
    <w:p w14:paraId="2AFAFF4E" w14:textId="19084108" w:rsidR="003749D2" w:rsidRPr="00AA07DA" w:rsidRDefault="003749D2" w:rsidP="003749D2">
      <w:pPr>
        <w:contextualSpacing/>
        <w:jc w:val="both"/>
      </w:pPr>
      <w:r w:rsidRPr="00AA07DA">
        <w:t xml:space="preserve">лекции – </w:t>
      </w:r>
      <w:r w:rsidR="00AA07DA" w:rsidRPr="00AA07DA">
        <w:t>32</w:t>
      </w:r>
      <w:r w:rsidRPr="00AA07DA">
        <w:t xml:space="preserve"> час</w:t>
      </w:r>
      <w:r w:rsidR="00EA6191" w:rsidRPr="00AA07DA">
        <w:t>а</w:t>
      </w:r>
      <w:r w:rsidRPr="00AA07DA">
        <w:t>.</w:t>
      </w:r>
    </w:p>
    <w:p w14:paraId="7A2116D8" w14:textId="28AA014E" w:rsidR="003749D2" w:rsidRPr="00AA07DA" w:rsidRDefault="003749D2" w:rsidP="003749D2">
      <w:pPr>
        <w:contextualSpacing/>
        <w:jc w:val="both"/>
      </w:pPr>
      <w:r w:rsidRPr="00AA07DA">
        <w:t xml:space="preserve">практические занятия – </w:t>
      </w:r>
      <w:r w:rsidR="00AA07DA" w:rsidRPr="00AA07DA">
        <w:t>16</w:t>
      </w:r>
      <w:r w:rsidR="00EA6191" w:rsidRPr="00AA07DA">
        <w:t xml:space="preserve"> </w:t>
      </w:r>
      <w:r w:rsidRPr="00AA07DA">
        <w:t>час</w:t>
      </w:r>
      <w:r w:rsidR="00244340">
        <w:t>ов</w:t>
      </w:r>
      <w:bookmarkStart w:id="0" w:name="_GoBack"/>
      <w:bookmarkEnd w:id="0"/>
      <w:r w:rsidRPr="00AA07DA">
        <w:t>.</w:t>
      </w:r>
    </w:p>
    <w:p w14:paraId="62764F8F" w14:textId="156B734C" w:rsidR="003749D2" w:rsidRPr="00AA07DA" w:rsidRDefault="003749D2" w:rsidP="003749D2">
      <w:pPr>
        <w:contextualSpacing/>
        <w:jc w:val="both"/>
      </w:pPr>
      <w:r w:rsidRPr="00AA07DA">
        <w:t xml:space="preserve">самостоятельная работа – </w:t>
      </w:r>
      <w:r w:rsidR="004E2C1E" w:rsidRPr="00AA07DA">
        <w:t>56</w:t>
      </w:r>
      <w:r w:rsidRPr="00AA07DA">
        <w:t xml:space="preserve"> час</w:t>
      </w:r>
      <w:r w:rsidR="00EA6191" w:rsidRPr="00AA07DA">
        <w:t>ов</w:t>
      </w:r>
      <w:r w:rsidRPr="00AA07DA">
        <w:t>.</w:t>
      </w:r>
    </w:p>
    <w:p w14:paraId="6FD6FAC9" w14:textId="311C67E8" w:rsidR="003749D2" w:rsidRPr="00152A7C" w:rsidRDefault="003749D2" w:rsidP="003749D2">
      <w:pPr>
        <w:contextualSpacing/>
        <w:jc w:val="both"/>
      </w:pPr>
      <w:r w:rsidRPr="00AA07DA">
        <w:t xml:space="preserve">Форма контроля знаний </w:t>
      </w:r>
      <w:r w:rsidR="00EA6191" w:rsidRPr="00AA07DA">
        <w:t>–</w:t>
      </w:r>
      <w:r w:rsidRPr="00AA07DA">
        <w:t xml:space="preserve"> </w:t>
      </w:r>
      <w:r w:rsidR="004E2C1E" w:rsidRPr="00AA07DA">
        <w:t>зачет</w:t>
      </w:r>
      <w:r w:rsidR="00EA6191" w:rsidRPr="00AA07DA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FA02" w14:textId="77777777" w:rsidR="00A66FBC" w:rsidRDefault="00A66FBC" w:rsidP="008655F0">
      <w:r>
        <w:separator/>
      </w:r>
    </w:p>
  </w:endnote>
  <w:endnote w:type="continuationSeparator" w:id="0">
    <w:p w14:paraId="3D9CF94D" w14:textId="77777777" w:rsidR="00A66FBC" w:rsidRDefault="00A66FB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6F45" w14:textId="77777777" w:rsidR="00A66FBC" w:rsidRDefault="00A66FBC" w:rsidP="008655F0">
      <w:r>
        <w:separator/>
      </w:r>
    </w:p>
  </w:footnote>
  <w:footnote w:type="continuationSeparator" w:id="0">
    <w:p w14:paraId="5EF10ED6" w14:textId="77777777" w:rsidR="00A66FBC" w:rsidRDefault="00A66FB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5F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4340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6FBC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7DA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B84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09C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C546-74FC-4075-A004-AEE8B833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2021-02-17T07:12:00Z</cp:lastPrinted>
  <dcterms:created xsi:type="dcterms:W3CDTF">2021-03-22T09:03:00Z</dcterms:created>
  <dcterms:modified xsi:type="dcterms:W3CDTF">2021-03-29T10:50:00Z</dcterms:modified>
</cp:coreProperties>
</file>