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19D14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33140147" w14:textId="77777777"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2181CD26" w14:textId="6F98F2EE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7C0B7A">
        <w:rPr>
          <w:rFonts w:ascii="Times New Roman" w:hAnsi="Times New Roman" w:cs="Times New Roman"/>
          <w:sz w:val="24"/>
          <w:szCs w:val="24"/>
        </w:rPr>
        <w:t xml:space="preserve"> (Б1.О.4)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0BA7E1CE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8E5BC0" w14:textId="41E89085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D4D2D">
        <w:rPr>
          <w:rFonts w:ascii="Times New Roman" w:hAnsi="Times New Roman" w:cs="Times New Roman"/>
          <w:sz w:val="24"/>
          <w:szCs w:val="24"/>
        </w:rPr>
        <w:t>38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7C0B7A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«</w:t>
      </w:r>
      <w:r w:rsidR="007C0B7A">
        <w:rPr>
          <w:rFonts w:ascii="Times New Roman" w:hAnsi="Times New Roman" w:cs="Times New Roman"/>
          <w:sz w:val="24"/>
          <w:szCs w:val="24"/>
        </w:rPr>
        <w:t>Экономика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14:paraId="6A62AC44" w14:textId="77777777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14:paraId="66778C89" w14:textId="495C0E21" w:rsidR="002663C2" w:rsidRPr="00152A7C" w:rsidRDefault="00AD4D2D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2663C2">
        <w:rPr>
          <w:rFonts w:ascii="Times New Roman" w:hAnsi="Times New Roman" w:cs="Times New Roman"/>
          <w:sz w:val="24"/>
          <w:szCs w:val="24"/>
        </w:rPr>
        <w:t xml:space="preserve"> – </w:t>
      </w:r>
      <w:r w:rsidR="007C0B7A" w:rsidRPr="007C0B7A">
        <w:rPr>
          <w:rFonts w:ascii="Times New Roman" w:hAnsi="Times New Roman" w:cs="Times New Roman"/>
          <w:sz w:val="24"/>
          <w:szCs w:val="24"/>
        </w:rPr>
        <w:t>«Бухучет, анализ и аудит»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«Финансовый инжиниринг»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«Управление рисками и экономическая безопасность»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«Экономика и управление транспортно-логистическим бизнесом»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7C0B7A" w:rsidRPr="007C0B7A">
        <w:rPr>
          <w:rFonts w:ascii="Times New Roman" w:hAnsi="Times New Roman" w:cs="Times New Roman"/>
          <w:sz w:val="24"/>
          <w:szCs w:val="24"/>
        </w:rPr>
        <w:t>«Экономика строительных предприятий и организаций»</w:t>
      </w:r>
      <w:r w:rsidR="007C0B7A">
        <w:rPr>
          <w:rFonts w:ascii="Times New Roman" w:hAnsi="Times New Roman" w:cs="Times New Roman"/>
          <w:sz w:val="24"/>
          <w:szCs w:val="24"/>
        </w:rPr>
        <w:t xml:space="preserve">, </w:t>
      </w:r>
      <w:r w:rsidR="002663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челове</w:t>
      </w:r>
      <w:r w:rsidR="00CF768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ческими ресурсами</w:t>
      </w:r>
      <w:r w:rsidR="002663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«Маркетинг в цифровой сфере», «Бизнес-менеджмент»</w:t>
      </w:r>
    </w:p>
    <w:p w14:paraId="135749D3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16B7E644" w14:textId="77777777" w:rsidR="00632136" w:rsidRPr="00152A7C" w:rsidRDefault="005C11E8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AD4D2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4D7AFD">
        <w:rPr>
          <w:rFonts w:ascii="Times New Roman" w:hAnsi="Times New Roman" w:cs="Times New Roman"/>
          <w:sz w:val="24"/>
          <w:szCs w:val="24"/>
        </w:rPr>
        <w:t>О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AD4D2D">
        <w:rPr>
          <w:rFonts w:ascii="Times New Roman" w:hAnsi="Times New Roman" w:cs="Times New Roman"/>
          <w:sz w:val="24"/>
          <w:szCs w:val="24"/>
        </w:rPr>
        <w:t>4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D7AFD">
        <w:rPr>
          <w:rFonts w:ascii="Times New Roman" w:hAnsi="Times New Roman" w:cs="Times New Roman"/>
          <w:sz w:val="24"/>
          <w:szCs w:val="24"/>
        </w:rPr>
        <w:t>обязательной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CC007D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14:paraId="2809848A" w14:textId="77777777" w:rsidR="00632136" w:rsidRPr="00152A7C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39FB73CA" w14:textId="77777777" w:rsidR="007C0B7A" w:rsidRPr="007C0B7A" w:rsidRDefault="007C0B7A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является: </w:t>
      </w:r>
    </w:p>
    <w:p w14:paraId="7E95D2BD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усвоение совокупности знаний, умений и навыков для создания и поддерживания безопасных условий жизнедеятельности, в том числе на производстве и при возникновении чрезвычайных ситуаций.</w:t>
      </w:r>
    </w:p>
    <w:p w14:paraId="54C28C01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681D93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 xml:space="preserve">- приобретение знаний об источниках, причинах, признаках и последствиях опасностей; </w:t>
      </w:r>
    </w:p>
    <w:p w14:paraId="7E768DBB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принципов организации безопасности труда на предприятии, способов защиты человека от вредных и опасных факторов;</w:t>
      </w:r>
    </w:p>
    <w:p w14:paraId="25284A14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умений по поддержанию безопасных условий жизнедеятельности и принятию мер по предупреждению возникновения потенциальных опасностей;</w:t>
      </w:r>
    </w:p>
    <w:p w14:paraId="15AEA095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приобретение навыков по применению методов защиты в чрезвычайных ситуациях, выбору и применению средств пожаротушения;</w:t>
      </w:r>
    </w:p>
    <w:p w14:paraId="67533A42" w14:textId="77777777" w:rsidR="007C0B7A" w:rsidRPr="007C0B7A" w:rsidRDefault="007C0B7A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- изучение технических средств защиты от действия электрического тока и других опасностей.</w:t>
      </w:r>
    </w:p>
    <w:p w14:paraId="293E0F91" w14:textId="7EEEF6C6" w:rsidR="00632136" w:rsidRDefault="00632136" w:rsidP="00877C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F24111D" w14:textId="1C17B8EB" w:rsidR="007C0B7A" w:rsidRDefault="007C0B7A" w:rsidP="0087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B7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компетенций,</w:t>
      </w:r>
      <w:r w:rsidR="00CF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0B7A"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826"/>
      </w:tblGrid>
      <w:tr w:rsidR="007C0B7A" w14:paraId="44B94853" w14:textId="77777777" w:rsidTr="00877CBC">
        <w:trPr>
          <w:tblHeader/>
        </w:trPr>
        <w:tc>
          <w:tcPr>
            <w:tcW w:w="2518" w:type="dxa"/>
          </w:tcPr>
          <w:p w14:paraId="4DA6F56B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6826" w:type="dxa"/>
          </w:tcPr>
          <w:p w14:paraId="1921E776" w14:textId="77777777" w:rsidR="007C0B7A" w:rsidRPr="007C0B7A" w:rsidRDefault="007C0B7A" w:rsidP="001A6F0D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0B7A">
              <w:rPr>
                <w:rFonts w:ascii="Times New Roman" w:hAnsi="Times New Roman"/>
                <w:sz w:val="22"/>
                <w:szCs w:val="22"/>
              </w:rPr>
              <w:t>Индикатор компетенции</w:t>
            </w:r>
          </w:p>
        </w:tc>
      </w:tr>
      <w:tr w:rsidR="00877CBC" w14:paraId="74C780BB" w14:textId="77777777" w:rsidTr="00877CBC">
        <w:tc>
          <w:tcPr>
            <w:tcW w:w="2518" w:type="dxa"/>
            <w:vMerge w:val="restart"/>
          </w:tcPr>
          <w:p w14:paraId="1318634F" w14:textId="6FC88F4B" w:rsidR="00877CBC" w:rsidRPr="00CF7681" w:rsidRDefault="00877CBC" w:rsidP="00CF768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УК-8 Способен созда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вать и поддерживать в повседневной жизни и профессиональной дея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тельности безопас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ные условия жизне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дея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тель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ности для со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хра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нения природной среды, обе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спечения устойчивого развития общества, в том числе при угрозе и возник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новении чрезвы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чай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ных ситуаций</w:t>
            </w:r>
          </w:p>
        </w:tc>
        <w:tc>
          <w:tcPr>
            <w:tcW w:w="6826" w:type="dxa"/>
          </w:tcPr>
          <w:p w14:paraId="4E86669D" w14:textId="77777777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 xml:space="preserve">УК-8.1.1. Обучающийся знает: </w:t>
            </w:r>
          </w:p>
          <w:p w14:paraId="29A6884B" w14:textId="2B7A0C28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классификацию и источники чрезвычайных ситуаций природ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877CBC" w14:paraId="4AE76BC7" w14:textId="77777777" w:rsidTr="00877CBC">
        <w:tc>
          <w:tcPr>
            <w:tcW w:w="2518" w:type="dxa"/>
            <w:vMerge/>
          </w:tcPr>
          <w:p w14:paraId="24A27DD2" w14:textId="2ACB68BE" w:rsidR="00877CBC" w:rsidRPr="00CF7681" w:rsidRDefault="00877CBC" w:rsidP="00877CB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3EBB9755" w14:textId="77777777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УК-8.2.1. Обучающийся умеет:</w:t>
            </w:r>
          </w:p>
          <w:p w14:paraId="090CCB7F" w14:textId="73C1423C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поддерживать в повседневной жизни и профессиональной дея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тель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ности безопасные условия жизнедеятельности для сохра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нения при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родной среды, обеспечения устойчивого разви</w:t>
            </w:r>
            <w:r w:rsidRPr="00CF7681">
              <w:rPr>
                <w:rFonts w:ascii="Times New Roman" w:hAnsi="Times New Roman"/>
                <w:sz w:val="22"/>
                <w:szCs w:val="22"/>
              </w:rPr>
              <w:softHyphen/>
              <w:t>тия общества; выяв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лять признаки, причины и условия возникно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вения чрезвычайных ситуаций; оценивать вероятность возник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новения потенциальной опасности и принимать меры по ее предупреждению</w:t>
            </w:r>
          </w:p>
        </w:tc>
      </w:tr>
      <w:tr w:rsidR="00877CBC" w14:paraId="02DE4086" w14:textId="77777777" w:rsidTr="00877CBC">
        <w:tc>
          <w:tcPr>
            <w:tcW w:w="2518" w:type="dxa"/>
            <w:vMerge/>
          </w:tcPr>
          <w:p w14:paraId="2B1E8451" w14:textId="587E19F6" w:rsidR="00877CBC" w:rsidRPr="00CF7681" w:rsidRDefault="00877CBC" w:rsidP="00877CBC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6" w:type="dxa"/>
          </w:tcPr>
          <w:p w14:paraId="21FDDFE8" w14:textId="77777777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 xml:space="preserve">УК-8.3.1. Обучающийся владеет: </w:t>
            </w:r>
          </w:p>
          <w:p w14:paraId="4CC6D4CB" w14:textId="5816F2C1" w:rsidR="00877CBC" w:rsidRPr="00CF7681" w:rsidRDefault="00877CBC" w:rsidP="00877CBC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F7681">
              <w:rPr>
                <w:rFonts w:ascii="Times New Roman" w:hAnsi="Times New Roman"/>
                <w:sz w:val="22"/>
                <w:szCs w:val="22"/>
              </w:rPr>
              <w:t>методами прогнозирования возникновения опасных или чрез</w:t>
            </w:r>
            <w:r w:rsidR="00CF7681" w:rsidRP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вычай</w:t>
            </w:r>
            <w:r w:rsidR="00CF7681">
              <w:rPr>
                <w:rFonts w:ascii="Times New Roman" w:hAnsi="Times New Roman"/>
                <w:sz w:val="22"/>
                <w:szCs w:val="22"/>
              </w:rPr>
              <w:softHyphen/>
            </w:r>
            <w:r w:rsidRPr="00CF7681">
              <w:rPr>
                <w:rFonts w:ascii="Times New Roman" w:hAnsi="Times New Roman"/>
                <w:sz w:val="22"/>
                <w:szCs w:val="22"/>
              </w:rPr>
              <w:t>ных ситуаций; навыками по применению основных методов защиты в условиях чрезвычайных ситуаций</w:t>
            </w:r>
          </w:p>
        </w:tc>
      </w:tr>
    </w:tbl>
    <w:p w14:paraId="076BCD13" w14:textId="77777777" w:rsidR="007C0B7A" w:rsidRDefault="007C0B7A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B6D72" w14:textId="5C42A0AE" w:rsidR="007C0B7A" w:rsidRDefault="007C0B7A" w:rsidP="004D7AF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89F79" w14:textId="7EF20662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14:paraId="33B76C98" w14:textId="6F1F6C79" w:rsidR="00B65440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Опасности природного и техногенного происхождения.</w:t>
      </w:r>
    </w:p>
    <w:p w14:paraId="23914044" w14:textId="03D500F2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Обеспечение безопасных условий в повседневной и профессиональной жизнедеятельности</w:t>
      </w:r>
    </w:p>
    <w:p w14:paraId="2E606AE1" w14:textId="77777777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Оценка вероятности возникновения потенциальных опасностей и принятие мер по их предупреждению</w:t>
      </w:r>
    </w:p>
    <w:p w14:paraId="0DF41B35" w14:textId="77777777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Принципы организации безопасности труда на предприятии</w:t>
      </w:r>
    </w:p>
    <w:p w14:paraId="1D91F54B" w14:textId="528A6AC3" w:rsidR="00877CBC" w:rsidRPr="00877CBC" w:rsidRDefault="00877CBC" w:rsidP="00CF76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7CBC">
        <w:rPr>
          <w:rFonts w:ascii="Times New Roman" w:hAnsi="Times New Roman" w:cs="Times New Roman"/>
          <w:sz w:val="24"/>
          <w:szCs w:val="24"/>
        </w:rPr>
        <w:t>Способы защиты от чрезвычайных ситуаций</w:t>
      </w:r>
    </w:p>
    <w:p w14:paraId="1ECDC3E2" w14:textId="77777777"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06F79E9D" w14:textId="60CEBA3C" w:rsidR="00B51DCE" w:rsidRPr="00B51DCE" w:rsidRDefault="00B51DCE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14:paraId="7E713563" w14:textId="55C523B4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4D2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</w:t>
      </w:r>
      <w:r w:rsidR="00AD4D2D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581A00C3" w14:textId="13C1934A" w:rsidR="00632136" w:rsidRPr="00152A7C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F7BB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89C24F5" w14:textId="77777777" w:rsidR="00632136" w:rsidRPr="00152A7C" w:rsidRDefault="004D7AFD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42CF54" w14:textId="77777777" w:rsidR="00632136" w:rsidRDefault="00632136" w:rsidP="004F7B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4D2D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189AF7" w14:textId="77777777" w:rsidR="00347356" w:rsidRPr="00B51DCE" w:rsidRDefault="00347356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21F14" w:rsidRPr="00B51DCE">
        <w:rPr>
          <w:rFonts w:ascii="Times New Roman" w:hAnsi="Times New Roman" w:cs="Times New Roman"/>
          <w:sz w:val="24"/>
          <w:szCs w:val="24"/>
        </w:rPr>
        <w:t>4</w:t>
      </w:r>
      <w:r w:rsidRPr="00B51DC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1FDBA37" w14:textId="53A05C0C" w:rsidR="00F4012C" w:rsidRPr="00B51DCE" w:rsidRDefault="00632136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 w:rsidRPr="00B51DCE">
        <w:rPr>
          <w:rFonts w:ascii="Times New Roman" w:hAnsi="Times New Roman" w:cs="Times New Roman"/>
          <w:sz w:val="24"/>
          <w:szCs w:val="24"/>
        </w:rPr>
        <w:t>–</w:t>
      </w:r>
      <w:r w:rsidRPr="00B51DCE">
        <w:rPr>
          <w:rFonts w:ascii="Times New Roman" w:hAnsi="Times New Roman" w:cs="Times New Roman"/>
          <w:sz w:val="24"/>
          <w:szCs w:val="24"/>
        </w:rPr>
        <w:t xml:space="preserve"> </w:t>
      </w:r>
      <w:r w:rsidR="0074399C" w:rsidRPr="00B51DCE">
        <w:rPr>
          <w:rFonts w:ascii="Times New Roman" w:hAnsi="Times New Roman" w:cs="Times New Roman"/>
          <w:sz w:val="24"/>
          <w:szCs w:val="24"/>
        </w:rPr>
        <w:t>зачет.</w:t>
      </w:r>
    </w:p>
    <w:p w14:paraId="4C40E750" w14:textId="77777777" w:rsidR="00B51DCE" w:rsidRPr="00B51DCE" w:rsidRDefault="00B51DCE" w:rsidP="00B51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14:paraId="70F6BDED" w14:textId="77777777" w:rsidR="00B51DCE" w:rsidRPr="00B51DCE" w:rsidRDefault="00B51DCE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14:paraId="44E13372" w14:textId="77777777" w:rsidR="00B51DCE" w:rsidRPr="00B51DCE" w:rsidRDefault="00B51DCE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лекции – 16 час.</w:t>
      </w:r>
    </w:p>
    <w:p w14:paraId="0E7F6A1E" w14:textId="77777777" w:rsidR="00B51DCE" w:rsidRPr="00B51DCE" w:rsidRDefault="00B51DCE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14:paraId="4916C23C" w14:textId="77777777" w:rsidR="00B51DCE" w:rsidRPr="00B51DCE" w:rsidRDefault="00B51DCE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самостоятельная работа – 80 час.</w:t>
      </w:r>
    </w:p>
    <w:p w14:paraId="092660A0" w14:textId="77777777" w:rsidR="00B51DCE" w:rsidRPr="00B51DCE" w:rsidRDefault="00B51DCE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14:paraId="49F80E14" w14:textId="20559206" w:rsidR="00B51DCE" w:rsidRPr="00B51DCE" w:rsidRDefault="00B51DCE" w:rsidP="00B51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DC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sectPr w:rsidR="00B51DCE" w:rsidRPr="00B51D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0A7A9D"/>
    <w:rsid w:val="00142E74"/>
    <w:rsid w:val="001D5CCE"/>
    <w:rsid w:val="00215511"/>
    <w:rsid w:val="002663C2"/>
    <w:rsid w:val="003407F4"/>
    <w:rsid w:val="00347356"/>
    <w:rsid w:val="003E2EF6"/>
    <w:rsid w:val="004B4C55"/>
    <w:rsid w:val="004D7AFD"/>
    <w:rsid w:val="004F7BB4"/>
    <w:rsid w:val="005C11E8"/>
    <w:rsid w:val="005F2D44"/>
    <w:rsid w:val="00632136"/>
    <w:rsid w:val="00665487"/>
    <w:rsid w:val="006751F8"/>
    <w:rsid w:val="0074399C"/>
    <w:rsid w:val="007C0B7A"/>
    <w:rsid w:val="007E3C95"/>
    <w:rsid w:val="00821F14"/>
    <w:rsid w:val="00877CBC"/>
    <w:rsid w:val="00AD4D2D"/>
    <w:rsid w:val="00B26375"/>
    <w:rsid w:val="00B51DCE"/>
    <w:rsid w:val="00B65440"/>
    <w:rsid w:val="00B7234F"/>
    <w:rsid w:val="00CA35C1"/>
    <w:rsid w:val="00CC007D"/>
    <w:rsid w:val="00CD62D5"/>
    <w:rsid w:val="00CE7A17"/>
    <w:rsid w:val="00CF7681"/>
    <w:rsid w:val="00D06585"/>
    <w:rsid w:val="00D5166C"/>
    <w:rsid w:val="00D5545A"/>
    <w:rsid w:val="00D62795"/>
    <w:rsid w:val="00F4012C"/>
    <w:rsid w:val="00F54BAB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DAC"/>
  <w15:docId w15:val="{D3BE79F9-6391-4334-AF14-1AE1AEF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39"/>
    <w:rsid w:val="007C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ELENA</cp:lastModifiedBy>
  <cp:revision>9</cp:revision>
  <cp:lastPrinted>2016-02-10T06:34:00Z</cp:lastPrinted>
  <dcterms:created xsi:type="dcterms:W3CDTF">2021-03-23T12:23:00Z</dcterms:created>
  <dcterms:modified xsi:type="dcterms:W3CDTF">2023-05-10T11:07:00Z</dcterms:modified>
</cp:coreProperties>
</file>