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5406CC" w:rsidRDefault="00987489" w:rsidP="005406CC">
      <w:pPr>
        <w:jc w:val="center"/>
      </w:pPr>
      <w:r>
        <w:t>д</w:t>
      </w:r>
      <w:r w:rsidR="003749D2" w:rsidRPr="00152A7C">
        <w:t>исциплины</w:t>
      </w:r>
      <w:bookmarkStart w:id="0" w:name="_Hlk70437883"/>
    </w:p>
    <w:p w:rsidR="005406CC" w:rsidRPr="005C58C8" w:rsidRDefault="00BE2E95" w:rsidP="005406CC">
      <w:pPr>
        <w:jc w:val="center"/>
      </w:pPr>
      <w:r>
        <w:rPr>
          <w:sz w:val="28"/>
          <w:szCs w:val="28"/>
        </w:rPr>
        <w:t>Б1.В.ДВ.2.2</w:t>
      </w:r>
      <w:r w:rsidRPr="008E2E59">
        <w:rPr>
          <w:sz w:val="28"/>
          <w:szCs w:val="28"/>
        </w:rPr>
        <w:t xml:space="preserve"> «</w:t>
      </w:r>
      <w:r w:rsidRPr="00277B8B">
        <w:rPr>
          <w:sz w:val="28"/>
          <w:szCs w:val="28"/>
        </w:rPr>
        <w:t>ПРОЕКТИРОВАНИЕ СЕТЕЙ АВТОМОБИЛЬНЫХ ДОРОГ</w:t>
      </w:r>
      <w:r>
        <w:rPr>
          <w:sz w:val="28"/>
          <w:szCs w:val="28"/>
        </w:rPr>
        <w:t>»</w:t>
      </w:r>
    </w:p>
    <w:bookmarkEnd w:id="0"/>
    <w:p w:rsidR="003749D2" w:rsidRDefault="003749D2" w:rsidP="003749D2">
      <w:pPr>
        <w:contextualSpacing/>
        <w:jc w:val="center"/>
      </w:pPr>
    </w:p>
    <w:p w:rsidR="005406CC" w:rsidRPr="005C58C8" w:rsidRDefault="00F53C11" w:rsidP="005C58C8">
      <w:pPr>
        <w:jc w:val="both"/>
      </w:pPr>
      <w:r>
        <w:t xml:space="preserve">Направление </w:t>
      </w:r>
      <w:r w:rsidR="003749D2" w:rsidRPr="005C58C8">
        <w:t xml:space="preserve">– </w:t>
      </w:r>
      <w:bookmarkStart w:id="1" w:name="_Hlk70438034"/>
      <w:r>
        <w:t>08.03.01</w:t>
      </w:r>
      <w:r w:rsidR="005406CC" w:rsidRPr="005C58C8">
        <w:t xml:space="preserve"> «Строительство»</w:t>
      </w:r>
    </w:p>
    <w:bookmarkEnd w:id="1"/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F53C11">
        <w:t>бакалавр</w:t>
      </w:r>
      <w:r w:rsidR="005406CC">
        <w:t>.</w:t>
      </w:r>
    </w:p>
    <w:p w:rsidR="003749D2" w:rsidRPr="00152A7C" w:rsidRDefault="006133F8" w:rsidP="003749D2">
      <w:pPr>
        <w:contextualSpacing/>
        <w:jc w:val="both"/>
      </w:pPr>
      <w:r>
        <w:t>Профиль</w:t>
      </w:r>
      <w:r w:rsidR="003749D2" w:rsidRPr="00152A7C">
        <w:t xml:space="preserve"> –</w:t>
      </w:r>
      <w:r w:rsidR="00081F98">
        <w:t xml:space="preserve"> </w:t>
      </w:r>
      <w:r w:rsidR="005406CC" w:rsidRPr="00986C3D">
        <w:t>«</w:t>
      </w:r>
      <w:r w:rsidR="00F53C11">
        <w:t>Автомобильные дороги</w:t>
      </w:r>
      <w:r w:rsidR="005406CC" w:rsidRPr="00986C3D">
        <w:t>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6133F8" w:rsidP="003749D2">
      <w:pPr>
        <w:contextualSpacing/>
        <w:jc w:val="both"/>
        <w:rPr>
          <w:i/>
        </w:rPr>
      </w:pPr>
      <w:r w:rsidRPr="00410A8E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 и является дисциплиной по выбору обучающегося</w:t>
      </w:r>
      <w:r w:rsidR="005C58C8">
        <w:t>.</w:t>
      </w:r>
    </w:p>
    <w:p w:rsidR="000D71BB" w:rsidRDefault="003749D2" w:rsidP="005C58C8">
      <w:pPr>
        <w:jc w:val="both"/>
      </w:pPr>
      <w:r w:rsidRPr="00152A7C">
        <w:rPr>
          <w:b/>
        </w:rPr>
        <w:t>2. Цель и задачи дисциплины</w:t>
      </w:r>
      <w:r w:rsidR="009904E2" w:rsidRPr="009904E2">
        <w:t xml:space="preserve"> </w:t>
      </w:r>
    </w:p>
    <w:p w:rsidR="00BE2E95" w:rsidRPr="00277B8B" w:rsidRDefault="00BE2E95" w:rsidP="00987489">
      <w:pPr>
        <w:tabs>
          <w:tab w:val="left" w:pos="284"/>
        </w:tabs>
        <w:jc w:val="both"/>
      </w:pPr>
      <w:r w:rsidRPr="00277B8B">
        <w:t>Целью изучения дисциплины является получение обучающимися знаний по разработке разделов проектной документации на строительство автомобильных дорог.</w:t>
      </w:r>
    </w:p>
    <w:p w:rsidR="00BE2E95" w:rsidRPr="00277B8B" w:rsidRDefault="00BE2E95" w:rsidP="00987489">
      <w:pPr>
        <w:tabs>
          <w:tab w:val="left" w:pos="284"/>
        </w:tabs>
        <w:jc w:val="both"/>
      </w:pPr>
      <w:r w:rsidRPr="00277B8B">
        <w:t>Для достижения поставленной цели решаются следующие задачи:</w:t>
      </w:r>
    </w:p>
    <w:p w:rsidR="00BE2E95" w:rsidRPr="00277B8B" w:rsidRDefault="00BE2E95" w:rsidP="00987489">
      <w:pPr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</w:pPr>
      <w:r w:rsidRPr="00277B8B">
        <w:t>рассмотрение вопросов сбора, систематизации и анализа информационных и исходных данных для составления технико-экономической характеристики проектируемой автомобильной дороги, планировки и застройки земельных участков;</w:t>
      </w:r>
    </w:p>
    <w:p w:rsidR="00BE2E95" w:rsidRPr="00277B8B" w:rsidRDefault="00BE2E95" w:rsidP="00987489">
      <w:pPr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</w:pPr>
      <w:r w:rsidRPr="00277B8B">
        <w:t>овладение принципами проектирования сетей автомобильных дорог;</w:t>
      </w:r>
    </w:p>
    <w:p w:rsidR="00BE2E95" w:rsidRPr="00277B8B" w:rsidRDefault="00BE2E95" w:rsidP="00987489">
      <w:pPr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</w:pPr>
      <w:r w:rsidRPr="00277B8B">
        <w:t>рассмотрение вопросов технико-экономического обоснования принятия проектных решений по проектированию автомобильных дорог;</w:t>
      </w:r>
    </w:p>
    <w:p w:rsidR="009904E2" w:rsidRPr="001D7868" w:rsidRDefault="00BE2E95" w:rsidP="00987489">
      <w:pPr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</w:pPr>
      <w:r w:rsidRPr="00277B8B">
        <w:t>контроль соответствия разрабатываемой сети автомобильных дорог заданию на проектирование, стандартам, строительным нормам и правилам, техническим условиям и др.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904E2" w:rsidRPr="00152A7C">
        <w:t>компетенций</w:t>
      </w:r>
      <w:r w:rsidR="009904E2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C050AE" w:rsidRPr="0094398A" w:rsidTr="006133F8">
        <w:trPr>
          <w:trHeight w:val="665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E" w:rsidRPr="0094398A" w:rsidRDefault="00C050AE" w:rsidP="00FF13FA">
            <w:pPr>
              <w:widowControl w:val="0"/>
              <w:jc w:val="center"/>
              <w:rPr>
                <w:b/>
              </w:rPr>
            </w:pPr>
            <w:r w:rsidRPr="0094398A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AE" w:rsidRPr="0094398A" w:rsidRDefault="00C050AE" w:rsidP="00FF13F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4398A">
              <w:rPr>
                <w:b/>
                <w:bCs/>
              </w:rPr>
              <w:t>Результаты обучения по дисц</w:t>
            </w:r>
            <w:r w:rsidRPr="0094398A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C050AE" w:rsidRPr="000E4849" w:rsidTr="00FF13F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AE" w:rsidRPr="006133F8" w:rsidRDefault="00C050AE" w:rsidP="00FF13FA">
            <w:pPr>
              <w:jc w:val="center"/>
            </w:pPr>
            <w:r w:rsidRPr="006133F8">
              <w:rPr>
                <w:b/>
              </w:rPr>
              <w:t>ПК-2</w:t>
            </w:r>
            <w:r w:rsidRPr="006133F8">
              <w:t xml:space="preserve">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C050AE" w:rsidRPr="0094398A" w:rsidTr="006133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AE" w:rsidRPr="006133F8" w:rsidRDefault="00C050AE" w:rsidP="00FF13FA">
            <w:pPr>
              <w:contextualSpacing/>
              <w:jc w:val="both"/>
              <w:rPr>
                <w:b/>
                <w:iCs/>
              </w:rPr>
            </w:pPr>
            <w:r w:rsidRPr="006133F8">
              <w:rPr>
                <w:b/>
              </w:rPr>
              <w:t>ПК-2.2.2 Умеет</w:t>
            </w:r>
            <w:r w:rsidRPr="006133F8">
              <w:rPr>
                <w:rFonts w:cstheme="minorHAnsi"/>
                <w:b/>
              </w:rPr>
              <w:t xml:space="preserve"> </w:t>
            </w:r>
            <w:r w:rsidRPr="006133F8">
              <w:t>оценивать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дорог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AE" w:rsidRPr="006133F8" w:rsidRDefault="00C050AE" w:rsidP="00FF13FA">
            <w:pPr>
              <w:tabs>
                <w:tab w:val="left" w:pos="421"/>
              </w:tabs>
              <w:ind w:left="112"/>
            </w:pPr>
            <w:r w:rsidRPr="006133F8">
              <w:t xml:space="preserve">Обучающийся умеет: </w:t>
            </w:r>
          </w:p>
          <w:p w:rsidR="00C050AE" w:rsidRPr="006133F8" w:rsidRDefault="00C050AE" w:rsidP="00C050AE">
            <w:pPr>
              <w:numPr>
                <w:ilvl w:val="0"/>
                <w:numId w:val="5"/>
              </w:numPr>
              <w:tabs>
                <w:tab w:val="left" w:pos="421"/>
                <w:tab w:val="left" w:pos="851"/>
              </w:tabs>
              <w:ind w:left="112" w:firstLine="0"/>
              <w:jc w:val="both"/>
            </w:pPr>
            <w:r w:rsidRPr="006133F8">
              <w:t>оценивать соответствие графической и текстовой части проектной документации по разделу схема планировочной организации земельного участка в части разработки отдельных узлов и элементов автомобильных дорог</w:t>
            </w:r>
          </w:p>
        </w:tc>
      </w:tr>
      <w:tr w:rsidR="00C050AE" w:rsidRPr="0094398A" w:rsidTr="006133F8">
        <w:trPr>
          <w:trHeight w:val="35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AE" w:rsidRPr="006133F8" w:rsidRDefault="00C050AE" w:rsidP="00FF13FA">
            <w:pPr>
              <w:tabs>
                <w:tab w:val="left" w:pos="421"/>
              </w:tabs>
              <w:ind w:left="112"/>
              <w:jc w:val="center"/>
            </w:pPr>
            <w:r w:rsidRPr="006133F8">
              <w:rPr>
                <w:b/>
              </w:rPr>
              <w:t>ПК-3</w:t>
            </w:r>
            <w:r w:rsidRPr="006133F8">
              <w:t xml:space="preserve"> Разработка, оформление и согласование проектов производства строительных работ</w:t>
            </w:r>
          </w:p>
        </w:tc>
      </w:tr>
      <w:tr w:rsidR="00C050AE" w:rsidRPr="0094398A" w:rsidTr="006133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AE" w:rsidRPr="006133F8" w:rsidRDefault="00C050AE" w:rsidP="00FF13FA">
            <w:pPr>
              <w:contextualSpacing/>
              <w:jc w:val="both"/>
              <w:rPr>
                <w:b/>
              </w:rPr>
            </w:pPr>
            <w:r w:rsidRPr="006133F8">
              <w:rPr>
                <w:b/>
              </w:rPr>
              <w:t>ПК-3.1.3 Знает</w:t>
            </w:r>
            <w:r w:rsidRPr="006133F8"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0AE" w:rsidRPr="006133F8" w:rsidRDefault="00C050AE" w:rsidP="00FF13FA">
            <w:pPr>
              <w:tabs>
                <w:tab w:val="left" w:pos="421"/>
              </w:tabs>
              <w:ind w:left="112"/>
            </w:pPr>
            <w:r w:rsidRPr="006133F8">
              <w:t>Обучающийся знает:</w:t>
            </w:r>
          </w:p>
          <w:p w:rsidR="00C050AE" w:rsidRPr="006133F8" w:rsidRDefault="00C050AE" w:rsidP="00C050AE">
            <w:pPr>
              <w:numPr>
                <w:ilvl w:val="0"/>
                <w:numId w:val="5"/>
              </w:numPr>
              <w:tabs>
                <w:tab w:val="left" w:pos="421"/>
                <w:tab w:val="left" w:pos="851"/>
              </w:tabs>
              <w:ind w:left="112" w:firstLine="0"/>
              <w:jc w:val="both"/>
            </w:pPr>
            <w:r w:rsidRPr="006133F8">
              <w:t>требования к проектированию схем планировки улично-дорожных сетей;</w:t>
            </w:r>
          </w:p>
          <w:p w:rsidR="00C050AE" w:rsidRPr="006133F8" w:rsidRDefault="00C050AE" w:rsidP="00C050AE">
            <w:pPr>
              <w:numPr>
                <w:ilvl w:val="0"/>
                <w:numId w:val="5"/>
              </w:numPr>
              <w:tabs>
                <w:tab w:val="left" w:pos="421"/>
                <w:tab w:val="left" w:pos="851"/>
              </w:tabs>
              <w:ind w:left="112" w:firstLine="0"/>
              <w:jc w:val="both"/>
            </w:pPr>
            <w:r w:rsidRPr="006133F8">
              <w:t>требования по проектированию пересечений и примыканий;</w:t>
            </w:r>
          </w:p>
          <w:p w:rsidR="00C050AE" w:rsidRPr="006133F8" w:rsidRDefault="00C050AE" w:rsidP="00C050AE">
            <w:pPr>
              <w:numPr>
                <w:ilvl w:val="0"/>
                <w:numId w:val="5"/>
              </w:numPr>
              <w:tabs>
                <w:tab w:val="left" w:pos="421"/>
                <w:tab w:val="left" w:pos="851"/>
              </w:tabs>
              <w:ind w:left="112" w:firstLine="0"/>
              <w:jc w:val="both"/>
            </w:pPr>
            <w:r w:rsidRPr="006133F8">
              <w:t>требования к выполнению и оформлению чертежей по разделу автомобильные дороги (благоустройство, планировочная организация);</w:t>
            </w:r>
          </w:p>
          <w:p w:rsidR="00C050AE" w:rsidRPr="006133F8" w:rsidRDefault="00C050AE" w:rsidP="00C050AE">
            <w:pPr>
              <w:numPr>
                <w:ilvl w:val="0"/>
                <w:numId w:val="5"/>
              </w:numPr>
              <w:tabs>
                <w:tab w:val="left" w:pos="421"/>
                <w:tab w:val="left" w:pos="851"/>
              </w:tabs>
              <w:ind w:left="112" w:firstLine="0"/>
              <w:jc w:val="both"/>
            </w:pPr>
            <w:r w:rsidRPr="006133F8">
              <w:lastRenderedPageBreak/>
              <w:t>состав и требования к расчету технико-экономических характеристик проектируемых автомобильных дорог;</w:t>
            </w:r>
          </w:p>
        </w:tc>
      </w:tr>
    </w:tbl>
    <w:p w:rsidR="000D71BB" w:rsidRDefault="000D71BB" w:rsidP="009904E2">
      <w:pPr>
        <w:rPr>
          <w:b/>
        </w:rPr>
      </w:pPr>
    </w:p>
    <w:p w:rsidR="009904E2" w:rsidRDefault="003749D2" w:rsidP="009904E2">
      <w:pPr>
        <w:rPr>
          <w:b/>
        </w:rPr>
      </w:pPr>
      <w:r w:rsidRPr="00152A7C">
        <w:rPr>
          <w:b/>
        </w:rPr>
        <w:t>4. Содержание и структура дисциплины</w:t>
      </w:r>
      <w:r w:rsidR="009904E2">
        <w:rPr>
          <w:b/>
        </w:rPr>
        <w:t>:</w:t>
      </w:r>
    </w:p>
    <w:p w:rsidR="00BE2E95" w:rsidRPr="00BE2E95" w:rsidRDefault="00BE2E95" w:rsidP="006133F8">
      <w:pPr>
        <w:pStyle w:val="aff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BE2E95">
        <w:rPr>
          <w:rFonts w:ascii="Times New Roman" w:hAnsi="Times New Roman"/>
          <w:sz w:val="24"/>
          <w:szCs w:val="24"/>
        </w:rPr>
        <w:t>Общие сведения о сетях автомобильных дорог</w:t>
      </w:r>
    </w:p>
    <w:p w:rsidR="00BE2E95" w:rsidRPr="00BE2E95" w:rsidRDefault="00BE2E95" w:rsidP="006133F8">
      <w:pPr>
        <w:pStyle w:val="aff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BE2E95">
        <w:rPr>
          <w:rFonts w:ascii="Times New Roman" w:hAnsi="Times New Roman"/>
          <w:sz w:val="24"/>
          <w:szCs w:val="24"/>
        </w:rPr>
        <w:t>Улично-дорожные сети городов и населённых пунктов</w:t>
      </w:r>
    </w:p>
    <w:p w:rsidR="00BE2E95" w:rsidRDefault="00BE2E95" w:rsidP="006133F8">
      <w:pPr>
        <w:pStyle w:val="aff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BE2E95">
        <w:rPr>
          <w:rFonts w:ascii="Times New Roman" w:hAnsi="Times New Roman"/>
          <w:sz w:val="24"/>
          <w:szCs w:val="24"/>
        </w:rPr>
        <w:t>Улично-дорожные сети городов и населённых пунктов</w:t>
      </w:r>
      <w:r w:rsidRPr="00F53C11">
        <w:rPr>
          <w:rFonts w:ascii="Times New Roman" w:hAnsi="Times New Roman"/>
          <w:sz w:val="24"/>
          <w:szCs w:val="24"/>
        </w:rPr>
        <w:t xml:space="preserve">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53C11">
        <w:t>3</w:t>
      </w:r>
      <w:r w:rsidR="003A4A11">
        <w:t xml:space="preserve"> </w:t>
      </w:r>
      <w:r w:rsidRPr="00152A7C">
        <w:t>зачетные единицы (</w:t>
      </w:r>
      <w:r w:rsidR="00F53C11">
        <w:t>108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53C11">
        <w:t>20</w:t>
      </w:r>
      <w:r w:rsidR="009904E2">
        <w:t xml:space="preserve"> </w:t>
      </w:r>
      <w:r w:rsidRPr="00152A7C">
        <w:t>час.</w:t>
      </w:r>
    </w:p>
    <w:p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F53C11">
        <w:t>20</w:t>
      </w:r>
      <w:r w:rsidR="009904E2">
        <w:t xml:space="preserve"> </w:t>
      </w:r>
      <w:r w:rsidRPr="00152A7C">
        <w:t>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53C11">
        <w:t>64</w:t>
      </w:r>
      <w:r w:rsidR="009904E2">
        <w:t xml:space="preserve"> </w:t>
      </w:r>
      <w:r w:rsidRPr="00152A7C">
        <w:t>час.</w:t>
      </w:r>
    </w:p>
    <w:p w:rsidR="000D71BB" w:rsidRPr="00152A7C" w:rsidRDefault="000D71BB" w:rsidP="003749D2">
      <w:pPr>
        <w:contextualSpacing/>
        <w:jc w:val="both"/>
      </w:pPr>
      <w:r>
        <w:t xml:space="preserve">контроль – </w:t>
      </w:r>
      <w:r w:rsidR="00A946B9">
        <w:t>4</w:t>
      </w:r>
      <w:r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A4A11" w:rsidRPr="00152A7C">
        <w:t xml:space="preserve">- </w:t>
      </w:r>
      <w:r w:rsidR="00987489">
        <w:t>зачет</w:t>
      </w:r>
      <w:r w:rsidR="003A4A11">
        <w:t>.</w:t>
      </w:r>
      <w:r w:rsidR="009904E2" w:rsidRPr="00152A7C">
        <w:t xml:space="preserve"> 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  <w:bookmarkStart w:id="2" w:name="_GoBack"/>
      <w:bookmarkEnd w:id="2"/>
    </w:p>
    <w:sectPr w:rsidR="00392B4B" w:rsidSect="00987489">
      <w:pgSz w:w="11906" w:h="16838"/>
      <w:pgMar w:top="709" w:right="70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B" w:rsidRDefault="00145D2B" w:rsidP="008655F0">
      <w:r>
        <w:separator/>
      </w:r>
    </w:p>
  </w:endnote>
  <w:endnote w:type="continuationSeparator" w:id="0">
    <w:p w:rsidR="00145D2B" w:rsidRDefault="00145D2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B" w:rsidRDefault="00145D2B" w:rsidP="008655F0">
      <w:r>
        <w:separator/>
      </w:r>
    </w:p>
  </w:footnote>
  <w:footnote w:type="continuationSeparator" w:id="0">
    <w:p w:rsidR="00145D2B" w:rsidRDefault="00145D2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493D89"/>
    <w:multiLevelType w:val="hybridMultilevel"/>
    <w:tmpl w:val="30C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A92613C"/>
    <w:multiLevelType w:val="hybridMultilevel"/>
    <w:tmpl w:val="30C8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1BF"/>
    <w:rsid w:val="000D71BB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D2B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1B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F3D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A11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6CC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57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8C8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3F8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6A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209"/>
    <w:rsid w:val="009335CA"/>
    <w:rsid w:val="00935285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7489"/>
    <w:rsid w:val="009904E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46B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E95"/>
    <w:rsid w:val="00BE38D6"/>
    <w:rsid w:val="00BE696C"/>
    <w:rsid w:val="00BF1A3D"/>
    <w:rsid w:val="00BF22A4"/>
    <w:rsid w:val="00BF2833"/>
    <w:rsid w:val="00BF3C67"/>
    <w:rsid w:val="00BF530F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0AE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CA3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67C46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3F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3C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214D"/>
  <w15:docId w15:val="{082BDCE7-48CA-41CE-88B3-0D0F8A7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uiPriority w:val="99"/>
    <w:rsid w:val="000D71BB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F393-78E0-48F2-BEC7-FB76411A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12</cp:revision>
  <cp:lastPrinted>2021-02-17T07:12:00Z</cp:lastPrinted>
  <dcterms:created xsi:type="dcterms:W3CDTF">2021-05-06T14:49:00Z</dcterms:created>
  <dcterms:modified xsi:type="dcterms:W3CDTF">2023-06-07T09:16:00Z</dcterms:modified>
</cp:coreProperties>
</file>