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</w:t>
      </w:r>
      <w:r w:rsidR="00615294">
        <w:rPr>
          <w:sz w:val="28"/>
          <w:szCs w:val="28"/>
        </w:rPr>
        <w:t xml:space="preserve">бюджетное </w:t>
      </w:r>
      <w:r w:rsidRPr="00D2714B">
        <w:rPr>
          <w:sz w:val="28"/>
          <w:szCs w:val="28"/>
        </w:rPr>
        <w:t>образовательное учреждение высшего образования</w:t>
      </w: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</w:t>
      </w:r>
      <w:r w:rsidR="00615294">
        <w:rPr>
          <w:sz w:val="28"/>
          <w:szCs w:val="28"/>
        </w:rPr>
        <w:t>БОУ В</w:t>
      </w:r>
      <w:r w:rsidRPr="00D2714B">
        <w:rPr>
          <w:sz w:val="28"/>
          <w:szCs w:val="28"/>
        </w:rPr>
        <w:t>О ПГУПС)</w:t>
      </w: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proofErr w:type="spellStart"/>
      <w:r w:rsidRPr="00305A1C">
        <w:rPr>
          <w:sz w:val="28"/>
          <w:szCs w:val="28"/>
        </w:rPr>
        <w:t>Техносферная</w:t>
      </w:r>
      <w:proofErr w:type="spellEnd"/>
      <w:r w:rsidRPr="00305A1C">
        <w:rPr>
          <w:sz w:val="28"/>
          <w:szCs w:val="28"/>
        </w:rPr>
        <w:t xml:space="preserve"> и экологическая безопасность</w:t>
      </w:r>
      <w:r w:rsidR="00014447">
        <w:rPr>
          <w:sz w:val="28"/>
          <w:szCs w:val="28"/>
        </w:rPr>
        <w:t>»</w:t>
      </w: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8158A" w:rsidRDefault="00A8158A" w:rsidP="00A8158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8158A" w:rsidRDefault="00A8158A" w:rsidP="00A8158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8158A" w:rsidRDefault="00A8158A" w:rsidP="00A8158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8158A" w:rsidRPr="00D2714B" w:rsidRDefault="00A8158A" w:rsidP="00AA0451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A8158A" w:rsidRPr="00D2714B" w:rsidRDefault="00A8158A" w:rsidP="00AA0451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A8158A" w:rsidRPr="00D2714B" w:rsidRDefault="00FD69A1" w:rsidP="00AA0451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.О.11 </w:t>
      </w:r>
      <w:r w:rsidR="00A8158A" w:rsidRPr="00D2714B">
        <w:rPr>
          <w:sz w:val="28"/>
          <w:szCs w:val="28"/>
        </w:rPr>
        <w:t>«</w:t>
      </w:r>
      <w:r w:rsidR="00A8158A">
        <w:rPr>
          <w:sz w:val="28"/>
          <w:szCs w:val="28"/>
        </w:rPr>
        <w:t>НОКСОЛОГИЯ</w:t>
      </w:r>
      <w:r w:rsidR="00A8158A" w:rsidRPr="00D2714B">
        <w:rPr>
          <w:sz w:val="28"/>
          <w:szCs w:val="28"/>
        </w:rPr>
        <w:t xml:space="preserve">» </w:t>
      </w:r>
    </w:p>
    <w:p w:rsidR="00A8158A" w:rsidRPr="00D2714B" w:rsidRDefault="00A8158A" w:rsidP="00AA0451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A8158A" w:rsidRPr="00D2714B" w:rsidRDefault="00A8158A" w:rsidP="00AA0451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>0.0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безопасность</w:t>
      </w:r>
      <w:r w:rsidRPr="00D2714B">
        <w:rPr>
          <w:sz w:val="28"/>
          <w:szCs w:val="28"/>
        </w:rPr>
        <w:t xml:space="preserve">» </w:t>
      </w:r>
    </w:p>
    <w:p w:rsidR="00A8158A" w:rsidRPr="00D2714B" w:rsidRDefault="00A8158A" w:rsidP="00AA0451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</w:t>
      </w:r>
      <w:r w:rsidR="00AA0451">
        <w:rPr>
          <w:sz w:val="28"/>
          <w:szCs w:val="28"/>
        </w:rPr>
        <w:t>ю</w:t>
      </w:r>
    </w:p>
    <w:p w:rsidR="00A8158A" w:rsidRDefault="00A8158A" w:rsidP="00AA0451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935211">
        <w:rPr>
          <w:sz w:val="28"/>
          <w:szCs w:val="28"/>
        </w:rPr>
        <w:t>Безопасность технологических процессов</w:t>
      </w:r>
      <w:r w:rsidRPr="00266FE5">
        <w:rPr>
          <w:sz w:val="28"/>
          <w:szCs w:val="28"/>
        </w:rPr>
        <w:t xml:space="preserve"> </w:t>
      </w:r>
      <w:r>
        <w:rPr>
          <w:sz w:val="28"/>
          <w:szCs w:val="28"/>
        </w:rPr>
        <w:t>и производств</w:t>
      </w:r>
      <w:r w:rsidRPr="00D2714B">
        <w:rPr>
          <w:sz w:val="28"/>
          <w:szCs w:val="28"/>
        </w:rPr>
        <w:t>»</w:t>
      </w:r>
    </w:p>
    <w:p w:rsidR="00A8158A" w:rsidRPr="00D2714B" w:rsidRDefault="00A8158A" w:rsidP="00AA0451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A8158A" w:rsidRPr="00D2714B" w:rsidRDefault="00A8158A" w:rsidP="00AA0451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A8158A" w:rsidRPr="00D2714B" w:rsidRDefault="00A8158A" w:rsidP="00AA0451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158A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158A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1059" w:rsidRDefault="00B41059" w:rsidP="00AA0451">
      <w:pPr>
        <w:widowControl/>
        <w:spacing w:line="240" w:lineRule="auto"/>
        <w:ind w:firstLine="0"/>
        <w:rPr>
          <w:sz w:val="28"/>
          <w:szCs w:val="28"/>
        </w:rPr>
      </w:pPr>
    </w:p>
    <w:p w:rsidR="00B41059" w:rsidRDefault="00B41059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1059" w:rsidRDefault="00B41059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1059" w:rsidRDefault="00B41059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1059" w:rsidRDefault="00B41059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1059" w:rsidRDefault="00B41059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158A" w:rsidRDefault="00A8158A" w:rsidP="00AA045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F1E00" w:rsidRPr="00D2714B" w:rsidRDefault="005F1E00" w:rsidP="00AA045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776D" w:rsidRDefault="00AA0451" w:rsidP="005F1E0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A8158A" w:rsidRPr="00D2714B">
        <w:rPr>
          <w:sz w:val="28"/>
          <w:szCs w:val="28"/>
        </w:rPr>
        <w:t>Санкт-Петербург</w:t>
      </w:r>
    </w:p>
    <w:p w:rsidR="00B0776D" w:rsidRDefault="007B52E3" w:rsidP="00AA045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B0776D" w:rsidRDefault="00B0776D" w:rsidP="00B0776D">
      <w:pPr>
        <w:spacing w:line="240" w:lineRule="auto"/>
        <w:jc w:val="center"/>
        <w:rPr>
          <w:sz w:val="28"/>
          <w:szCs w:val="28"/>
        </w:rPr>
      </w:pPr>
    </w:p>
    <w:p w:rsidR="00B0776D" w:rsidRDefault="00B0776D" w:rsidP="00B0776D">
      <w:pPr>
        <w:spacing w:line="240" w:lineRule="auto"/>
        <w:jc w:val="center"/>
        <w:rPr>
          <w:sz w:val="28"/>
          <w:szCs w:val="28"/>
        </w:rPr>
      </w:pPr>
    </w:p>
    <w:p w:rsidR="003A132B" w:rsidRPr="00186C37" w:rsidRDefault="003A132B" w:rsidP="003A132B">
      <w:pPr>
        <w:keepNext/>
        <w:tabs>
          <w:tab w:val="left" w:pos="0"/>
        </w:tabs>
        <w:ind w:right="-993"/>
        <w:jc w:val="center"/>
        <w:outlineLvl w:val="1"/>
        <w:rPr>
          <w:sz w:val="28"/>
          <w:szCs w:val="28"/>
        </w:rPr>
      </w:pPr>
      <w:r w:rsidRPr="00186C37">
        <w:rPr>
          <w:sz w:val="28"/>
          <w:szCs w:val="28"/>
        </w:rPr>
        <w:t>ЛИСТ СОГЛАСОВАНИЙ</w:t>
      </w:r>
    </w:p>
    <w:p w:rsidR="003A132B" w:rsidRPr="00186C37" w:rsidRDefault="003A132B" w:rsidP="003A132B">
      <w:pPr>
        <w:tabs>
          <w:tab w:val="left" w:pos="851"/>
        </w:tabs>
        <w:ind w:right="-993"/>
        <w:jc w:val="center"/>
        <w:rPr>
          <w:sz w:val="28"/>
          <w:szCs w:val="28"/>
        </w:rPr>
      </w:pPr>
    </w:p>
    <w:p w:rsidR="003A132B" w:rsidRDefault="003A132B" w:rsidP="003A132B">
      <w:pPr>
        <w:tabs>
          <w:tab w:val="left" w:pos="851"/>
        </w:tabs>
        <w:ind w:right="-993"/>
        <w:rPr>
          <w:sz w:val="28"/>
          <w:szCs w:val="28"/>
        </w:rPr>
      </w:pPr>
      <w:r w:rsidRPr="00186C37">
        <w:rPr>
          <w:sz w:val="28"/>
          <w:szCs w:val="28"/>
        </w:rPr>
        <w:t>Рабочая пр</w:t>
      </w:r>
      <w:r>
        <w:rPr>
          <w:sz w:val="28"/>
          <w:szCs w:val="28"/>
        </w:rPr>
        <w:t xml:space="preserve">ограмма рассмотрена и </w:t>
      </w:r>
      <w:r w:rsidRPr="00186C37">
        <w:rPr>
          <w:sz w:val="28"/>
          <w:szCs w:val="28"/>
        </w:rPr>
        <w:t xml:space="preserve"> </w:t>
      </w:r>
      <w:r w:rsidR="007E3F6D">
        <w:rPr>
          <w:sz w:val="28"/>
          <w:szCs w:val="28"/>
        </w:rPr>
        <w:t>утверждена</w:t>
      </w:r>
      <w:r w:rsidRPr="00186C37">
        <w:rPr>
          <w:sz w:val="28"/>
          <w:szCs w:val="28"/>
        </w:rPr>
        <w:t xml:space="preserve"> </w:t>
      </w:r>
      <w:r w:rsidRPr="009D7B8A">
        <w:rPr>
          <w:sz w:val="28"/>
          <w:szCs w:val="28"/>
        </w:rPr>
        <w:t xml:space="preserve">на заседании </w:t>
      </w:r>
    </w:p>
    <w:p w:rsidR="003A132B" w:rsidRPr="00186C37" w:rsidRDefault="003A132B" w:rsidP="003A132B">
      <w:pPr>
        <w:tabs>
          <w:tab w:val="left" w:pos="851"/>
        </w:tabs>
        <w:ind w:right="-993"/>
        <w:rPr>
          <w:sz w:val="28"/>
          <w:szCs w:val="28"/>
        </w:rPr>
      </w:pPr>
      <w:r w:rsidRPr="009D7B8A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и экологическая безопасность</w:t>
      </w:r>
      <w:r>
        <w:rPr>
          <w:bCs/>
          <w:sz w:val="28"/>
          <w:szCs w:val="28"/>
        </w:rPr>
        <w:t>»</w:t>
      </w:r>
    </w:p>
    <w:p w:rsidR="003A132B" w:rsidRPr="00186C37" w:rsidRDefault="003A132B" w:rsidP="003A132B">
      <w:pPr>
        <w:tabs>
          <w:tab w:val="left" w:pos="851"/>
        </w:tabs>
        <w:ind w:right="-993"/>
        <w:rPr>
          <w:sz w:val="28"/>
          <w:szCs w:val="28"/>
        </w:rPr>
      </w:pPr>
      <w:r w:rsidRPr="00186C37">
        <w:rPr>
          <w:sz w:val="28"/>
          <w:szCs w:val="28"/>
        </w:rPr>
        <w:t xml:space="preserve">Протокол № </w:t>
      </w:r>
      <w:r w:rsidR="007B52E3">
        <w:rPr>
          <w:sz w:val="28"/>
          <w:szCs w:val="28"/>
        </w:rPr>
        <w:t>7</w:t>
      </w:r>
      <w:r w:rsidRPr="00186C37">
        <w:rPr>
          <w:sz w:val="28"/>
          <w:szCs w:val="28"/>
        </w:rPr>
        <w:t xml:space="preserve">  от «</w:t>
      </w:r>
      <w:r w:rsidR="007B52E3">
        <w:rPr>
          <w:sz w:val="28"/>
          <w:szCs w:val="28"/>
        </w:rPr>
        <w:t xml:space="preserve"> 0</w:t>
      </w:r>
      <w:r w:rsidR="00CE2E8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186C37">
        <w:rPr>
          <w:sz w:val="28"/>
          <w:szCs w:val="28"/>
        </w:rPr>
        <w:t xml:space="preserve">» </w:t>
      </w:r>
      <w:r w:rsidR="007B52E3">
        <w:rPr>
          <w:sz w:val="28"/>
          <w:szCs w:val="28"/>
        </w:rPr>
        <w:t>марта</w:t>
      </w:r>
      <w:r w:rsidRPr="00186C3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B52E3">
        <w:rPr>
          <w:sz w:val="28"/>
          <w:szCs w:val="28"/>
        </w:rPr>
        <w:t>3</w:t>
      </w:r>
      <w:r w:rsidRPr="00186C37">
        <w:rPr>
          <w:sz w:val="28"/>
          <w:szCs w:val="28"/>
        </w:rPr>
        <w:t xml:space="preserve"> г. </w:t>
      </w:r>
    </w:p>
    <w:p w:rsidR="003A132B" w:rsidRDefault="003A132B" w:rsidP="003A132B">
      <w:pPr>
        <w:tabs>
          <w:tab w:val="left" w:pos="851"/>
        </w:tabs>
        <w:ind w:right="-993"/>
        <w:rPr>
          <w:sz w:val="28"/>
          <w:szCs w:val="28"/>
        </w:rPr>
      </w:pPr>
    </w:p>
    <w:p w:rsidR="003A132B" w:rsidRDefault="003A132B" w:rsidP="003A132B">
      <w:pPr>
        <w:tabs>
          <w:tab w:val="left" w:pos="851"/>
        </w:tabs>
        <w:ind w:right="-993"/>
        <w:rPr>
          <w:sz w:val="28"/>
          <w:szCs w:val="28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4112"/>
        <w:gridCol w:w="3298"/>
        <w:gridCol w:w="3080"/>
      </w:tblGrid>
      <w:tr w:rsidR="003A132B" w:rsidTr="002666C3">
        <w:trPr>
          <w:trHeight w:val="1723"/>
        </w:trPr>
        <w:tc>
          <w:tcPr>
            <w:tcW w:w="4112" w:type="dxa"/>
            <w:shd w:val="clear" w:color="auto" w:fill="auto"/>
          </w:tcPr>
          <w:p w:rsidR="003A132B" w:rsidRPr="004C3D8F" w:rsidRDefault="003A132B" w:rsidP="002666C3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 xml:space="preserve">Заведующий кафедрой </w:t>
            </w:r>
          </w:p>
          <w:p w:rsidR="003A132B" w:rsidRDefault="003A132B" w:rsidP="002666C3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proofErr w:type="spellStart"/>
            <w:r w:rsidRPr="004C3D8F">
              <w:rPr>
                <w:sz w:val="28"/>
                <w:szCs w:val="28"/>
              </w:rPr>
              <w:t>Техносферная</w:t>
            </w:r>
            <w:proofErr w:type="spellEnd"/>
            <w:r w:rsidRPr="004C3D8F">
              <w:rPr>
                <w:sz w:val="28"/>
                <w:szCs w:val="28"/>
              </w:rPr>
              <w:t xml:space="preserve"> и </w:t>
            </w:r>
          </w:p>
          <w:p w:rsidR="003A132B" w:rsidRPr="004C3D8F" w:rsidRDefault="003A132B" w:rsidP="002666C3">
            <w:pPr>
              <w:tabs>
                <w:tab w:val="left" w:pos="851"/>
              </w:tabs>
              <w:ind w:right="-993"/>
              <w:rPr>
                <w:i/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экологическая безопасность»</w:t>
            </w:r>
            <w:r>
              <w:rPr>
                <w:sz w:val="28"/>
                <w:szCs w:val="28"/>
              </w:rPr>
              <w:t xml:space="preserve">  </w:t>
            </w:r>
          </w:p>
          <w:p w:rsidR="003A132B" w:rsidRPr="004C3D8F" w:rsidRDefault="003A132B" w:rsidP="007B52E3">
            <w:pPr>
              <w:tabs>
                <w:tab w:val="left" w:pos="851"/>
              </w:tabs>
              <w:ind w:right="-993"/>
              <w:rPr>
                <w:i/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r w:rsidR="007B52E3">
              <w:rPr>
                <w:sz w:val="28"/>
                <w:szCs w:val="28"/>
              </w:rPr>
              <w:t>0</w:t>
            </w:r>
            <w:r w:rsidR="00CE2E8B">
              <w:rPr>
                <w:sz w:val="28"/>
                <w:szCs w:val="28"/>
              </w:rPr>
              <w:t>6</w:t>
            </w:r>
            <w:r w:rsidRPr="004C3D8F">
              <w:rPr>
                <w:sz w:val="28"/>
                <w:szCs w:val="28"/>
              </w:rPr>
              <w:t xml:space="preserve">» </w:t>
            </w:r>
            <w:r w:rsidR="007B52E3">
              <w:rPr>
                <w:sz w:val="28"/>
                <w:szCs w:val="28"/>
              </w:rPr>
              <w:t>марта</w:t>
            </w:r>
            <w:r w:rsidRPr="004C3D8F">
              <w:rPr>
                <w:sz w:val="28"/>
                <w:szCs w:val="28"/>
              </w:rPr>
              <w:t xml:space="preserve"> 202</w:t>
            </w:r>
            <w:r w:rsidR="007B52E3">
              <w:rPr>
                <w:sz w:val="28"/>
                <w:szCs w:val="28"/>
              </w:rPr>
              <w:t>3</w:t>
            </w:r>
            <w:r w:rsidRPr="004C3D8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98" w:type="dxa"/>
            <w:shd w:val="clear" w:color="auto" w:fill="auto"/>
          </w:tcPr>
          <w:p w:rsidR="003A132B" w:rsidRPr="004C3D8F" w:rsidRDefault="003A132B" w:rsidP="002666C3">
            <w:pPr>
              <w:tabs>
                <w:tab w:val="left" w:pos="851"/>
              </w:tabs>
              <w:ind w:right="-993"/>
              <w:jc w:val="center"/>
              <w:rPr>
                <w:sz w:val="28"/>
                <w:szCs w:val="28"/>
              </w:rPr>
            </w:pPr>
            <w:r w:rsidRPr="00F31588">
              <w:rPr>
                <w:noProof/>
                <w:sz w:val="28"/>
                <w:szCs w:val="28"/>
              </w:rPr>
              <w:drawing>
                <wp:inline distT="0" distB="0" distL="0" distR="0" wp14:anchorId="541DA164" wp14:editId="0FC55C16">
                  <wp:extent cx="1504950" cy="971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shd w:val="clear" w:color="auto" w:fill="auto"/>
          </w:tcPr>
          <w:p w:rsidR="003A132B" w:rsidRPr="004C3D8F" w:rsidRDefault="003A132B" w:rsidP="002666C3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</w:p>
          <w:p w:rsidR="003A132B" w:rsidRPr="004C3D8F" w:rsidRDefault="003A132B" w:rsidP="002666C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C3D8F">
              <w:rPr>
                <w:sz w:val="28"/>
                <w:szCs w:val="28"/>
              </w:rPr>
              <w:t>Т.С. Титова</w:t>
            </w:r>
          </w:p>
        </w:tc>
      </w:tr>
    </w:tbl>
    <w:p w:rsidR="003A132B" w:rsidRDefault="003A132B" w:rsidP="003A132B">
      <w:pPr>
        <w:ind w:right="-993"/>
        <w:rPr>
          <w:sz w:val="28"/>
          <w:szCs w:val="28"/>
        </w:rPr>
      </w:pPr>
    </w:p>
    <w:p w:rsidR="003A132B" w:rsidRDefault="003A132B" w:rsidP="003A132B">
      <w:pPr>
        <w:ind w:right="-993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A132B" w:rsidRDefault="003A132B" w:rsidP="003A132B">
      <w:pPr>
        <w:ind w:right="-993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219"/>
        <w:gridCol w:w="2835"/>
        <w:gridCol w:w="3119"/>
      </w:tblGrid>
      <w:tr w:rsidR="003A132B" w:rsidTr="002666C3">
        <w:trPr>
          <w:trHeight w:val="1609"/>
        </w:trPr>
        <w:tc>
          <w:tcPr>
            <w:tcW w:w="4219" w:type="dxa"/>
            <w:shd w:val="clear" w:color="auto" w:fill="auto"/>
          </w:tcPr>
          <w:p w:rsidR="003A132B" w:rsidRPr="004C3D8F" w:rsidRDefault="003A132B" w:rsidP="002666C3">
            <w:pPr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Руководитель ОПОП</w:t>
            </w:r>
            <w:r w:rsidR="00010AA5">
              <w:rPr>
                <w:sz w:val="28"/>
                <w:szCs w:val="28"/>
              </w:rPr>
              <w:t xml:space="preserve"> ВО</w:t>
            </w:r>
          </w:p>
          <w:p w:rsidR="003A132B" w:rsidRPr="004C3D8F" w:rsidRDefault="003A132B" w:rsidP="007B52E3">
            <w:pPr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r w:rsidR="007B52E3">
              <w:rPr>
                <w:sz w:val="28"/>
                <w:szCs w:val="28"/>
              </w:rPr>
              <w:t>0</w:t>
            </w:r>
            <w:r w:rsidR="00CE2E8B">
              <w:rPr>
                <w:sz w:val="28"/>
                <w:szCs w:val="28"/>
              </w:rPr>
              <w:t>6</w:t>
            </w:r>
            <w:r w:rsidRPr="004C3D8F">
              <w:rPr>
                <w:sz w:val="28"/>
                <w:szCs w:val="28"/>
              </w:rPr>
              <w:t xml:space="preserve">» </w:t>
            </w:r>
            <w:r w:rsidR="007B52E3">
              <w:rPr>
                <w:sz w:val="28"/>
                <w:szCs w:val="28"/>
              </w:rPr>
              <w:t>марта</w:t>
            </w:r>
            <w:r w:rsidRPr="004C3D8F">
              <w:rPr>
                <w:sz w:val="28"/>
                <w:szCs w:val="28"/>
              </w:rPr>
              <w:t xml:space="preserve"> 202</w:t>
            </w:r>
            <w:r w:rsidR="007B52E3">
              <w:rPr>
                <w:sz w:val="28"/>
                <w:szCs w:val="28"/>
              </w:rPr>
              <w:t>3</w:t>
            </w:r>
            <w:r w:rsidRPr="004C3D8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3A132B" w:rsidRPr="004C3D8F" w:rsidRDefault="003A132B" w:rsidP="002666C3">
            <w:pPr>
              <w:ind w:right="-993"/>
              <w:rPr>
                <w:sz w:val="28"/>
                <w:szCs w:val="28"/>
              </w:rPr>
            </w:pPr>
            <w:r w:rsidRPr="00F31588">
              <w:rPr>
                <w:noProof/>
                <w:sz w:val="28"/>
                <w:szCs w:val="28"/>
              </w:rPr>
              <w:drawing>
                <wp:inline distT="0" distB="0" distL="0" distR="0" wp14:anchorId="216A7AE8" wp14:editId="0CF9D1A1">
                  <wp:extent cx="15049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</w:tcPr>
          <w:p w:rsidR="003A132B" w:rsidRPr="004C3D8F" w:rsidRDefault="003A132B" w:rsidP="002666C3">
            <w:pPr>
              <w:ind w:right="-993"/>
              <w:jc w:val="center"/>
              <w:rPr>
                <w:sz w:val="28"/>
                <w:szCs w:val="28"/>
              </w:rPr>
            </w:pPr>
          </w:p>
          <w:p w:rsidR="003A132B" w:rsidRPr="004C3D8F" w:rsidRDefault="003A132B" w:rsidP="002666C3">
            <w:pPr>
              <w:ind w:right="-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4C3D8F">
              <w:rPr>
                <w:sz w:val="28"/>
                <w:szCs w:val="28"/>
              </w:rPr>
              <w:t>Т.С. Титова</w:t>
            </w:r>
          </w:p>
        </w:tc>
      </w:tr>
    </w:tbl>
    <w:p w:rsidR="00B0776D" w:rsidRDefault="00B0776D" w:rsidP="00B0776D">
      <w:pPr>
        <w:spacing w:line="276" w:lineRule="auto"/>
        <w:jc w:val="center"/>
        <w:rPr>
          <w:sz w:val="28"/>
          <w:szCs w:val="28"/>
        </w:rPr>
      </w:pPr>
    </w:p>
    <w:p w:rsidR="00B0776D" w:rsidRDefault="00B0776D" w:rsidP="00B0776D">
      <w:pPr>
        <w:spacing w:line="276" w:lineRule="auto"/>
        <w:jc w:val="center"/>
        <w:rPr>
          <w:sz w:val="28"/>
          <w:szCs w:val="28"/>
        </w:rPr>
      </w:pPr>
    </w:p>
    <w:p w:rsidR="00B0776D" w:rsidRDefault="00B0776D" w:rsidP="00B0776D">
      <w:pPr>
        <w:spacing w:line="276" w:lineRule="auto"/>
        <w:jc w:val="center"/>
        <w:rPr>
          <w:sz w:val="28"/>
          <w:szCs w:val="28"/>
        </w:rPr>
      </w:pPr>
    </w:p>
    <w:p w:rsidR="00B0776D" w:rsidRDefault="00B0776D" w:rsidP="00B0776D">
      <w:pPr>
        <w:spacing w:line="276" w:lineRule="auto"/>
        <w:jc w:val="center"/>
        <w:rPr>
          <w:sz w:val="28"/>
          <w:szCs w:val="28"/>
        </w:rPr>
      </w:pPr>
    </w:p>
    <w:p w:rsidR="00B0776D" w:rsidRDefault="00B0776D" w:rsidP="00B0776D">
      <w:pPr>
        <w:spacing w:line="276" w:lineRule="auto"/>
        <w:jc w:val="center"/>
        <w:rPr>
          <w:sz w:val="28"/>
          <w:szCs w:val="28"/>
        </w:rPr>
      </w:pPr>
    </w:p>
    <w:p w:rsidR="00B0776D" w:rsidRDefault="00B0776D" w:rsidP="00B0776D">
      <w:pPr>
        <w:spacing w:line="276" w:lineRule="auto"/>
        <w:jc w:val="center"/>
        <w:rPr>
          <w:sz w:val="28"/>
          <w:szCs w:val="28"/>
        </w:rPr>
      </w:pPr>
    </w:p>
    <w:p w:rsidR="00B0776D" w:rsidRDefault="00B0776D" w:rsidP="00B0776D">
      <w:pPr>
        <w:spacing w:line="276" w:lineRule="auto"/>
        <w:jc w:val="center"/>
        <w:rPr>
          <w:sz w:val="28"/>
          <w:szCs w:val="28"/>
        </w:rPr>
      </w:pPr>
    </w:p>
    <w:p w:rsidR="00B0776D" w:rsidRDefault="00B0776D" w:rsidP="00B0776D">
      <w:pPr>
        <w:spacing w:line="276" w:lineRule="auto"/>
        <w:jc w:val="center"/>
        <w:rPr>
          <w:sz w:val="28"/>
          <w:szCs w:val="28"/>
        </w:rPr>
      </w:pPr>
    </w:p>
    <w:p w:rsidR="00B0776D" w:rsidRDefault="00B0776D" w:rsidP="00B0776D">
      <w:pPr>
        <w:widowControl/>
        <w:spacing w:line="276" w:lineRule="auto"/>
        <w:ind w:firstLine="0"/>
        <w:rPr>
          <w:sz w:val="28"/>
          <w:szCs w:val="28"/>
        </w:rPr>
      </w:pPr>
    </w:p>
    <w:p w:rsidR="00B0776D" w:rsidRDefault="00B0776D" w:rsidP="00B0776D">
      <w:pPr>
        <w:widowControl/>
        <w:spacing w:line="276" w:lineRule="auto"/>
        <w:ind w:firstLine="0"/>
        <w:rPr>
          <w:sz w:val="28"/>
          <w:szCs w:val="28"/>
        </w:rPr>
      </w:pPr>
    </w:p>
    <w:p w:rsidR="00B0776D" w:rsidRDefault="00B0776D" w:rsidP="00B0776D">
      <w:pPr>
        <w:widowControl/>
        <w:spacing w:line="276" w:lineRule="auto"/>
        <w:ind w:firstLine="0"/>
        <w:rPr>
          <w:sz w:val="28"/>
          <w:szCs w:val="28"/>
        </w:rPr>
      </w:pPr>
    </w:p>
    <w:p w:rsidR="00B0776D" w:rsidRDefault="00B0776D" w:rsidP="00B0776D">
      <w:pPr>
        <w:widowControl/>
        <w:spacing w:line="276" w:lineRule="auto"/>
        <w:ind w:firstLine="0"/>
        <w:rPr>
          <w:sz w:val="28"/>
          <w:szCs w:val="28"/>
        </w:rPr>
      </w:pPr>
    </w:p>
    <w:p w:rsidR="00B0776D" w:rsidRDefault="00B0776D" w:rsidP="00B0776D">
      <w:pPr>
        <w:widowControl/>
        <w:spacing w:line="276" w:lineRule="auto"/>
        <w:ind w:firstLine="0"/>
        <w:rPr>
          <w:sz w:val="28"/>
          <w:szCs w:val="28"/>
        </w:rPr>
      </w:pPr>
    </w:p>
    <w:p w:rsidR="00B0776D" w:rsidRDefault="00B0776D" w:rsidP="00B0776D">
      <w:pPr>
        <w:widowControl/>
        <w:spacing w:line="276" w:lineRule="auto"/>
        <w:ind w:firstLine="0"/>
        <w:rPr>
          <w:sz w:val="28"/>
          <w:szCs w:val="28"/>
        </w:rPr>
      </w:pPr>
    </w:p>
    <w:p w:rsidR="003A132B" w:rsidRDefault="003A132B" w:rsidP="00B0776D">
      <w:pPr>
        <w:widowControl/>
        <w:spacing w:line="276" w:lineRule="auto"/>
        <w:ind w:firstLine="0"/>
        <w:rPr>
          <w:sz w:val="28"/>
          <w:szCs w:val="28"/>
        </w:rPr>
      </w:pPr>
    </w:p>
    <w:p w:rsidR="00B0776D" w:rsidRDefault="00B0776D" w:rsidP="00B0776D">
      <w:pPr>
        <w:widowControl/>
        <w:spacing w:line="276" w:lineRule="auto"/>
        <w:ind w:firstLine="0"/>
        <w:rPr>
          <w:sz w:val="28"/>
          <w:szCs w:val="28"/>
        </w:rPr>
      </w:pPr>
    </w:p>
    <w:p w:rsidR="00B0776D" w:rsidRDefault="00B0776D" w:rsidP="00B0776D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A8158A" w:rsidRPr="00D2714B" w:rsidRDefault="00A8158A" w:rsidP="00A8158A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6F6303" w:rsidRDefault="006F6303" w:rsidP="006F6303">
      <w:pPr>
        <w:widowControl/>
        <w:spacing w:line="240" w:lineRule="auto"/>
        <w:ind w:firstLine="851"/>
        <w:rPr>
          <w:rFonts w:eastAsia="Calibri" w:cs="Tahoma"/>
          <w:sz w:val="24"/>
          <w:szCs w:val="24"/>
        </w:rPr>
      </w:pPr>
      <w:r>
        <w:rPr>
          <w:rFonts w:eastAsia="Calibri" w:cs="Tahoma"/>
          <w:sz w:val="24"/>
          <w:szCs w:val="24"/>
        </w:rPr>
        <w:t>Рабочая программа дисциплины «</w:t>
      </w:r>
      <w:proofErr w:type="spellStart"/>
      <w:r>
        <w:rPr>
          <w:rFonts w:eastAsia="Calibri" w:cs="Tahoma"/>
          <w:sz w:val="24"/>
          <w:szCs w:val="24"/>
        </w:rPr>
        <w:t>Ноксология</w:t>
      </w:r>
      <w:proofErr w:type="spellEnd"/>
      <w:r>
        <w:rPr>
          <w:rFonts w:eastAsia="Calibri" w:cs="Tahoma"/>
          <w:sz w:val="24"/>
          <w:szCs w:val="24"/>
        </w:rPr>
        <w:t xml:space="preserve">» </w:t>
      </w:r>
      <w:r w:rsidRPr="00A47E06">
        <w:rPr>
          <w:rFonts w:eastAsia="Calibri" w:cs="Tahoma"/>
          <w:sz w:val="24"/>
          <w:szCs w:val="24"/>
        </w:rPr>
        <w:t>(Б1.</w:t>
      </w:r>
      <w:r w:rsidR="00A47E06" w:rsidRPr="00A47E06">
        <w:rPr>
          <w:rFonts w:eastAsia="Calibri" w:cs="Tahoma"/>
          <w:sz w:val="24"/>
          <w:szCs w:val="24"/>
        </w:rPr>
        <w:t>О.11</w:t>
      </w:r>
      <w:r w:rsidRPr="00A47E06">
        <w:rPr>
          <w:rFonts w:eastAsia="Calibri" w:cs="Tahoma"/>
          <w:sz w:val="24"/>
          <w:szCs w:val="24"/>
        </w:rPr>
        <w:t>)</w:t>
      </w:r>
      <w:r>
        <w:rPr>
          <w:rFonts w:eastAsia="Calibri" w:cs="Tahoma"/>
          <w:sz w:val="24"/>
          <w:szCs w:val="24"/>
        </w:rPr>
        <w:t xml:space="preserve"> (далее – дисциплина) составлена в соответствии с требованиями федерального государственного образовательного стандарта высшего образования – </w:t>
      </w:r>
      <w:proofErr w:type="spellStart"/>
      <w:r>
        <w:rPr>
          <w:rFonts w:eastAsia="Calibri" w:cs="Tahoma"/>
          <w:sz w:val="24"/>
          <w:szCs w:val="24"/>
        </w:rPr>
        <w:t>бакалавриат</w:t>
      </w:r>
      <w:proofErr w:type="spellEnd"/>
      <w:r>
        <w:rPr>
          <w:rFonts w:eastAsia="Calibri" w:cs="Tahoma"/>
          <w:sz w:val="24"/>
          <w:szCs w:val="24"/>
        </w:rPr>
        <w:t xml:space="preserve"> по направлению подготовки 20.03.01 «</w:t>
      </w:r>
      <w:proofErr w:type="spellStart"/>
      <w:r>
        <w:rPr>
          <w:rFonts w:eastAsia="Calibri" w:cs="Tahoma"/>
          <w:sz w:val="24"/>
          <w:szCs w:val="24"/>
        </w:rPr>
        <w:t>Техносферная</w:t>
      </w:r>
      <w:proofErr w:type="spellEnd"/>
      <w:r>
        <w:rPr>
          <w:rFonts w:eastAsia="Calibri" w:cs="Tahoma"/>
          <w:sz w:val="24"/>
          <w:szCs w:val="24"/>
        </w:rPr>
        <w:t xml:space="preserve"> безопасность» (далее - ФГОС </w:t>
      </w:r>
      <w:proofErr w:type="gramStart"/>
      <w:r>
        <w:rPr>
          <w:rFonts w:eastAsia="Calibri" w:cs="Tahoma"/>
          <w:sz w:val="24"/>
          <w:szCs w:val="24"/>
        </w:rPr>
        <w:t>ВО</w:t>
      </w:r>
      <w:proofErr w:type="gramEnd"/>
      <w:r>
        <w:rPr>
          <w:rFonts w:eastAsia="Calibri" w:cs="Tahoma"/>
          <w:sz w:val="24"/>
          <w:szCs w:val="24"/>
        </w:rPr>
        <w:t xml:space="preserve">), утвержденного «25» мая 2020 г., приказ </w:t>
      </w:r>
      <w:proofErr w:type="spellStart"/>
      <w:r>
        <w:rPr>
          <w:rFonts w:eastAsia="Calibri" w:cs="Tahoma"/>
          <w:sz w:val="24"/>
          <w:szCs w:val="24"/>
        </w:rPr>
        <w:t>Минобрнауки</w:t>
      </w:r>
      <w:proofErr w:type="spellEnd"/>
      <w:r>
        <w:rPr>
          <w:rFonts w:eastAsia="Calibri" w:cs="Tahoma"/>
          <w:sz w:val="24"/>
          <w:szCs w:val="24"/>
        </w:rPr>
        <w:t xml:space="preserve"> России № 680, с учетом профессионального стандарта 40.054 Специалист в области охраны труда, утвержденного приказом Министерства труда и социальной защиты Российской Федерации от 4 августа 2014 г. № 524н. </w:t>
      </w:r>
    </w:p>
    <w:p w:rsidR="00030728" w:rsidRPr="00E73469" w:rsidRDefault="00A8158A" w:rsidP="00030728">
      <w:pPr>
        <w:autoSpaceDE w:val="0"/>
        <w:autoSpaceDN w:val="0"/>
        <w:adjustRightInd w:val="0"/>
        <w:spacing w:line="240" w:lineRule="auto"/>
        <w:ind w:firstLine="708"/>
        <w:rPr>
          <w:b/>
          <w:bCs/>
          <w:sz w:val="24"/>
          <w:szCs w:val="24"/>
        </w:rPr>
      </w:pPr>
      <w:r w:rsidRPr="00E73469">
        <w:rPr>
          <w:sz w:val="24"/>
          <w:szCs w:val="24"/>
        </w:rPr>
        <w:t xml:space="preserve">Целью изучения дисциплины является </w:t>
      </w:r>
      <w:r w:rsidR="00030728" w:rsidRPr="00E73469">
        <w:rPr>
          <w:color w:val="000000"/>
          <w:sz w:val="24"/>
          <w:szCs w:val="24"/>
        </w:rPr>
        <w:t xml:space="preserve">формирование базовых знаний </w:t>
      </w:r>
      <w:r w:rsidR="006F6303" w:rsidRPr="00E73469">
        <w:rPr>
          <w:color w:val="000000"/>
          <w:sz w:val="24"/>
          <w:szCs w:val="24"/>
        </w:rPr>
        <w:t xml:space="preserve">об </w:t>
      </w:r>
      <w:r w:rsidR="00030728" w:rsidRPr="00E73469">
        <w:rPr>
          <w:color w:val="000000"/>
          <w:sz w:val="24"/>
          <w:szCs w:val="24"/>
        </w:rPr>
        <w:t>опасностя</w:t>
      </w:r>
      <w:r w:rsidR="006F6303" w:rsidRPr="00E73469">
        <w:rPr>
          <w:color w:val="000000"/>
          <w:sz w:val="24"/>
          <w:szCs w:val="24"/>
        </w:rPr>
        <w:t>х</w:t>
      </w:r>
      <w:r w:rsidR="00030728" w:rsidRPr="00E73469">
        <w:rPr>
          <w:color w:val="000000"/>
          <w:sz w:val="24"/>
          <w:szCs w:val="24"/>
        </w:rPr>
        <w:t xml:space="preserve"> среды обитания, видам опасностей, полям действий, источниками возникновения</w:t>
      </w:r>
      <w:r w:rsidR="006F6303" w:rsidRPr="00E73469">
        <w:rPr>
          <w:color w:val="000000"/>
          <w:sz w:val="24"/>
          <w:szCs w:val="24"/>
        </w:rPr>
        <w:t xml:space="preserve"> опасностей</w:t>
      </w:r>
      <w:r w:rsidR="00030728" w:rsidRPr="00E73469">
        <w:rPr>
          <w:color w:val="000000"/>
          <w:sz w:val="24"/>
          <w:szCs w:val="24"/>
        </w:rPr>
        <w:t xml:space="preserve">, </w:t>
      </w:r>
      <w:r w:rsidR="006F6303" w:rsidRPr="00E73469">
        <w:rPr>
          <w:color w:val="000000"/>
          <w:sz w:val="24"/>
          <w:szCs w:val="24"/>
        </w:rPr>
        <w:t xml:space="preserve">знание которых </w:t>
      </w:r>
      <w:r w:rsidR="00030728" w:rsidRPr="00E73469">
        <w:rPr>
          <w:color w:val="000000"/>
          <w:sz w:val="24"/>
          <w:szCs w:val="24"/>
        </w:rPr>
        <w:t>позвол</w:t>
      </w:r>
      <w:r w:rsidR="006F6303" w:rsidRPr="00E73469">
        <w:rPr>
          <w:color w:val="000000"/>
          <w:sz w:val="24"/>
          <w:szCs w:val="24"/>
        </w:rPr>
        <w:t xml:space="preserve">ит </w:t>
      </w:r>
      <w:r w:rsidR="00030728" w:rsidRPr="00E73469">
        <w:rPr>
          <w:color w:val="000000"/>
          <w:sz w:val="24"/>
          <w:szCs w:val="24"/>
        </w:rPr>
        <w:t xml:space="preserve">планировать и осуществлять защиту от </w:t>
      </w:r>
      <w:r w:rsidR="006F6303" w:rsidRPr="00E73469">
        <w:rPr>
          <w:color w:val="000000"/>
          <w:sz w:val="24"/>
          <w:szCs w:val="24"/>
        </w:rPr>
        <w:t>них в зависимости от специфики</w:t>
      </w:r>
      <w:r w:rsidR="00030728" w:rsidRPr="00E73469">
        <w:rPr>
          <w:color w:val="000000"/>
          <w:sz w:val="24"/>
          <w:szCs w:val="24"/>
        </w:rPr>
        <w:t xml:space="preserve">. </w:t>
      </w:r>
    </w:p>
    <w:p w:rsidR="00030728" w:rsidRPr="00E73469" w:rsidRDefault="00030728" w:rsidP="00030728">
      <w:pPr>
        <w:pStyle w:val="a3"/>
        <w:tabs>
          <w:tab w:val="left" w:pos="0"/>
        </w:tabs>
        <w:spacing w:line="240" w:lineRule="auto"/>
        <w:ind w:left="0" w:firstLine="851"/>
        <w:rPr>
          <w:sz w:val="24"/>
          <w:szCs w:val="24"/>
        </w:rPr>
      </w:pPr>
      <w:r w:rsidRPr="00E73469">
        <w:rPr>
          <w:sz w:val="24"/>
          <w:szCs w:val="24"/>
        </w:rPr>
        <w:t>Для достижения поставленных целей решаются следующие задачи:</w:t>
      </w:r>
    </w:p>
    <w:p w:rsidR="00030728" w:rsidRPr="00E73469" w:rsidRDefault="00E73469" w:rsidP="00030728">
      <w:pPr>
        <w:pStyle w:val="a3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851"/>
        <w:rPr>
          <w:sz w:val="24"/>
          <w:szCs w:val="24"/>
        </w:rPr>
      </w:pPr>
      <w:r w:rsidRPr="00E73469">
        <w:rPr>
          <w:rFonts w:eastAsia="Calibri" w:cs="Tahoma"/>
          <w:sz w:val="24"/>
          <w:szCs w:val="24"/>
        </w:rPr>
        <w:t xml:space="preserve">изучение </w:t>
      </w:r>
      <w:r w:rsidR="006F6303" w:rsidRPr="00E73469">
        <w:rPr>
          <w:sz w:val="24"/>
          <w:szCs w:val="24"/>
        </w:rPr>
        <w:t>вид</w:t>
      </w:r>
      <w:r w:rsidRPr="00E73469">
        <w:rPr>
          <w:sz w:val="24"/>
          <w:szCs w:val="24"/>
        </w:rPr>
        <w:t>ов</w:t>
      </w:r>
      <w:r w:rsidR="006F6303" w:rsidRPr="00E73469">
        <w:rPr>
          <w:sz w:val="24"/>
          <w:szCs w:val="24"/>
        </w:rPr>
        <w:t xml:space="preserve"> </w:t>
      </w:r>
      <w:r w:rsidR="00030728" w:rsidRPr="00E73469">
        <w:rPr>
          <w:sz w:val="24"/>
          <w:szCs w:val="24"/>
        </w:rPr>
        <w:t>опасност</w:t>
      </w:r>
      <w:r w:rsidR="006F6303" w:rsidRPr="00E73469">
        <w:rPr>
          <w:sz w:val="24"/>
          <w:szCs w:val="24"/>
        </w:rPr>
        <w:t>ей</w:t>
      </w:r>
      <w:r w:rsidR="00030728" w:rsidRPr="00E73469">
        <w:rPr>
          <w:sz w:val="24"/>
          <w:szCs w:val="24"/>
        </w:rPr>
        <w:t xml:space="preserve"> среды обитания, </w:t>
      </w:r>
      <w:r w:rsidR="006F6303" w:rsidRPr="00E73469">
        <w:rPr>
          <w:sz w:val="24"/>
          <w:szCs w:val="24"/>
        </w:rPr>
        <w:t xml:space="preserve">их </w:t>
      </w:r>
      <w:r w:rsidR="00030728" w:rsidRPr="00E73469">
        <w:rPr>
          <w:sz w:val="24"/>
          <w:szCs w:val="24"/>
        </w:rPr>
        <w:t>классификаци</w:t>
      </w:r>
      <w:r w:rsidRPr="00E73469">
        <w:rPr>
          <w:sz w:val="24"/>
          <w:szCs w:val="24"/>
        </w:rPr>
        <w:t>й</w:t>
      </w:r>
      <w:r w:rsidR="00030728" w:rsidRPr="00E73469">
        <w:rPr>
          <w:sz w:val="24"/>
          <w:szCs w:val="24"/>
        </w:rPr>
        <w:t>, пол</w:t>
      </w:r>
      <w:r w:rsidRPr="00E73469">
        <w:rPr>
          <w:sz w:val="24"/>
          <w:szCs w:val="24"/>
        </w:rPr>
        <w:t>ей</w:t>
      </w:r>
      <w:r w:rsidR="00030728" w:rsidRPr="00E73469">
        <w:rPr>
          <w:sz w:val="24"/>
          <w:szCs w:val="24"/>
        </w:rPr>
        <w:t xml:space="preserve"> действия, источник</w:t>
      </w:r>
      <w:r w:rsidRPr="00E73469">
        <w:rPr>
          <w:sz w:val="24"/>
          <w:szCs w:val="24"/>
        </w:rPr>
        <w:t>ов</w:t>
      </w:r>
      <w:r w:rsidR="00030728" w:rsidRPr="00E73469">
        <w:rPr>
          <w:sz w:val="24"/>
          <w:szCs w:val="24"/>
        </w:rPr>
        <w:t xml:space="preserve"> возникновения</w:t>
      </w:r>
      <w:r w:rsidRPr="00E73469">
        <w:rPr>
          <w:sz w:val="24"/>
          <w:szCs w:val="24"/>
        </w:rPr>
        <w:t>, мер профилактики.</w:t>
      </w:r>
    </w:p>
    <w:p w:rsidR="00E73469" w:rsidRDefault="00E73469" w:rsidP="00E73469">
      <w:pPr>
        <w:pStyle w:val="a3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851"/>
        <w:rPr>
          <w:rFonts w:eastAsia="Calibri" w:cs="Tahoma"/>
          <w:sz w:val="24"/>
          <w:szCs w:val="24"/>
        </w:rPr>
      </w:pPr>
      <w:r w:rsidRPr="00E73469">
        <w:rPr>
          <w:rFonts w:eastAsia="Calibri" w:cs="Tahoma"/>
          <w:sz w:val="24"/>
          <w:szCs w:val="24"/>
        </w:rPr>
        <w:t xml:space="preserve">приобретение опыта </w:t>
      </w:r>
      <w:r>
        <w:rPr>
          <w:rFonts w:eastAsia="Calibri" w:cs="Tahoma"/>
          <w:sz w:val="24"/>
          <w:szCs w:val="24"/>
        </w:rPr>
        <w:t>идентификации опасностей и их оценки;</w:t>
      </w:r>
    </w:p>
    <w:p w:rsidR="00E73469" w:rsidRPr="00D46758" w:rsidRDefault="00E73469" w:rsidP="00E73469">
      <w:pPr>
        <w:pStyle w:val="a3"/>
        <w:widowControl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rPr>
          <w:rFonts w:eastAsia="Calibri" w:cs="Tahoma"/>
          <w:sz w:val="24"/>
          <w:szCs w:val="24"/>
        </w:rPr>
      </w:pPr>
      <w:r w:rsidRPr="00D46758">
        <w:rPr>
          <w:rFonts w:eastAsia="Calibri" w:cs="Tahoma"/>
          <w:sz w:val="24"/>
          <w:szCs w:val="24"/>
        </w:rPr>
        <w:t>формирование готовности у обучающихся применения профессиональных знаний для минимизации негативных техногенных последствий, обеспечения безопасности и улучшения условий труда в сфере своей профессиональной деятельности;</w:t>
      </w:r>
    </w:p>
    <w:p w:rsidR="00E73469" w:rsidRPr="00E73469" w:rsidRDefault="00D46758" w:rsidP="00E73469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eastAsia="Calibri" w:cs="Tahoma"/>
          <w:sz w:val="24"/>
          <w:szCs w:val="24"/>
        </w:rPr>
      </w:pPr>
      <w:r>
        <w:rPr>
          <w:rFonts w:eastAsia="Calibri" w:cs="Tahoma"/>
          <w:sz w:val="24"/>
          <w:szCs w:val="24"/>
        </w:rPr>
        <w:t xml:space="preserve">формирование </w:t>
      </w:r>
      <w:r w:rsidR="00E73469" w:rsidRPr="00E73469">
        <w:rPr>
          <w:rFonts w:eastAsia="Calibri" w:cs="Tahoma"/>
          <w:sz w:val="24"/>
          <w:szCs w:val="24"/>
        </w:rPr>
        <w:t>у обучающихся мотивации и способностей самостоятельного повышения уровня культуры безопасности;</w:t>
      </w:r>
    </w:p>
    <w:p w:rsidR="00E73469" w:rsidRPr="00E73469" w:rsidRDefault="00E73469" w:rsidP="00E73469">
      <w:pPr>
        <w:pStyle w:val="a3"/>
        <w:widowControl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eastAsia="Calibri" w:cs="Tahoma"/>
          <w:sz w:val="24"/>
          <w:szCs w:val="24"/>
        </w:rPr>
      </w:pPr>
      <w:r w:rsidRPr="00E73469">
        <w:rPr>
          <w:rFonts w:eastAsia="Calibri" w:cs="Tahoma"/>
          <w:sz w:val="24"/>
          <w:szCs w:val="24"/>
        </w:rPr>
        <w:t>формирование умений правильно оценивать соответствие или несоответствие фактического состояния безопасности на рабочем месте или в организации с нормативными требованиями</w:t>
      </w:r>
    </w:p>
    <w:p w:rsidR="00A8158A" w:rsidRPr="00D2714B" w:rsidRDefault="00A8158A" w:rsidP="00030728">
      <w:pPr>
        <w:pStyle w:val="11"/>
        <w:ind w:left="0" w:firstLine="851"/>
        <w:contextualSpacing w:val="0"/>
        <w:jc w:val="both"/>
        <w:rPr>
          <w:szCs w:val="28"/>
        </w:rPr>
      </w:pPr>
    </w:p>
    <w:p w:rsidR="00D46758" w:rsidRDefault="00D46758" w:rsidP="00D46758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Перечень планируемых результатов </w:t>
      </w:r>
      <w:proofErr w:type="gramStart"/>
      <w:r>
        <w:rPr>
          <w:b/>
          <w:bCs/>
          <w:sz w:val="24"/>
          <w:szCs w:val="24"/>
        </w:rPr>
        <w:t>обучения по дисциплине</w:t>
      </w:r>
      <w:proofErr w:type="gramEnd"/>
      <w:r>
        <w:rPr>
          <w:b/>
          <w:bCs/>
          <w:sz w:val="24"/>
          <w:szCs w:val="24"/>
        </w:rPr>
        <w:t xml:space="preserve">, соотнесенных с установленными в образовательной программе (в программе </w:t>
      </w:r>
      <w:proofErr w:type="spellStart"/>
      <w:r>
        <w:rPr>
          <w:b/>
          <w:bCs/>
          <w:sz w:val="24"/>
          <w:szCs w:val="24"/>
        </w:rPr>
        <w:t>бакалавриата</w:t>
      </w:r>
      <w:proofErr w:type="spellEnd"/>
      <w:r>
        <w:rPr>
          <w:b/>
          <w:bCs/>
          <w:sz w:val="24"/>
          <w:szCs w:val="24"/>
        </w:rPr>
        <w:t>) индикаторами достижения компетенций</w:t>
      </w:r>
    </w:p>
    <w:p w:rsidR="00A8158A" w:rsidRPr="00D2714B" w:rsidRDefault="00A8158A" w:rsidP="00A8158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74FD5" w:rsidRDefault="00A8158A" w:rsidP="00074FD5">
      <w:pPr>
        <w:spacing w:line="240" w:lineRule="auto"/>
        <w:ind w:firstLine="851"/>
        <w:rPr>
          <w:sz w:val="24"/>
          <w:szCs w:val="24"/>
        </w:rPr>
      </w:pPr>
      <w:proofErr w:type="gramStart"/>
      <w:r w:rsidRPr="00074FD5">
        <w:rPr>
          <w:sz w:val="24"/>
          <w:szCs w:val="24"/>
        </w:rPr>
        <w:t xml:space="preserve">Планируемыми результатами обучения по дисциплине являются: </w:t>
      </w:r>
      <w:r w:rsidR="00074FD5" w:rsidRPr="00074FD5">
        <w:rPr>
          <w:sz w:val="24"/>
          <w:szCs w:val="24"/>
        </w:rPr>
        <w:t>формирование у обучающегося компетенций (части компетенций)</w:t>
      </w:r>
      <w:r w:rsidRPr="00074FD5">
        <w:rPr>
          <w:sz w:val="24"/>
          <w:szCs w:val="24"/>
        </w:rPr>
        <w:t>.</w:t>
      </w:r>
      <w:proofErr w:type="gramEnd"/>
      <w:r w:rsidR="00074FD5" w:rsidRPr="00074FD5">
        <w:rPr>
          <w:sz w:val="24"/>
          <w:szCs w:val="24"/>
        </w:rPr>
        <w:t xml:space="preserve"> </w:t>
      </w:r>
      <w:proofErr w:type="spellStart"/>
      <w:r w:rsidR="00074FD5" w:rsidRPr="00074FD5">
        <w:rPr>
          <w:sz w:val="24"/>
          <w:szCs w:val="24"/>
        </w:rPr>
        <w:t>Сформированность</w:t>
      </w:r>
      <w:proofErr w:type="spellEnd"/>
      <w:r w:rsidR="00074FD5">
        <w:rPr>
          <w:sz w:val="24"/>
          <w:szCs w:val="24"/>
        </w:rPr>
        <w:t xml:space="preserve"> компетенций (части компетенции) оценивается с помощью индикаторов достижения компетенций.</w:t>
      </w:r>
    </w:p>
    <w:p w:rsidR="00A8158A" w:rsidRDefault="00A8158A" w:rsidP="00A8158A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5352"/>
        <w:gridCol w:w="4254"/>
      </w:tblGrid>
      <w:tr w:rsidR="00074FD5" w:rsidTr="00687A5D">
        <w:trPr>
          <w:trHeight w:val="547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D5" w:rsidRDefault="00074FD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Индикаторы достижения компетенций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D5" w:rsidRPr="00125843" w:rsidRDefault="00074FD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5843">
              <w:rPr>
                <w:b/>
                <w:bCs/>
                <w:sz w:val="24"/>
                <w:szCs w:val="24"/>
              </w:rPr>
              <w:t xml:space="preserve">Результаты </w:t>
            </w:r>
            <w:proofErr w:type="gramStart"/>
            <w:r w:rsidRPr="00125843">
              <w:rPr>
                <w:b/>
                <w:bCs/>
                <w:sz w:val="24"/>
                <w:szCs w:val="24"/>
              </w:rPr>
              <w:t>обучения по дисциплине</w:t>
            </w:r>
            <w:proofErr w:type="gramEnd"/>
            <w:r w:rsidRPr="0012584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74FD5" w:rsidTr="00687A5D">
        <w:trPr>
          <w:trHeight w:val="54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D5" w:rsidRPr="00125843" w:rsidRDefault="00125843" w:rsidP="00074FD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5843">
              <w:rPr>
                <w:b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74FD5" w:rsidTr="00687A5D">
        <w:trPr>
          <w:trHeight w:val="547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D5" w:rsidRPr="00FE52EF" w:rsidRDefault="00125843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E52EF">
              <w:rPr>
                <w:snapToGrid w:val="0"/>
                <w:color w:val="0D0D0D" w:themeColor="text1" w:themeTint="F2"/>
                <w:sz w:val="24"/>
                <w:szCs w:val="24"/>
              </w:rPr>
              <w:t xml:space="preserve">УК-1.1.1. Знает системные связи и отношения между явлениями, процессами и объектами; методы поиска информации, ее </w:t>
            </w:r>
            <w:r w:rsidRPr="00FE52EF">
              <w:rPr>
                <w:snapToGrid w:val="0"/>
                <w:sz w:val="24"/>
                <w:szCs w:val="24"/>
              </w:rPr>
              <w:t>системного и критического анализа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D5" w:rsidRPr="00FE52EF" w:rsidRDefault="00074FD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E52EF">
              <w:rPr>
                <w:sz w:val="24"/>
                <w:szCs w:val="24"/>
              </w:rPr>
              <w:t>Обучающийся</w:t>
            </w:r>
            <w:proofErr w:type="gramEnd"/>
            <w:r w:rsidR="00FE52EF" w:rsidRPr="00FE52EF">
              <w:rPr>
                <w:sz w:val="24"/>
                <w:szCs w:val="24"/>
              </w:rPr>
              <w:t xml:space="preserve"> </w:t>
            </w:r>
            <w:r w:rsidR="00FE52EF" w:rsidRPr="00AA0451">
              <w:rPr>
                <w:i/>
                <w:sz w:val="24"/>
                <w:szCs w:val="24"/>
              </w:rPr>
              <w:t>знает</w:t>
            </w:r>
            <w:r w:rsidRPr="00AA0451">
              <w:rPr>
                <w:i/>
                <w:sz w:val="24"/>
                <w:szCs w:val="24"/>
              </w:rPr>
              <w:t>:</w:t>
            </w:r>
          </w:p>
          <w:p w:rsidR="00142294" w:rsidRPr="00FE52EF" w:rsidRDefault="00125843">
            <w:pPr>
              <w:spacing w:line="240" w:lineRule="auto"/>
              <w:ind w:firstLine="0"/>
              <w:rPr>
                <w:snapToGrid w:val="0"/>
                <w:color w:val="0D0D0D" w:themeColor="text1" w:themeTint="F2"/>
                <w:sz w:val="24"/>
                <w:szCs w:val="24"/>
              </w:rPr>
            </w:pPr>
            <w:r w:rsidRPr="00FE52EF">
              <w:rPr>
                <w:sz w:val="24"/>
                <w:szCs w:val="24"/>
              </w:rPr>
              <w:t>-</w:t>
            </w:r>
            <w:r w:rsidR="00AA0451">
              <w:rPr>
                <w:sz w:val="24"/>
                <w:szCs w:val="24"/>
              </w:rPr>
              <w:t xml:space="preserve"> </w:t>
            </w:r>
            <w:r w:rsidR="00740421" w:rsidRPr="00FE52EF">
              <w:rPr>
                <w:sz w:val="24"/>
                <w:szCs w:val="24"/>
              </w:rPr>
              <w:t xml:space="preserve">способы </w:t>
            </w:r>
            <w:r w:rsidR="00142294" w:rsidRPr="00FE52EF">
              <w:rPr>
                <w:sz w:val="24"/>
                <w:szCs w:val="24"/>
              </w:rPr>
              <w:t>выдел</w:t>
            </w:r>
            <w:r w:rsidR="00740421" w:rsidRPr="00FE52EF">
              <w:rPr>
                <w:sz w:val="24"/>
                <w:szCs w:val="24"/>
              </w:rPr>
              <w:t>ения</w:t>
            </w:r>
            <w:r w:rsidR="00142294" w:rsidRPr="00FE52EF">
              <w:rPr>
                <w:sz w:val="24"/>
                <w:szCs w:val="24"/>
              </w:rPr>
              <w:t xml:space="preserve"> и анализ</w:t>
            </w:r>
            <w:r w:rsidR="00740421" w:rsidRPr="00FE52EF">
              <w:rPr>
                <w:sz w:val="24"/>
                <w:szCs w:val="24"/>
              </w:rPr>
              <w:t xml:space="preserve">а </w:t>
            </w:r>
            <w:r w:rsidR="00142294" w:rsidRPr="00FE52EF">
              <w:rPr>
                <w:snapToGrid w:val="0"/>
                <w:color w:val="0D0D0D" w:themeColor="text1" w:themeTint="F2"/>
                <w:sz w:val="24"/>
                <w:szCs w:val="24"/>
              </w:rPr>
              <w:t>системны</w:t>
            </w:r>
            <w:r w:rsidR="00740421" w:rsidRPr="00FE52EF">
              <w:rPr>
                <w:snapToGrid w:val="0"/>
                <w:color w:val="0D0D0D" w:themeColor="text1" w:themeTint="F2"/>
                <w:sz w:val="24"/>
                <w:szCs w:val="24"/>
              </w:rPr>
              <w:t>х</w:t>
            </w:r>
            <w:r w:rsidR="00142294" w:rsidRPr="00FE52EF">
              <w:rPr>
                <w:snapToGrid w:val="0"/>
                <w:color w:val="0D0D0D" w:themeColor="text1" w:themeTint="F2"/>
                <w:sz w:val="24"/>
                <w:szCs w:val="24"/>
              </w:rPr>
              <w:t xml:space="preserve"> свя</w:t>
            </w:r>
            <w:r w:rsidR="00740421" w:rsidRPr="00FE52EF">
              <w:rPr>
                <w:snapToGrid w:val="0"/>
                <w:color w:val="0D0D0D" w:themeColor="text1" w:themeTint="F2"/>
                <w:sz w:val="24"/>
                <w:szCs w:val="24"/>
              </w:rPr>
              <w:t>зей</w:t>
            </w:r>
            <w:r w:rsidR="00142294" w:rsidRPr="00FE52EF">
              <w:rPr>
                <w:snapToGrid w:val="0"/>
                <w:color w:val="0D0D0D" w:themeColor="text1" w:themeTint="F2"/>
                <w:sz w:val="24"/>
                <w:szCs w:val="24"/>
              </w:rPr>
              <w:t xml:space="preserve"> и отношения между явлениями, процессами и объектами; </w:t>
            </w:r>
          </w:p>
          <w:p w:rsidR="00074FD5" w:rsidRPr="00FE52EF" w:rsidRDefault="00142294" w:rsidP="00E6017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E52EF">
              <w:rPr>
                <w:rFonts w:eastAsia="Calibri"/>
                <w:sz w:val="24"/>
                <w:szCs w:val="24"/>
              </w:rPr>
              <w:t xml:space="preserve">- </w:t>
            </w:r>
            <w:r w:rsidR="00074FD5" w:rsidRPr="00FE52EF">
              <w:rPr>
                <w:rFonts w:eastAsia="Calibri"/>
                <w:sz w:val="24"/>
                <w:szCs w:val="24"/>
              </w:rPr>
              <w:t xml:space="preserve">нормативно-правовую документацию в </w:t>
            </w:r>
            <w:r w:rsidR="00E60178">
              <w:rPr>
                <w:rFonts w:eastAsia="Calibri"/>
                <w:sz w:val="24"/>
                <w:szCs w:val="24"/>
              </w:rPr>
              <w:t xml:space="preserve">области </w:t>
            </w:r>
            <w:proofErr w:type="spellStart"/>
            <w:r w:rsidR="00E60178">
              <w:rPr>
                <w:bCs/>
                <w:sz w:val="24"/>
                <w:szCs w:val="24"/>
              </w:rPr>
              <w:t>техносферной</w:t>
            </w:r>
            <w:proofErr w:type="spellEnd"/>
            <w:r w:rsidR="00E60178">
              <w:rPr>
                <w:bCs/>
                <w:sz w:val="24"/>
                <w:szCs w:val="24"/>
              </w:rPr>
              <w:t xml:space="preserve"> безопасности </w:t>
            </w:r>
            <w:r w:rsidRPr="00FE52EF">
              <w:rPr>
                <w:bCs/>
                <w:sz w:val="24"/>
                <w:szCs w:val="24"/>
              </w:rPr>
              <w:t>для поиска информац</w:t>
            </w:r>
            <w:proofErr w:type="gramStart"/>
            <w:r w:rsidRPr="00FE52EF">
              <w:rPr>
                <w:bCs/>
                <w:sz w:val="24"/>
                <w:szCs w:val="24"/>
              </w:rPr>
              <w:t>ии и ее</w:t>
            </w:r>
            <w:proofErr w:type="gramEnd"/>
            <w:r w:rsidRPr="00FE52EF">
              <w:rPr>
                <w:bCs/>
                <w:sz w:val="24"/>
                <w:szCs w:val="24"/>
              </w:rPr>
              <w:t xml:space="preserve"> оценки и критического анализа</w:t>
            </w:r>
            <w:r w:rsidR="00AA0451">
              <w:rPr>
                <w:bCs/>
                <w:sz w:val="24"/>
                <w:szCs w:val="24"/>
              </w:rPr>
              <w:t>.</w:t>
            </w:r>
          </w:p>
        </w:tc>
      </w:tr>
      <w:tr w:rsidR="00125843" w:rsidTr="00687A5D">
        <w:trPr>
          <w:trHeight w:val="547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3" w:rsidRPr="00AA0451" w:rsidRDefault="00125843" w:rsidP="0074042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A0451">
              <w:rPr>
                <w:bCs/>
                <w:sz w:val="24"/>
                <w:szCs w:val="24"/>
              </w:rPr>
              <w:t xml:space="preserve"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</w:t>
            </w:r>
            <w:r w:rsidRPr="00AA0451">
              <w:rPr>
                <w:bCs/>
                <w:sz w:val="24"/>
                <w:szCs w:val="24"/>
              </w:rPr>
              <w:lastRenderedPageBreak/>
              <w:t>поставленных задач</w:t>
            </w:r>
          </w:p>
          <w:p w:rsidR="00125843" w:rsidRPr="00AA0451" w:rsidRDefault="00125843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3" w:rsidRPr="00AA0451" w:rsidRDefault="00E6017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A0451">
              <w:rPr>
                <w:bCs/>
                <w:sz w:val="24"/>
                <w:szCs w:val="24"/>
              </w:rPr>
              <w:lastRenderedPageBreak/>
              <w:t>Обучающий</w:t>
            </w:r>
            <w:r w:rsidR="007E77E4" w:rsidRPr="00AA0451">
              <w:rPr>
                <w:bCs/>
                <w:sz w:val="24"/>
                <w:szCs w:val="24"/>
              </w:rPr>
              <w:t xml:space="preserve"> </w:t>
            </w:r>
            <w:r w:rsidR="007E77E4" w:rsidRPr="00AA0451">
              <w:rPr>
                <w:bCs/>
                <w:i/>
                <w:sz w:val="24"/>
                <w:szCs w:val="24"/>
              </w:rPr>
              <w:t>умеет:</w:t>
            </w:r>
            <w:r w:rsidR="007E77E4" w:rsidRPr="00AA0451">
              <w:rPr>
                <w:bCs/>
                <w:sz w:val="24"/>
                <w:szCs w:val="24"/>
              </w:rPr>
              <w:t xml:space="preserve"> </w:t>
            </w:r>
          </w:p>
          <w:p w:rsidR="007E77E4" w:rsidRPr="00AA0451" w:rsidRDefault="007E77E4" w:rsidP="007E77E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A0451">
              <w:rPr>
                <w:bCs/>
                <w:sz w:val="24"/>
                <w:szCs w:val="24"/>
              </w:rPr>
              <w:t xml:space="preserve">- применять методы поиска информации, выбирать и актуализировать источники </w:t>
            </w:r>
            <w:r w:rsidRPr="00AA0451">
              <w:rPr>
                <w:bCs/>
                <w:sz w:val="24"/>
                <w:szCs w:val="24"/>
              </w:rPr>
              <w:lastRenderedPageBreak/>
              <w:t>информации;</w:t>
            </w:r>
          </w:p>
          <w:p w:rsidR="007E77E4" w:rsidRPr="00AA0451" w:rsidRDefault="007E77E4" w:rsidP="007E77E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A0451">
              <w:rPr>
                <w:bCs/>
                <w:sz w:val="24"/>
                <w:szCs w:val="24"/>
              </w:rPr>
              <w:t>- применять методы анализа и синтеза при формировании информационной базы</w:t>
            </w:r>
            <w:r w:rsidR="00C82C72" w:rsidRPr="00AA0451">
              <w:rPr>
                <w:bCs/>
                <w:sz w:val="24"/>
                <w:szCs w:val="24"/>
              </w:rPr>
              <w:t>;</w:t>
            </w:r>
          </w:p>
          <w:p w:rsidR="00C82C72" w:rsidRPr="00AA0451" w:rsidRDefault="00C82C72" w:rsidP="00DE661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A0451">
              <w:rPr>
                <w:bCs/>
                <w:sz w:val="24"/>
                <w:szCs w:val="24"/>
              </w:rPr>
              <w:t xml:space="preserve">- применять при решении задач в области </w:t>
            </w:r>
            <w:proofErr w:type="spellStart"/>
            <w:r w:rsidRPr="00AA0451">
              <w:rPr>
                <w:bCs/>
                <w:sz w:val="24"/>
                <w:szCs w:val="24"/>
              </w:rPr>
              <w:t>техносферной</w:t>
            </w:r>
            <w:proofErr w:type="spellEnd"/>
            <w:r w:rsidRPr="00AA0451">
              <w:rPr>
                <w:bCs/>
                <w:sz w:val="24"/>
                <w:szCs w:val="24"/>
              </w:rPr>
              <w:t xml:space="preserve"> безопасности </w:t>
            </w:r>
            <w:r w:rsidR="00DE661E" w:rsidRPr="00AA0451">
              <w:rPr>
                <w:bCs/>
                <w:sz w:val="24"/>
                <w:szCs w:val="24"/>
              </w:rPr>
              <w:t xml:space="preserve">на основе </w:t>
            </w:r>
            <w:r w:rsidRPr="00AA0451">
              <w:rPr>
                <w:bCs/>
                <w:sz w:val="24"/>
                <w:szCs w:val="24"/>
              </w:rPr>
              <w:t>системн</w:t>
            </w:r>
            <w:r w:rsidR="00DE661E" w:rsidRPr="00AA0451">
              <w:rPr>
                <w:bCs/>
                <w:sz w:val="24"/>
                <w:szCs w:val="24"/>
              </w:rPr>
              <w:t>ого</w:t>
            </w:r>
            <w:r w:rsidRPr="00AA0451">
              <w:rPr>
                <w:bCs/>
                <w:sz w:val="24"/>
                <w:szCs w:val="24"/>
              </w:rPr>
              <w:t xml:space="preserve"> подход</w:t>
            </w:r>
            <w:r w:rsidR="00DE661E" w:rsidRPr="00AA0451">
              <w:rPr>
                <w:bCs/>
                <w:sz w:val="24"/>
                <w:szCs w:val="24"/>
              </w:rPr>
              <w:t>а</w:t>
            </w:r>
            <w:r w:rsidR="00AA0451">
              <w:rPr>
                <w:bCs/>
                <w:sz w:val="24"/>
                <w:szCs w:val="24"/>
              </w:rPr>
              <w:t>.</w:t>
            </w:r>
          </w:p>
        </w:tc>
      </w:tr>
      <w:tr w:rsidR="00125843" w:rsidTr="00687A5D">
        <w:trPr>
          <w:trHeight w:val="547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3" w:rsidRDefault="00125843" w:rsidP="00AA045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napToGrid w:val="0"/>
              </w:rPr>
            </w:pPr>
            <w:r w:rsidRPr="00AA0451">
              <w:rPr>
                <w:bCs/>
                <w:sz w:val="24"/>
                <w:szCs w:val="24"/>
              </w:rPr>
              <w:lastRenderedPageBreak/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3" w:rsidRPr="00AA0451" w:rsidRDefault="00C82C72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A0451">
              <w:rPr>
                <w:bCs/>
                <w:sz w:val="24"/>
                <w:szCs w:val="24"/>
              </w:rPr>
              <w:t xml:space="preserve">Обучающийся </w:t>
            </w:r>
            <w:r w:rsidRPr="00AA0451">
              <w:rPr>
                <w:bCs/>
                <w:i/>
                <w:sz w:val="24"/>
                <w:szCs w:val="24"/>
              </w:rPr>
              <w:t>владеет:</w:t>
            </w:r>
          </w:p>
          <w:p w:rsidR="00C82C72" w:rsidRPr="00AA0451" w:rsidRDefault="00C82C72" w:rsidP="00AA045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A0451">
              <w:rPr>
                <w:bCs/>
                <w:sz w:val="24"/>
                <w:szCs w:val="24"/>
              </w:rPr>
              <w:t xml:space="preserve">- методами и принципами минимизации опасностей в источниках и основами защиты от них; </w:t>
            </w:r>
          </w:p>
          <w:p w:rsidR="00C82C72" w:rsidRPr="00AA0451" w:rsidRDefault="00AA0451" w:rsidP="00AA045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C82C72" w:rsidRPr="00AA0451">
              <w:rPr>
                <w:bCs/>
                <w:sz w:val="24"/>
                <w:szCs w:val="24"/>
              </w:rPr>
              <w:t>методами пои</w:t>
            </w:r>
            <w:r>
              <w:rPr>
                <w:bCs/>
                <w:sz w:val="24"/>
                <w:szCs w:val="24"/>
              </w:rPr>
              <w:t>ска и идентификации опасностей,</w:t>
            </w:r>
            <w:r w:rsidR="00755F8C" w:rsidRPr="00AA0451">
              <w:rPr>
                <w:bCs/>
                <w:sz w:val="24"/>
                <w:szCs w:val="24"/>
              </w:rPr>
              <w:t xml:space="preserve"> приемами критического анализа и синтеза информации;</w:t>
            </w:r>
          </w:p>
          <w:p w:rsidR="00C82C72" w:rsidRPr="00AA0451" w:rsidRDefault="00AA045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755F8C" w:rsidRPr="00AA0451">
              <w:rPr>
                <w:bCs/>
                <w:sz w:val="24"/>
                <w:szCs w:val="24"/>
              </w:rPr>
              <w:t xml:space="preserve">методиками системного анализа для решения задач в области </w:t>
            </w:r>
            <w:proofErr w:type="spellStart"/>
            <w:r w:rsidR="00755F8C" w:rsidRPr="00AA0451">
              <w:rPr>
                <w:bCs/>
                <w:sz w:val="24"/>
                <w:szCs w:val="24"/>
              </w:rPr>
              <w:t>техносферной</w:t>
            </w:r>
            <w:proofErr w:type="spellEnd"/>
            <w:r w:rsidR="00755F8C" w:rsidRPr="00AA0451">
              <w:rPr>
                <w:bCs/>
                <w:sz w:val="24"/>
                <w:szCs w:val="24"/>
              </w:rPr>
              <w:t xml:space="preserve"> безопасности</w:t>
            </w:r>
          </w:p>
        </w:tc>
      </w:tr>
    </w:tbl>
    <w:p w:rsidR="00A8158A" w:rsidRPr="00014447" w:rsidRDefault="00A8158A" w:rsidP="00687A5D">
      <w:pPr>
        <w:widowControl/>
        <w:spacing w:line="240" w:lineRule="auto"/>
        <w:ind w:firstLine="0"/>
        <w:rPr>
          <w:sz w:val="28"/>
          <w:szCs w:val="28"/>
        </w:rPr>
      </w:pPr>
    </w:p>
    <w:p w:rsidR="00A8158A" w:rsidRPr="00AA0451" w:rsidRDefault="00A8158A" w:rsidP="00AA0451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A0451">
        <w:rPr>
          <w:b/>
          <w:bCs/>
          <w:sz w:val="24"/>
          <w:szCs w:val="24"/>
        </w:rPr>
        <w:t>3. Место дисциплины в структуре основной профессиональной образовательной программы</w:t>
      </w:r>
    </w:p>
    <w:p w:rsidR="00A8158A" w:rsidRPr="00D2714B" w:rsidRDefault="00A8158A" w:rsidP="00A8158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A0451" w:rsidRDefault="00AA0451" w:rsidP="00AA0451">
      <w:pPr>
        <w:widowControl/>
        <w:spacing w:line="240" w:lineRule="auto"/>
        <w:ind w:firstLine="851"/>
        <w:rPr>
          <w:sz w:val="24"/>
          <w:szCs w:val="24"/>
        </w:rPr>
      </w:pPr>
      <w:r w:rsidRPr="00AA0451">
        <w:rPr>
          <w:sz w:val="24"/>
          <w:szCs w:val="24"/>
        </w:rPr>
        <w:t>Дисциплина относится к обязательной части блока 1 «Дисциплины (модули)».</w:t>
      </w:r>
    </w:p>
    <w:p w:rsidR="00AA0451" w:rsidRPr="00AA0451" w:rsidRDefault="00AA0451" w:rsidP="00AA0451">
      <w:pPr>
        <w:widowControl/>
        <w:spacing w:line="240" w:lineRule="auto"/>
        <w:ind w:firstLine="851"/>
        <w:rPr>
          <w:sz w:val="24"/>
          <w:szCs w:val="24"/>
        </w:rPr>
      </w:pPr>
    </w:p>
    <w:p w:rsidR="00A8158A" w:rsidRPr="00AA0451" w:rsidRDefault="00A8158A" w:rsidP="00A8158A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  <w:r w:rsidRPr="00AA0451">
        <w:rPr>
          <w:b/>
          <w:bCs/>
          <w:sz w:val="24"/>
          <w:szCs w:val="24"/>
        </w:rPr>
        <w:t>4. Объем дисциплины и виды учебной работы</w:t>
      </w:r>
    </w:p>
    <w:p w:rsidR="00A8158A" w:rsidRPr="00AA0451" w:rsidRDefault="00AA0451" w:rsidP="00AA0451">
      <w:pPr>
        <w:widowControl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AA0451">
        <w:rPr>
          <w:sz w:val="24"/>
          <w:szCs w:val="24"/>
        </w:rPr>
        <w:t>Таблица 4.1.</w:t>
      </w: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</w:tblGrid>
      <w:tr w:rsidR="000F6AB5" w:rsidRPr="00D2714B" w:rsidTr="000F6AB5">
        <w:trPr>
          <w:trHeight w:val="276"/>
          <w:jc w:val="center"/>
        </w:trPr>
        <w:tc>
          <w:tcPr>
            <w:tcW w:w="5353" w:type="dxa"/>
            <w:vMerge w:val="restart"/>
            <w:vAlign w:val="center"/>
          </w:tcPr>
          <w:p w:rsidR="000F6AB5" w:rsidRPr="00AA0451" w:rsidRDefault="000F6AB5" w:rsidP="007D024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45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F6AB5" w:rsidRPr="00AA0451" w:rsidRDefault="000F6AB5" w:rsidP="007D024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451"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0F6AB5" w:rsidRPr="00D2714B" w:rsidTr="000F6AB5">
        <w:trPr>
          <w:trHeight w:val="276"/>
          <w:jc w:val="center"/>
        </w:trPr>
        <w:tc>
          <w:tcPr>
            <w:tcW w:w="5353" w:type="dxa"/>
            <w:vMerge/>
            <w:vAlign w:val="center"/>
          </w:tcPr>
          <w:p w:rsidR="000F6AB5" w:rsidRPr="00AA0451" w:rsidRDefault="000F6AB5" w:rsidP="007D024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6AB5" w:rsidRPr="00AA0451" w:rsidRDefault="000F6AB5" w:rsidP="007D024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6AB5" w:rsidRPr="00D2714B" w:rsidTr="000F6AB5">
        <w:trPr>
          <w:jc w:val="center"/>
        </w:trPr>
        <w:tc>
          <w:tcPr>
            <w:tcW w:w="5353" w:type="dxa"/>
            <w:vAlign w:val="center"/>
          </w:tcPr>
          <w:p w:rsidR="000F6AB5" w:rsidRPr="00DD61B0" w:rsidRDefault="000F6AB5" w:rsidP="004E4CE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61B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0F6AB5" w:rsidRPr="00DD61B0" w:rsidRDefault="000F6AB5" w:rsidP="004E4CED">
            <w:pPr>
              <w:widowControl/>
              <w:spacing w:line="240" w:lineRule="auto"/>
              <w:ind w:firstLine="851"/>
              <w:jc w:val="left"/>
              <w:rPr>
                <w:sz w:val="24"/>
                <w:szCs w:val="24"/>
              </w:rPr>
            </w:pPr>
            <w:r w:rsidRPr="00DD61B0">
              <w:rPr>
                <w:sz w:val="24"/>
                <w:szCs w:val="24"/>
              </w:rPr>
              <w:t>В том числе:</w:t>
            </w:r>
          </w:p>
          <w:p w:rsidR="000F6AB5" w:rsidRPr="00DD61B0" w:rsidRDefault="000F6AB5" w:rsidP="004E4CED">
            <w:pPr>
              <w:widowControl/>
              <w:tabs>
                <w:tab w:val="left" w:pos="380"/>
              </w:tabs>
              <w:spacing w:line="240" w:lineRule="auto"/>
              <w:ind w:left="851" w:firstLine="0"/>
              <w:jc w:val="left"/>
              <w:rPr>
                <w:sz w:val="24"/>
                <w:szCs w:val="24"/>
              </w:rPr>
            </w:pPr>
            <w:r w:rsidRPr="00DD61B0">
              <w:rPr>
                <w:sz w:val="24"/>
                <w:szCs w:val="24"/>
              </w:rPr>
              <w:t>лекции (Л)</w:t>
            </w:r>
          </w:p>
          <w:p w:rsidR="000F6AB5" w:rsidRPr="00DD61B0" w:rsidRDefault="000F6AB5" w:rsidP="004E4CED">
            <w:pPr>
              <w:widowControl/>
              <w:tabs>
                <w:tab w:val="left" w:pos="380"/>
              </w:tabs>
              <w:spacing w:line="240" w:lineRule="auto"/>
              <w:ind w:left="851" w:firstLine="0"/>
              <w:jc w:val="left"/>
              <w:rPr>
                <w:sz w:val="24"/>
                <w:szCs w:val="24"/>
              </w:rPr>
            </w:pPr>
            <w:r w:rsidRPr="00DD61B0">
              <w:rPr>
                <w:sz w:val="24"/>
                <w:szCs w:val="24"/>
              </w:rPr>
              <w:t>практические занятия (ПЗ)</w:t>
            </w:r>
          </w:p>
          <w:p w:rsidR="000F6AB5" w:rsidRPr="00DD61B0" w:rsidRDefault="000F6AB5" w:rsidP="004E4CED">
            <w:pPr>
              <w:widowControl/>
              <w:tabs>
                <w:tab w:val="left" w:pos="380"/>
              </w:tabs>
              <w:spacing w:line="240" w:lineRule="auto"/>
              <w:ind w:left="851" w:firstLine="0"/>
              <w:jc w:val="left"/>
              <w:rPr>
                <w:sz w:val="24"/>
                <w:szCs w:val="24"/>
              </w:rPr>
            </w:pPr>
            <w:r w:rsidRPr="00DD61B0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F6AB5" w:rsidRPr="00DD61B0" w:rsidRDefault="000F6AB5" w:rsidP="00DD61B0">
            <w:pPr>
              <w:widowControl/>
              <w:spacing w:line="240" w:lineRule="auto"/>
              <w:ind w:firstLine="851"/>
              <w:jc w:val="center"/>
              <w:rPr>
                <w:sz w:val="24"/>
                <w:szCs w:val="24"/>
              </w:rPr>
            </w:pPr>
            <w:r w:rsidRPr="00DD61B0">
              <w:rPr>
                <w:sz w:val="24"/>
                <w:szCs w:val="24"/>
              </w:rPr>
              <w:t>32</w:t>
            </w:r>
          </w:p>
          <w:p w:rsidR="000F6AB5" w:rsidRPr="00DD61B0" w:rsidRDefault="000F6AB5" w:rsidP="00DD61B0">
            <w:pPr>
              <w:widowControl/>
              <w:spacing w:line="240" w:lineRule="auto"/>
              <w:ind w:firstLine="851"/>
              <w:jc w:val="center"/>
              <w:rPr>
                <w:sz w:val="24"/>
                <w:szCs w:val="24"/>
              </w:rPr>
            </w:pPr>
          </w:p>
          <w:p w:rsidR="000F6AB5" w:rsidRPr="00DD61B0" w:rsidRDefault="000F6AB5" w:rsidP="00DD61B0">
            <w:pPr>
              <w:widowControl/>
              <w:spacing w:line="240" w:lineRule="auto"/>
              <w:ind w:firstLine="851"/>
              <w:jc w:val="center"/>
              <w:rPr>
                <w:sz w:val="24"/>
                <w:szCs w:val="24"/>
              </w:rPr>
            </w:pPr>
          </w:p>
          <w:p w:rsidR="000F6AB5" w:rsidRPr="00DD61B0" w:rsidRDefault="000F6AB5" w:rsidP="00DD61B0">
            <w:pPr>
              <w:widowControl/>
              <w:spacing w:line="240" w:lineRule="auto"/>
              <w:ind w:firstLine="851"/>
              <w:jc w:val="center"/>
              <w:rPr>
                <w:sz w:val="24"/>
                <w:szCs w:val="24"/>
              </w:rPr>
            </w:pPr>
            <w:r w:rsidRPr="00DD61B0">
              <w:rPr>
                <w:sz w:val="24"/>
                <w:szCs w:val="24"/>
              </w:rPr>
              <w:t>16</w:t>
            </w:r>
          </w:p>
          <w:p w:rsidR="000F6AB5" w:rsidRPr="00DD61B0" w:rsidRDefault="000F6AB5" w:rsidP="00DD61B0">
            <w:pPr>
              <w:widowControl/>
              <w:spacing w:line="240" w:lineRule="auto"/>
              <w:ind w:firstLine="851"/>
              <w:jc w:val="center"/>
              <w:rPr>
                <w:sz w:val="24"/>
                <w:szCs w:val="24"/>
              </w:rPr>
            </w:pPr>
            <w:r w:rsidRPr="00DD61B0">
              <w:rPr>
                <w:sz w:val="24"/>
                <w:szCs w:val="24"/>
              </w:rPr>
              <w:t>16</w:t>
            </w:r>
          </w:p>
          <w:p w:rsidR="000F6AB5" w:rsidRPr="00DD61B0" w:rsidRDefault="000F6AB5" w:rsidP="00DD61B0">
            <w:pPr>
              <w:widowControl/>
              <w:spacing w:line="240" w:lineRule="auto"/>
              <w:ind w:firstLine="851"/>
              <w:jc w:val="center"/>
              <w:rPr>
                <w:sz w:val="24"/>
                <w:szCs w:val="24"/>
              </w:rPr>
            </w:pPr>
            <w:r w:rsidRPr="00DD61B0">
              <w:rPr>
                <w:sz w:val="24"/>
                <w:szCs w:val="24"/>
              </w:rPr>
              <w:t>-</w:t>
            </w:r>
          </w:p>
        </w:tc>
      </w:tr>
      <w:tr w:rsidR="000F6AB5" w:rsidRPr="00D2714B" w:rsidTr="000F6AB5">
        <w:trPr>
          <w:jc w:val="center"/>
        </w:trPr>
        <w:tc>
          <w:tcPr>
            <w:tcW w:w="5353" w:type="dxa"/>
            <w:vAlign w:val="center"/>
          </w:tcPr>
          <w:p w:rsidR="000F6AB5" w:rsidRPr="00DD61B0" w:rsidRDefault="000F6AB5" w:rsidP="00DD61B0">
            <w:pPr>
              <w:widowControl/>
              <w:spacing w:line="240" w:lineRule="auto"/>
              <w:ind w:firstLine="851"/>
              <w:jc w:val="center"/>
              <w:rPr>
                <w:sz w:val="24"/>
                <w:szCs w:val="24"/>
              </w:rPr>
            </w:pPr>
            <w:r w:rsidRPr="00DD61B0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F6AB5" w:rsidRPr="00DD61B0" w:rsidRDefault="00162613" w:rsidP="00DD61B0">
            <w:pPr>
              <w:widowControl/>
              <w:spacing w:line="240" w:lineRule="auto"/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F6AB5" w:rsidRPr="00D2714B" w:rsidTr="000F6AB5">
        <w:trPr>
          <w:jc w:val="center"/>
        </w:trPr>
        <w:tc>
          <w:tcPr>
            <w:tcW w:w="5353" w:type="dxa"/>
            <w:vAlign w:val="center"/>
          </w:tcPr>
          <w:p w:rsidR="000F6AB5" w:rsidRPr="00DD61B0" w:rsidRDefault="000F6AB5" w:rsidP="00DD61B0">
            <w:pPr>
              <w:widowControl/>
              <w:spacing w:line="240" w:lineRule="auto"/>
              <w:ind w:firstLine="851"/>
              <w:jc w:val="center"/>
              <w:rPr>
                <w:sz w:val="24"/>
                <w:szCs w:val="24"/>
              </w:rPr>
            </w:pPr>
            <w:r w:rsidRPr="00DD61B0">
              <w:rPr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F6AB5" w:rsidRPr="00DD61B0" w:rsidRDefault="000F6AB5" w:rsidP="00DD61B0">
            <w:pPr>
              <w:widowControl/>
              <w:spacing w:line="240" w:lineRule="auto"/>
              <w:ind w:firstLine="851"/>
              <w:jc w:val="center"/>
              <w:rPr>
                <w:sz w:val="24"/>
                <w:szCs w:val="24"/>
              </w:rPr>
            </w:pPr>
            <w:r w:rsidRPr="00DD61B0">
              <w:rPr>
                <w:sz w:val="24"/>
                <w:szCs w:val="24"/>
              </w:rPr>
              <w:t>4</w:t>
            </w:r>
          </w:p>
        </w:tc>
      </w:tr>
      <w:tr w:rsidR="000F6AB5" w:rsidRPr="00D2714B" w:rsidTr="000F6AB5">
        <w:trPr>
          <w:jc w:val="center"/>
        </w:trPr>
        <w:tc>
          <w:tcPr>
            <w:tcW w:w="5353" w:type="dxa"/>
            <w:vAlign w:val="center"/>
          </w:tcPr>
          <w:p w:rsidR="000F6AB5" w:rsidRPr="00DD61B0" w:rsidRDefault="000F6AB5" w:rsidP="00DD61B0">
            <w:pPr>
              <w:widowControl/>
              <w:spacing w:line="240" w:lineRule="auto"/>
              <w:ind w:firstLine="851"/>
              <w:jc w:val="center"/>
              <w:rPr>
                <w:sz w:val="24"/>
                <w:szCs w:val="24"/>
              </w:rPr>
            </w:pPr>
            <w:r w:rsidRPr="00DD61B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F6AB5" w:rsidRPr="00DD61B0" w:rsidRDefault="000F6AB5" w:rsidP="00DD61B0">
            <w:pPr>
              <w:widowControl/>
              <w:spacing w:line="240" w:lineRule="auto"/>
              <w:ind w:firstLine="851"/>
              <w:jc w:val="center"/>
              <w:rPr>
                <w:sz w:val="24"/>
                <w:szCs w:val="24"/>
              </w:rPr>
            </w:pPr>
            <w:proofErr w:type="gramStart"/>
            <w:r w:rsidRPr="00DD61B0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0F6AB5" w:rsidRPr="00D2714B" w:rsidTr="000F6AB5">
        <w:trPr>
          <w:jc w:val="center"/>
        </w:trPr>
        <w:tc>
          <w:tcPr>
            <w:tcW w:w="5353" w:type="dxa"/>
            <w:vAlign w:val="center"/>
          </w:tcPr>
          <w:p w:rsidR="000F6AB5" w:rsidRPr="00DD61B0" w:rsidRDefault="000F6AB5" w:rsidP="00DD61B0">
            <w:pPr>
              <w:widowControl/>
              <w:spacing w:line="240" w:lineRule="auto"/>
              <w:ind w:firstLine="851"/>
              <w:jc w:val="center"/>
              <w:rPr>
                <w:sz w:val="24"/>
                <w:szCs w:val="24"/>
              </w:rPr>
            </w:pPr>
            <w:r w:rsidRPr="00DD61B0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DD61B0">
              <w:rPr>
                <w:sz w:val="24"/>
                <w:szCs w:val="24"/>
              </w:rPr>
              <w:t>з.е</w:t>
            </w:r>
            <w:proofErr w:type="spellEnd"/>
            <w:r w:rsidRPr="00DD61B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0F6AB5" w:rsidRPr="00DD61B0" w:rsidRDefault="00162613" w:rsidP="00DD61B0">
            <w:pPr>
              <w:widowControl/>
              <w:spacing w:line="240" w:lineRule="auto"/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AA0451" w:rsidRPr="00AA0451" w:rsidRDefault="00AA0451" w:rsidP="00AA0451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AA0451">
        <w:rPr>
          <w:i/>
          <w:sz w:val="24"/>
          <w:szCs w:val="24"/>
        </w:rPr>
        <w:t>Примечания: «Форма контроля» – Зачет (З).</w:t>
      </w:r>
    </w:p>
    <w:p w:rsidR="00A8158A" w:rsidRPr="00D2714B" w:rsidRDefault="00A8158A" w:rsidP="00AA045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8158A" w:rsidRPr="00AA0451" w:rsidRDefault="00A8158A" w:rsidP="00A8158A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  <w:r w:rsidRPr="00AA0451">
        <w:rPr>
          <w:b/>
          <w:bCs/>
          <w:sz w:val="24"/>
          <w:szCs w:val="24"/>
        </w:rPr>
        <w:t>5. Содержание и структура дисциплины</w:t>
      </w:r>
    </w:p>
    <w:p w:rsidR="00A8158A" w:rsidRPr="00D2714B" w:rsidRDefault="00A8158A" w:rsidP="00A8158A">
      <w:pPr>
        <w:widowControl/>
        <w:spacing w:line="240" w:lineRule="auto"/>
        <w:ind w:firstLine="851"/>
        <w:rPr>
          <w:sz w:val="28"/>
          <w:szCs w:val="28"/>
        </w:rPr>
      </w:pPr>
    </w:p>
    <w:p w:rsidR="00DD61B0" w:rsidRDefault="00DD61B0" w:rsidP="00DD61B0">
      <w:pPr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5.1. Разделы дисциплины и содержание рассматриваемых вопросов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5529"/>
        <w:gridCol w:w="1701"/>
      </w:tblGrid>
      <w:tr w:rsidR="00DD61B0" w:rsidRPr="00CD6228" w:rsidTr="00687A5D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1B0" w:rsidRPr="00CD6228" w:rsidRDefault="00DD61B0" w:rsidP="00CD622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D6228">
              <w:rPr>
                <w:b/>
                <w:sz w:val="24"/>
                <w:szCs w:val="24"/>
              </w:rPr>
              <w:t>№</w:t>
            </w:r>
            <w:r w:rsidRPr="00CD6228">
              <w:rPr>
                <w:b/>
                <w:sz w:val="24"/>
                <w:szCs w:val="24"/>
              </w:rPr>
              <w:br/>
            </w:r>
            <w:proofErr w:type="gramStart"/>
            <w:r w:rsidRPr="00CD6228">
              <w:rPr>
                <w:b/>
                <w:sz w:val="24"/>
                <w:szCs w:val="24"/>
              </w:rPr>
              <w:t>п</w:t>
            </w:r>
            <w:proofErr w:type="gramEnd"/>
            <w:r w:rsidRPr="00CD622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1B0" w:rsidRPr="00CD6228" w:rsidRDefault="00DD61B0" w:rsidP="00CD622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D6228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1B0" w:rsidRPr="00CD6228" w:rsidRDefault="00DD61B0" w:rsidP="00CD622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D6228">
              <w:rPr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1B0" w:rsidRPr="00CD6228" w:rsidRDefault="00DD61B0" w:rsidP="00CD622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D6228">
              <w:rPr>
                <w:b/>
                <w:sz w:val="24"/>
                <w:szCs w:val="24"/>
              </w:rPr>
              <w:t>Индикаторы достижения компетенций</w:t>
            </w:r>
          </w:p>
        </w:tc>
      </w:tr>
      <w:tr w:rsidR="00E960D9" w:rsidRPr="00CD6228" w:rsidTr="00687A5D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D6228">
              <w:rPr>
                <w:b/>
                <w:sz w:val="24"/>
                <w:szCs w:val="24"/>
              </w:rPr>
              <w:t>1.</w:t>
            </w: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D6228">
              <w:rPr>
                <w:b/>
                <w:sz w:val="24"/>
                <w:szCs w:val="24"/>
              </w:rPr>
              <w:t xml:space="preserve">2. </w:t>
            </w: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D622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D6228">
              <w:rPr>
                <w:b/>
                <w:sz w:val="24"/>
                <w:szCs w:val="24"/>
              </w:rPr>
              <w:lastRenderedPageBreak/>
              <w:t>Современный мир опасностей (</w:t>
            </w:r>
            <w:proofErr w:type="spellStart"/>
            <w:r w:rsidRPr="00CD6228">
              <w:rPr>
                <w:b/>
                <w:sz w:val="24"/>
                <w:szCs w:val="24"/>
              </w:rPr>
              <w:t>ноксосфера</w:t>
            </w:r>
            <w:proofErr w:type="spellEnd"/>
            <w:r w:rsidRPr="00CD6228">
              <w:rPr>
                <w:b/>
                <w:sz w:val="24"/>
                <w:szCs w:val="24"/>
              </w:rPr>
              <w:t>)</w:t>
            </w: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D6228">
              <w:rPr>
                <w:b/>
                <w:sz w:val="24"/>
                <w:szCs w:val="24"/>
              </w:rPr>
              <w:t>Основы идентификации  опасностей</w:t>
            </w: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D6228">
              <w:rPr>
                <w:b/>
                <w:sz w:val="24"/>
                <w:szCs w:val="24"/>
              </w:rPr>
              <w:t>Мониторинг опасностей и</w:t>
            </w:r>
            <w:r>
              <w:rPr>
                <w:b/>
                <w:sz w:val="24"/>
                <w:szCs w:val="24"/>
              </w:rPr>
              <w:t xml:space="preserve"> их</w:t>
            </w:r>
            <w:r w:rsidRPr="00CD6228">
              <w:rPr>
                <w:b/>
                <w:sz w:val="24"/>
                <w:szCs w:val="24"/>
              </w:rPr>
              <w:t xml:space="preserve"> оценка</w:t>
            </w:r>
          </w:p>
          <w:p w:rsidR="00E960D9" w:rsidRPr="00CD6228" w:rsidRDefault="00E960D9" w:rsidP="00AA04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D9" w:rsidRPr="00CD6228" w:rsidRDefault="00E960D9" w:rsidP="00CD6228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D6228">
              <w:rPr>
                <w:i/>
                <w:sz w:val="24"/>
                <w:szCs w:val="24"/>
              </w:rPr>
              <w:lastRenderedPageBreak/>
              <w:t>Лекция 1</w:t>
            </w:r>
            <w:r w:rsidRPr="00CD6228">
              <w:rPr>
                <w:b/>
                <w:i/>
                <w:sz w:val="24"/>
                <w:szCs w:val="24"/>
              </w:rPr>
              <w:t>.</w:t>
            </w:r>
            <w:r w:rsidRPr="00CD6228">
              <w:rPr>
                <w:b/>
                <w:sz w:val="24"/>
                <w:szCs w:val="24"/>
              </w:rPr>
              <w:t xml:space="preserve"> </w:t>
            </w:r>
            <w:r w:rsidRPr="00CD6228">
              <w:rPr>
                <w:i/>
                <w:sz w:val="24"/>
                <w:szCs w:val="24"/>
              </w:rPr>
              <w:t>С</w:t>
            </w:r>
            <w:r w:rsidRPr="00CD6228">
              <w:rPr>
                <w:i/>
                <w:spacing w:val="-2"/>
                <w:sz w:val="24"/>
                <w:szCs w:val="24"/>
              </w:rPr>
              <w:t>о</w:t>
            </w:r>
            <w:r w:rsidRPr="00CD6228">
              <w:rPr>
                <w:i/>
                <w:sz w:val="24"/>
                <w:szCs w:val="24"/>
              </w:rPr>
              <w:t>вр</w:t>
            </w:r>
            <w:r w:rsidRPr="00CD6228">
              <w:rPr>
                <w:i/>
                <w:spacing w:val="-1"/>
                <w:sz w:val="24"/>
                <w:szCs w:val="24"/>
              </w:rPr>
              <w:t>е</w:t>
            </w:r>
            <w:r w:rsidRPr="00CD6228">
              <w:rPr>
                <w:i/>
                <w:sz w:val="24"/>
                <w:szCs w:val="24"/>
              </w:rPr>
              <w:t>м</w:t>
            </w:r>
            <w:r w:rsidRPr="00CD6228">
              <w:rPr>
                <w:i/>
                <w:spacing w:val="-1"/>
                <w:sz w:val="24"/>
                <w:szCs w:val="24"/>
              </w:rPr>
              <w:t>енн</w:t>
            </w:r>
            <w:r w:rsidRPr="00CD6228">
              <w:rPr>
                <w:i/>
                <w:sz w:val="24"/>
                <w:szCs w:val="24"/>
              </w:rPr>
              <w:t>ый</w:t>
            </w:r>
            <w:r w:rsidRPr="00CD622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D6228">
              <w:rPr>
                <w:i/>
                <w:sz w:val="24"/>
                <w:szCs w:val="24"/>
              </w:rPr>
              <w:t>м</w:t>
            </w:r>
            <w:r w:rsidRPr="00CD6228">
              <w:rPr>
                <w:i/>
                <w:spacing w:val="-1"/>
                <w:sz w:val="24"/>
                <w:szCs w:val="24"/>
              </w:rPr>
              <w:t>и</w:t>
            </w:r>
            <w:r w:rsidRPr="00CD6228">
              <w:rPr>
                <w:i/>
                <w:sz w:val="24"/>
                <w:szCs w:val="24"/>
              </w:rPr>
              <w:t>р опасн</w:t>
            </w:r>
            <w:r w:rsidRPr="00CD6228">
              <w:rPr>
                <w:i/>
                <w:spacing w:val="-2"/>
                <w:sz w:val="24"/>
                <w:szCs w:val="24"/>
              </w:rPr>
              <w:t>о</w:t>
            </w:r>
            <w:r w:rsidRPr="00CD6228">
              <w:rPr>
                <w:i/>
                <w:sz w:val="24"/>
                <w:szCs w:val="24"/>
              </w:rPr>
              <w:t>с</w:t>
            </w:r>
            <w:r w:rsidRPr="00CD6228">
              <w:rPr>
                <w:i/>
                <w:spacing w:val="-1"/>
                <w:sz w:val="24"/>
                <w:szCs w:val="24"/>
              </w:rPr>
              <w:t>те</w:t>
            </w:r>
            <w:proofErr w:type="gramStart"/>
            <w:r w:rsidRPr="00CD6228">
              <w:rPr>
                <w:i/>
                <w:sz w:val="24"/>
                <w:szCs w:val="24"/>
              </w:rPr>
              <w:t>й(</w:t>
            </w:r>
            <w:proofErr w:type="spellStart"/>
            <w:proofErr w:type="gramEnd"/>
            <w:r w:rsidRPr="00CD6228">
              <w:rPr>
                <w:i/>
                <w:spacing w:val="1"/>
                <w:sz w:val="24"/>
                <w:szCs w:val="24"/>
              </w:rPr>
              <w:t>н</w:t>
            </w:r>
            <w:r w:rsidRPr="00CD6228">
              <w:rPr>
                <w:i/>
                <w:spacing w:val="-1"/>
                <w:sz w:val="24"/>
                <w:szCs w:val="24"/>
              </w:rPr>
              <w:t>о</w:t>
            </w:r>
            <w:r w:rsidRPr="00CD6228">
              <w:rPr>
                <w:i/>
                <w:sz w:val="24"/>
                <w:szCs w:val="24"/>
              </w:rPr>
              <w:t>кс</w:t>
            </w:r>
            <w:r w:rsidRPr="00CD6228">
              <w:rPr>
                <w:i/>
                <w:spacing w:val="-1"/>
                <w:sz w:val="24"/>
                <w:szCs w:val="24"/>
              </w:rPr>
              <w:t>о</w:t>
            </w:r>
            <w:r w:rsidRPr="00CD6228">
              <w:rPr>
                <w:i/>
                <w:sz w:val="24"/>
                <w:szCs w:val="24"/>
              </w:rPr>
              <w:t>с</w:t>
            </w:r>
            <w:r w:rsidRPr="00CD6228">
              <w:rPr>
                <w:i/>
                <w:spacing w:val="-1"/>
                <w:sz w:val="24"/>
                <w:szCs w:val="24"/>
              </w:rPr>
              <w:t>фе</w:t>
            </w:r>
            <w:r w:rsidRPr="00CD6228">
              <w:rPr>
                <w:i/>
                <w:sz w:val="24"/>
                <w:szCs w:val="24"/>
              </w:rPr>
              <w:t>р</w:t>
            </w:r>
            <w:r w:rsidRPr="00CD6228">
              <w:rPr>
                <w:i/>
                <w:spacing w:val="-1"/>
                <w:sz w:val="24"/>
                <w:szCs w:val="24"/>
              </w:rPr>
              <w:t>а</w:t>
            </w:r>
            <w:proofErr w:type="spellEnd"/>
            <w:r w:rsidRPr="00CD6228">
              <w:rPr>
                <w:i/>
                <w:spacing w:val="17"/>
                <w:sz w:val="24"/>
                <w:szCs w:val="24"/>
              </w:rPr>
              <w:t>)</w:t>
            </w:r>
            <w:r w:rsidRPr="00CD6228">
              <w:rPr>
                <w:i/>
                <w:sz w:val="24"/>
                <w:szCs w:val="24"/>
              </w:rPr>
              <w:t>.</w:t>
            </w:r>
          </w:p>
          <w:p w:rsidR="00E960D9" w:rsidRPr="00CD6228" w:rsidRDefault="00E960D9" w:rsidP="00CD6228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 xml:space="preserve">Введение. </w:t>
            </w:r>
            <w:r w:rsidRPr="00CD6228">
              <w:rPr>
                <w:spacing w:val="-2"/>
                <w:sz w:val="24"/>
                <w:szCs w:val="24"/>
              </w:rPr>
              <w:t>Е</w:t>
            </w:r>
            <w:r w:rsidRPr="00CD6228">
              <w:rPr>
                <w:sz w:val="24"/>
                <w:szCs w:val="24"/>
              </w:rPr>
              <w:t>стеств</w:t>
            </w:r>
            <w:r w:rsidRPr="00CD6228">
              <w:rPr>
                <w:spacing w:val="-3"/>
                <w:sz w:val="24"/>
                <w:szCs w:val="24"/>
              </w:rPr>
              <w:t>е</w:t>
            </w:r>
            <w:r w:rsidRPr="00CD6228">
              <w:rPr>
                <w:spacing w:val="1"/>
                <w:sz w:val="24"/>
                <w:szCs w:val="24"/>
              </w:rPr>
              <w:t>н</w:t>
            </w:r>
            <w:r w:rsidRPr="00CD6228">
              <w:rPr>
                <w:spacing w:val="-1"/>
                <w:sz w:val="24"/>
                <w:szCs w:val="24"/>
              </w:rPr>
              <w:t>н</w:t>
            </w:r>
            <w:r w:rsidRPr="00CD6228">
              <w:rPr>
                <w:spacing w:val="1"/>
                <w:sz w:val="24"/>
                <w:szCs w:val="24"/>
              </w:rPr>
              <w:t>ы</w:t>
            </w:r>
            <w:r w:rsidRPr="00CD6228">
              <w:rPr>
                <w:sz w:val="24"/>
                <w:szCs w:val="24"/>
              </w:rPr>
              <w:t>е</w:t>
            </w:r>
            <w:r w:rsidRPr="00CD6228">
              <w:rPr>
                <w:spacing w:val="-3"/>
                <w:sz w:val="24"/>
                <w:szCs w:val="24"/>
              </w:rPr>
              <w:t xml:space="preserve"> </w:t>
            </w:r>
            <w:r w:rsidRPr="00CD6228">
              <w:rPr>
                <w:sz w:val="24"/>
                <w:szCs w:val="24"/>
              </w:rPr>
              <w:t>и</w:t>
            </w:r>
            <w:r w:rsidRPr="00CD6228">
              <w:rPr>
                <w:spacing w:val="1"/>
                <w:sz w:val="24"/>
                <w:szCs w:val="24"/>
              </w:rPr>
              <w:t xml:space="preserve"> </w:t>
            </w:r>
            <w:r w:rsidRPr="00CD6228">
              <w:rPr>
                <w:sz w:val="24"/>
                <w:szCs w:val="24"/>
              </w:rPr>
              <w:t>естест</w:t>
            </w:r>
            <w:r w:rsidRPr="00CD6228">
              <w:rPr>
                <w:spacing w:val="-1"/>
                <w:sz w:val="24"/>
                <w:szCs w:val="24"/>
              </w:rPr>
              <w:t>в</w:t>
            </w:r>
            <w:r w:rsidRPr="00CD6228">
              <w:rPr>
                <w:spacing w:val="-2"/>
                <w:sz w:val="24"/>
                <w:szCs w:val="24"/>
              </w:rPr>
              <w:t>е</w:t>
            </w:r>
            <w:r w:rsidRPr="00CD6228">
              <w:rPr>
                <w:spacing w:val="1"/>
                <w:sz w:val="24"/>
                <w:szCs w:val="24"/>
              </w:rPr>
              <w:t>н</w:t>
            </w:r>
            <w:r w:rsidRPr="00CD6228">
              <w:rPr>
                <w:spacing w:val="-1"/>
                <w:sz w:val="24"/>
                <w:szCs w:val="24"/>
              </w:rPr>
              <w:t>н</w:t>
            </w:r>
            <w:r w:rsidRPr="00CD6228">
              <w:rPr>
                <w:spacing w:val="3"/>
                <w:sz w:val="24"/>
                <w:szCs w:val="24"/>
              </w:rPr>
              <w:t>о</w:t>
            </w:r>
            <w:r w:rsidRPr="00CD6228">
              <w:rPr>
                <w:sz w:val="24"/>
                <w:szCs w:val="24"/>
              </w:rPr>
              <w:t>-т</w:t>
            </w:r>
            <w:r w:rsidRPr="00CD6228">
              <w:rPr>
                <w:spacing w:val="-3"/>
                <w:sz w:val="24"/>
                <w:szCs w:val="24"/>
              </w:rPr>
              <w:t>е</w:t>
            </w:r>
            <w:r w:rsidRPr="00CD6228">
              <w:rPr>
                <w:spacing w:val="1"/>
                <w:sz w:val="24"/>
                <w:szCs w:val="24"/>
              </w:rPr>
              <w:t>х</w:t>
            </w:r>
            <w:r w:rsidRPr="00CD6228">
              <w:rPr>
                <w:spacing w:val="-1"/>
                <w:sz w:val="24"/>
                <w:szCs w:val="24"/>
              </w:rPr>
              <w:t>н</w:t>
            </w:r>
            <w:r w:rsidRPr="00CD6228">
              <w:rPr>
                <w:spacing w:val="1"/>
                <w:sz w:val="24"/>
                <w:szCs w:val="24"/>
              </w:rPr>
              <w:t>о</w:t>
            </w:r>
            <w:r w:rsidRPr="00CD6228">
              <w:rPr>
                <w:sz w:val="24"/>
                <w:szCs w:val="24"/>
              </w:rPr>
              <w:t>г</w:t>
            </w:r>
            <w:r w:rsidRPr="00CD6228">
              <w:rPr>
                <w:spacing w:val="-2"/>
                <w:sz w:val="24"/>
                <w:szCs w:val="24"/>
              </w:rPr>
              <w:t>е</w:t>
            </w:r>
            <w:r w:rsidRPr="00CD6228">
              <w:rPr>
                <w:spacing w:val="1"/>
                <w:sz w:val="24"/>
                <w:szCs w:val="24"/>
              </w:rPr>
              <w:t>н</w:t>
            </w:r>
            <w:r w:rsidRPr="00CD6228">
              <w:rPr>
                <w:spacing w:val="-1"/>
                <w:sz w:val="24"/>
                <w:szCs w:val="24"/>
              </w:rPr>
              <w:t>н</w:t>
            </w:r>
            <w:r w:rsidRPr="00CD6228">
              <w:rPr>
                <w:spacing w:val="1"/>
                <w:sz w:val="24"/>
                <w:szCs w:val="24"/>
              </w:rPr>
              <w:t>ы</w:t>
            </w:r>
            <w:r w:rsidRPr="00CD6228">
              <w:rPr>
                <w:sz w:val="24"/>
                <w:szCs w:val="24"/>
              </w:rPr>
              <w:t xml:space="preserve">е </w:t>
            </w:r>
            <w:r w:rsidRPr="00CD6228">
              <w:rPr>
                <w:spacing w:val="-2"/>
                <w:sz w:val="24"/>
                <w:szCs w:val="24"/>
              </w:rPr>
              <w:t>о</w:t>
            </w:r>
            <w:r w:rsidRPr="00CD6228">
              <w:rPr>
                <w:spacing w:val="1"/>
                <w:sz w:val="24"/>
                <w:szCs w:val="24"/>
              </w:rPr>
              <w:t>п</w:t>
            </w:r>
            <w:r w:rsidRPr="00CD6228">
              <w:rPr>
                <w:sz w:val="24"/>
                <w:szCs w:val="24"/>
              </w:rPr>
              <w:t>а</w:t>
            </w:r>
            <w:r w:rsidRPr="00CD6228">
              <w:rPr>
                <w:spacing w:val="-2"/>
                <w:sz w:val="24"/>
                <w:szCs w:val="24"/>
              </w:rPr>
              <w:t>с</w:t>
            </w:r>
            <w:r w:rsidRPr="00CD6228">
              <w:rPr>
                <w:spacing w:val="-1"/>
                <w:sz w:val="24"/>
                <w:szCs w:val="24"/>
              </w:rPr>
              <w:t>н</w:t>
            </w:r>
            <w:r w:rsidRPr="00CD6228">
              <w:rPr>
                <w:spacing w:val="1"/>
                <w:sz w:val="24"/>
                <w:szCs w:val="24"/>
              </w:rPr>
              <w:t>о</w:t>
            </w:r>
            <w:r w:rsidRPr="00CD6228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D9" w:rsidRPr="00CD6228" w:rsidRDefault="00E960D9" w:rsidP="00CD62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УК-1.1.1</w:t>
            </w:r>
          </w:p>
          <w:p w:rsidR="00E960D9" w:rsidRPr="00CD6228" w:rsidRDefault="00E960D9" w:rsidP="00CD62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960D9" w:rsidRPr="00CD6228" w:rsidTr="00687A5D">
        <w:trPr>
          <w:trHeight w:val="26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D9" w:rsidRPr="00CD6228" w:rsidRDefault="00E960D9" w:rsidP="00CD6228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D6228">
              <w:rPr>
                <w:i/>
                <w:sz w:val="24"/>
                <w:szCs w:val="24"/>
              </w:rPr>
              <w:t>Практическое занятие 1</w:t>
            </w:r>
          </w:p>
          <w:p w:rsidR="00E960D9" w:rsidRPr="00CD6228" w:rsidRDefault="00E960D9" w:rsidP="00CD62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Виды и классификация опасностей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D9" w:rsidRPr="00CD6228" w:rsidRDefault="00E960D9" w:rsidP="00CD62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УК-1.1.1</w:t>
            </w:r>
          </w:p>
          <w:p w:rsidR="00E960D9" w:rsidRPr="00CD6228" w:rsidRDefault="00E960D9" w:rsidP="00CD6228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E960D9" w:rsidRPr="00CD6228" w:rsidTr="00687A5D">
        <w:trPr>
          <w:trHeight w:val="25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D6228">
              <w:rPr>
                <w:i/>
                <w:sz w:val="24"/>
                <w:szCs w:val="24"/>
              </w:rPr>
              <w:t>Лекция 2</w:t>
            </w:r>
            <w:r w:rsidRPr="00CD6228">
              <w:rPr>
                <w:b/>
                <w:i/>
                <w:sz w:val="24"/>
                <w:szCs w:val="24"/>
              </w:rPr>
              <w:t xml:space="preserve">.  </w:t>
            </w:r>
            <w:r w:rsidRPr="00CD6228">
              <w:rPr>
                <w:i/>
                <w:sz w:val="24"/>
                <w:szCs w:val="24"/>
              </w:rPr>
              <w:t>Взаи</w:t>
            </w:r>
            <w:r w:rsidRPr="00CD6228">
              <w:rPr>
                <w:i/>
                <w:spacing w:val="-2"/>
                <w:sz w:val="24"/>
                <w:szCs w:val="24"/>
              </w:rPr>
              <w:t>м</w:t>
            </w:r>
            <w:r w:rsidRPr="00CD6228">
              <w:rPr>
                <w:i/>
                <w:spacing w:val="-1"/>
                <w:sz w:val="24"/>
                <w:szCs w:val="24"/>
              </w:rPr>
              <w:t>о</w:t>
            </w:r>
            <w:r w:rsidRPr="00CD6228">
              <w:rPr>
                <w:i/>
                <w:spacing w:val="1"/>
                <w:sz w:val="24"/>
                <w:szCs w:val="24"/>
              </w:rPr>
              <w:t>д</w:t>
            </w:r>
            <w:r w:rsidRPr="00CD6228">
              <w:rPr>
                <w:i/>
                <w:sz w:val="24"/>
                <w:szCs w:val="24"/>
              </w:rPr>
              <w:t>е</w:t>
            </w:r>
            <w:r w:rsidRPr="00CD6228">
              <w:rPr>
                <w:i/>
                <w:spacing w:val="-1"/>
                <w:sz w:val="24"/>
                <w:szCs w:val="24"/>
              </w:rPr>
              <w:t>й</w:t>
            </w:r>
            <w:r w:rsidRPr="00CD6228">
              <w:rPr>
                <w:i/>
                <w:sz w:val="24"/>
                <w:szCs w:val="24"/>
              </w:rPr>
              <w:t>ст</w:t>
            </w:r>
            <w:r w:rsidRPr="00CD6228">
              <w:rPr>
                <w:i/>
                <w:spacing w:val="-3"/>
                <w:sz w:val="24"/>
                <w:szCs w:val="24"/>
              </w:rPr>
              <w:t>в</w:t>
            </w:r>
            <w:r w:rsidRPr="00CD6228">
              <w:rPr>
                <w:i/>
                <w:spacing w:val="1"/>
                <w:sz w:val="24"/>
                <w:szCs w:val="24"/>
              </w:rPr>
              <w:t>и</w:t>
            </w:r>
            <w:r w:rsidRPr="00CD6228">
              <w:rPr>
                <w:i/>
                <w:sz w:val="24"/>
                <w:szCs w:val="24"/>
              </w:rPr>
              <w:t>е че</w:t>
            </w:r>
            <w:r w:rsidRPr="00CD6228">
              <w:rPr>
                <w:i/>
                <w:spacing w:val="-3"/>
                <w:sz w:val="24"/>
                <w:szCs w:val="24"/>
              </w:rPr>
              <w:t>л</w:t>
            </w:r>
            <w:r w:rsidRPr="00CD6228">
              <w:rPr>
                <w:i/>
                <w:spacing w:val="1"/>
                <w:sz w:val="24"/>
                <w:szCs w:val="24"/>
              </w:rPr>
              <w:t>о</w:t>
            </w:r>
            <w:r w:rsidRPr="00CD6228">
              <w:rPr>
                <w:i/>
                <w:sz w:val="24"/>
                <w:szCs w:val="24"/>
              </w:rPr>
              <w:t>века с</w:t>
            </w:r>
            <w:r w:rsidRPr="00CD622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D6228">
              <w:rPr>
                <w:i/>
                <w:spacing w:val="1"/>
                <w:sz w:val="24"/>
                <w:szCs w:val="24"/>
              </w:rPr>
              <w:t>о</w:t>
            </w:r>
            <w:r w:rsidRPr="00CD6228">
              <w:rPr>
                <w:i/>
                <w:spacing w:val="-2"/>
                <w:sz w:val="24"/>
                <w:szCs w:val="24"/>
              </w:rPr>
              <w:t>к</w:t>
            </w:r>
            <w:r w:rsidRPr="00CD6228">
              <w:rPr>
                <w:i/>
                <w:spacing w:val="1"/>
                <w:sz w:val="24"/>
                <w:szCs w:val="24"/>
              </w:rPr>
              <w:t>р</w:t>
            </w:r>
            <w:r w:rsidRPr="00CD6228">
              <w:rPr>
                <w:i/>
                <w:spacing w:val="-4"/>
                <w:sz w:val="24"/>
                <w:szCs w:val="24"/>
              </w:rPr>
              <w:t>у</w:t>
            </w:r>
            <w:r w:rsidRPr="00CD6228">
              <w:rPr>
                <w:i/>
                <w:sz w:val="24"/>
                <w:szCs w:val="24"/>
              </w:rPr>
              <w:t xml:space="preserve">жающей </w:t>
            </w:r>
            <w:r w:rsidRPr="00CD6228">
              <w:rPr>
                <w:i/>
                <w:spacing w:val="-3"/>
                <w:sz w:val="24"/>
                <w:szCs w:val="24"/>
              </w:rPr>
              <w:t>с</w:t>
            </w:r>
            <w:r w:rsidRPr="00CD6228">
              <w:rPr>
                <w:i/>
                <w:spacing w:val="1"/>
                <w:sz w:val="24"/>
                <w:szCs w:val="24"/>
              </w:rPr>
              <w:t>р</w:t>
            </w:r>
            <w:r w:rsidRPr="00CD6228">
              <w:rPr>
                <w:i/>
                <w:spacing w:val="-2"/>
                <w:sz w:val="24"/>
                <w:szCs w:val="24"/>
              </w:rPr>
              <w:t>е</w:t>
            </w:r>
            <w:r w:rsidRPr="00CD6228">
              <w:rPr>
                <w:i/>
                <w:spacing w:val="1"/>
                <w:sz w:val="24"/>
                <w:szCs w:val="24"/>
              </w:rPr>
              <w:t>д</w:t>
            </w:r>
            <w:r w:rsidRPr="00CD6228">
              <w:rPr>
                <w:i/>
                <w:spacing w:val="-1"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й.</w:t>
            </w:r>
            <w:r w:rsidRPr="00CD622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D9" w:rsidRPr="00CD6228" w:rsidRDefault="00E960D9" w:rsidP="00CD62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УК-1.1.1</w:t>
            </w:r>
          </w:p>
          <w:p w:rsidR="00E960D9" w:rsidRPr="00CD6228" w:rsidRDefault="00E960D9" w:rsidP="00CD622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960D9" w:rsidRPr="00CD6228" w:rsidTr="00687A5D">
        <w:trPr>
          <w:trHeight w:val="74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D6228">
              <w:rPr>
                <w:i/>
                <w:sz w:val="24"/>
                <w:szCs w:val="24"/>
              </w:rPr>
              <w:t>Практическое занятие 2</w:t>
            </w:r>
          </w:p>
          <w:p w:rsidR="00E960D9" w:rsidRPr="00CD6228" w:rsidRDefault="00E960D9" w:rsidP="00CD62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Виды взаимодействия человека с окружающей средой</w:t>
            </w:r>
            <w:r>
              <w:rPr>
                <w:sz w:val="24"/>
                <w:szCs w:val="24"/>
              </w:rPr>
              <w:t>.</w:t>
            </w:r>
            <w:r w:rsidRPr="00CD6228">
              <w:rPr>
                <w:sz w:val="24"/>
                <w:szCs w:val="24"/>
              </w:rPr>
              <w:t xml:space="preserve"> Идентификация повсед</w:t>
            </w:r>
            <w:r>
              <w:rPr>
                <w:sz w:val="24"/>
                <w:szCs w:val="24"/>
              </w:rPr>
              <w:t xml:space="preserve">невных опасностей в </w:t>
            </w:r>
            <w:proofErr w:type="spellStart"/>
            <w:r>
              <w:rPr>
                <w:sz w:val="24"/>
                <w:szCs w:val="24"/>
              </w:rPr>
              <w:t>техносфере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CD6228">
              <w:rPr>
                <w:sz w:val="24"/>
                <w:szCs w:val="24"/>
              </w:rPr>
              <w:t>Виды опасностей стихийных явлений.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D9" w:rsidRPr="00CD6228" w:rsidRDefault="00E960D9" w:rsidP="00CD62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УК-1.1.1</w:t>
            </w:r>
          </w:p>
          <w:p w:rsidR="00E960D9" w:rsidRPr="00CD6228" w:rsidRDefault="00E960D9" w:rsidP="00CD622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УК-1.2.1</w:t>
            </w:r>
          </w:p>
        </w:tc>
      </w:tr>
      <w:tr w:rsidR="00E960D9" w:rsidRPr="00CD6228" w:rsidTr="00687A5D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D9" w:rsidRPr="00CD6228" w:rsidRDefault="00E960D9" w:rsidP="00CD6228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AA0451">
              <w:rPr>
                <w:i/>
                <w:sz w:val="24"/>
                <w:szCs w:val="24"/>
              </w:rPr>
              <w:t>Лекция 3.</w:t>
            </w:r>
            <w:r w:rsidRPr="00AA045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D6228">
              <w:rPr>
                <w:i/>
                <w:spacing w:val="-2"/>
                <w:sz w:val="24"/>
                <w:szCs w:val="24"/>
              </w:rPr>
              <w:t>А</w:t>
            </w:r>
            <w:r w:rsidRPr="00CD6228">
              <w:rPr>
                <w:i/>
                <w:spacing w:val="1"/>
                <w:sz w:val="24"/>
                <w:szCs w:val="24"/>
              </w:rPr>
              <w:t>н</w:t>
            </w:r>
            <w:r w:rsidRPr="00CD6228">
              <w:rPr>
                <w:i/>
                <w:spacing w:val="-3"/>
                <w:sz w:val="24"/>
                <w:szCs w:val="24"/>
              </w:rPr>
              <w:t>т</w:t>
            </w:r>
            <w:r w:rsidRPr="00CD6228">
              <w:rPr>
                <w:i/>
                <w:spacing w:val="1"/>
                <w:sz w:val="24"/>
                <w:szCs w:val="24"/>
              </w:rPr>
              <w:t>р</w:t>
            </w:r>
            <w:r w:rsidRPr="00CD6228">
              <w:rPr>
                <w:i/>
                <w:spacing w:val="-1"/>
                <w:sz w:val="24"/>
                <w:szCs w:val="24"/>
              </w:rPr>
              <w:t>оп</w:t>
            </w:r>
            <w:r w:rsidRPr="00CD6228">
              <w:rPr>
                <w:i/>
                <w:spacing w:val="1"/>
                <w:sz w:val="24"/>
                <w:szCs w:val="24"/>
              </w:rPr>
              <w:t>о</w:t>
            </w:r>
            <w:r w:rsidRPr="00CD6228">
              <w:rPr>
                <w:i/>
                <w:sz w:val="24"/>
                <w:szCs w:val="24"/>
              </w:rPr>
              <w:t>г</w:t>
            </w:r>
            <w:r w:rsidRPr="00CD6228">
              <w:rPr>
                <w:i/>
                <w:spacing w:val="-2"/>
                <w:sz w:val="24"/>
                <w:szCs w:val="24"/>
              </w:rPr>
              <w:t>е</w:t>
            </w:r>
            <w:r w:rsidRPr="00CD6228">
              <w:rPr>
                <w:i/>
                <w:spacing w:val="1"/>
                <w:sz w:val="24"/>
                <w:szCs w:val="24"/>
              </w:rPr>
              <w:t>н</w:t>
            </w:r>
            <w:r w:rsidRPr="00CD6228">
              <w:rPr>
                <w:i/>
                <w:spacing w:val="-1"/>
                <w:sz w:val="24"/>
                <w:szCs w:val="24"/>
              </w:rPr>
              <w:t>н</w:t>
            </w:r>
            <w:r w:rsidRPr="00CD6228">
              <w:rPr>
                <w:i/>
                <w:spacing w:val="1"/>
                <w:sz w:val="24"/>
                <w:szCs w:val="24"/>
              </w:rPr>
              <w:t>ы</w:t>
            </w:r>
            <w:r w:rsidRPr="00CD6228">
              <w:rPr>
                <w:i/>
                <w:sz w:val="24"/>
                <w:szCs w:val="24"/>
              </w:rPr>
              <w:t>е</w:t>
            </w:r>
            <w:r w:rsidRPr="00CD622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D6228">
              <w:rPr>
                <w:i/>
                <w:sz w:val="24"/>
                <w:szCs w:val="24"/>
              </w:rPr>
              <w:t>и</w:t>
            </w:r>
            <w:r w:rsidRPr="00CD6228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6228">
              <w:rPr>
                <w:i/>
                <w:sz w:val="24"/>
                <w:szCs w:val="24"/>
              </w:rPr>
              <w:t>ан</w:t>
            </w:r>
            <w:r w:rsidRPr="00CD6228">
              <w:rPr>
                <w:i/>
                <w:spacing w:val="-2"/>
                <w:sz w:val="24"/>
                <w:szCs w:val="24"/>
              </w:rPr>
              <w:t>т</w:t>
            </w:r>
            <w:r w:rsidRPr="00CD6228">
              <w:rPr>
                <w:i/>
                <w:spacing w:val="-1"/>
                <w:sz w:val="24"/>
                <w:szCs w:val="24"/>
              </w:rPr>
              <w:t>р</w:t>
            </w:r>
            <w:r w:rsidRPr="00CD6228">
              <w:rPr>
                <w:i/>
                <w:spacing w:val="1"/>
                <w:sz w:val="24"/>
                <w:szCs w:val="24"/>
              </w:rPr>
              <w:t>о</w:t>
            </w:r>
            <w:r w:rsidRPr="00CD6228">
              <w:rPr>
                <w:i/>
                <w:spacing w:val="-1"/>
                <w:sz w:val="24"/>
                <w:szCs w:val="24"/>
              </w:rPr>
              <w:t>п</w:t>
            </w:r>
            <w:r w:rsidRPr="00CD6228">
              <w:rPr>
                <w:i/>
                <w:spacing w:val="1"/>
                <w:sz w:val="24"/>
                <w:szCs w:val="24"/>
              </w:rPr>
              <w:t>о</w:t>
            </w:r>
            <w:r w:rsidRPr="00CD6228">
              <w:rPr>
                <w:i/>
                <w:sz w:val="24"/>
                <w:szCs w:val="24"/>
              </w:rPr>
              <w:t>г</w:t>
            </w:r>
            <w:r w:rsidRPr="00CD6228">
              <w:rPr>
                <w:i/>
                <w:spacing w:val="-2"/>
                <w:sz w:val="24"/>
                <w:szCs w:val="24"/>
              </w:rPr>
              <w:t>е</w:t>
            </w:r>
            <w:r w:rsidRPr="00CD6228">
              <w:rPr>
                <w:i/>
                <w:spacing w:val="1"/>
                <w:sz w:val="24"/>
                <w:szCs w:val="24"/>
              </w:rPr>
              <w:t>н</w:t>
            </w:r>
            <w:r w:rsidRPr="00CD6228">
              <w:rPr>
                <w:i/>
                <w:spacing w:val="-1"/>
                <w:sz w:val="24"/>
                <w:szCs w:val="24"/>
              </w:rPr>
              <w:t>н</w:t>
            </w:r>
            <w:r w:rsidRPr="00CD6228">
              <w:rPr>
                <w:i/>
                <w:spacing w:val="5"/>
                <w:sz w:val="24"/>
                <w:szCs w:val="24"/>
              </w:rPr>
              <w:t>о</w:t>
            </w:r>
            <w:proofErr w:type="spellEnd"/>
            <w:r w:rsidRPr="00CD6228">
              <w:rPr>
                <w:i/>
                <w:sz w:val="24"/>
                <w:szCs w:val="24"/>
              </w:rPr>
              <w:t>-т</w:t>
            </w:r>
            <w:r w:rsidRPr="00CD6228">
              <w:rPr>
                <w:i/>
                <w:spacing w:val="-3"/>
                <w:sz w:val="24"/>
                <w:szCs w:val="24"/>
              </w:rPr>
              <w:t>е</w:t>
            </w:r>
            <w:r w:rsidRPr="00CD6228">
              <w:rPr>
                <w:i/>
                <w:spacing w:val="-1"/>
                <w:sz w:val="24"/>
                <w:szCs w:val="24"/>
              </w:rPr>
              <w:t>х</w:t>
            </w:r>
            <w:r w:rsidRPr="00CD6228">
              <w:rPr>
                <w:i/>
                <w:spacing w:val="1"/>
                <w:sz w:val="24"/>
                <w:szCs w:val="24"/>
              </w:rPr>
              <w:t>но</w:t>
            </w:r>
            <w:r w:rsidRPr="00CD6228">
              <w:rPr>
                <w:i/>
                <w:spacing w:val="-2"/>
                <w:sz w:val="24"/>
                <w:szCs w:val="24"/>
              </w:rPr>
              <w:t>г</w:t>
            </w:r>
            <w:r w:rsidRPr="00CD6228">
              <w:rPr>
                <w:i/>
                <w:sz w:val="24"/>
                <w:szCs w:val="24"/>
              </w:rPr>
              <w:t>е</w:t>
            </w:r>
            <w:r w:rsidRPr="00CD6228">
              <w:rPr>
                <w:i/>
                <w:spacing w:val="-1"/>
                <w:sz w:val="24"/>
                <w:szCs w:val="24"/>
              </w:rPr>
              <w:t>н</w:t>
            </w:r>
            <w:r w:rsidRPr="00CD6228">
              <w:rPr>
                <w:i/>
                <w:spacing w:val="1"/>
                <w:sz w:val="24"/>
                <w:szCs w:val="24"/>
              </w:rPr>
              <w:t>н</w:t>
            </w:r>
            <w:r w:rsidRPr="00CD6228">
              <w:rPr>
                <w:i/>
                <w:spacing w:val="-1"/>
                <w:sz w:val="24"/>
                <w:szCs w:val="24"/>
              </w:rPr>
              <w:t>ы</w:t>
            </w:r>
            <w:r w:rsidRPr="00CD6228">
              <w:rPr>
                <w:i/>
                <w:sz w:val="24"/>
                <w:szCs w:val="24"/>
              </w:rPr>
              <w:t>е о</w:t>
            </w:r>
            <w:r w:rsidRPr="00CD6228">
              <w:rPr>
                <w:i/>
                <w:spacing w:val="1"/>
                <w:sz w:val="24"/>
                <w:szCs w:val="24"/>
              </w:rPr>
              <w:t>п</w:t>
            </w:r>
            <w:r w:rsidRPr="00CD6228">
              <w:rPr>
                <w:i/>
                <w:sz w:val="24"/>
                <w:szCs w:val="24"/>
              </w:rPr>
              <w:t>а</w:t>
            </w:r>
            <w:r w:rsidRPr="00CD6228">
              <w:rPr>
                <w:i/>
                <w:spacing w:val="-2"/>
                <w:sz w:val="24"/>
                <w:szCs w:val="24"/>
              </w:rPr>
              <w:t>с</w:t>
            </w:r>
            <w:r w:rsidRPr="00CD6228">
              <w:rPr>
                <w:i/>
                <w:spacing w:val="1"/>
                <w:sz w:val="24"/>
                <w:szCs w:val="24"/>
              </w:rPr>
              <w:t>но</w:t>
            </w:r>
            <w:r w:rsidRPr="00CD6228">
              <w:rPr>
                <w:i/>
                <w:sz w:val="24"/>
                <w:szCs w:val="24"/>
              </w:rPr>
              <w:t>с</w:t>
            </w:r>
            <w:r w:rsidRPr="00CD6228">
              <w:rPr>
                <w:i/>
                <w:spacing w:val="-3"/>
                <w:sz w:val="24"/>
                <w:szCs w:val="24"/>
              </w:rPr>
              <w:t>т</w:t>
            </w:r>
            <w:r w:rsidRPr="00CD6228">
              <w:rPr>
                <w:i/>
                <w:sz w:val="24"/>
                <w:szCs w:val="24"/>
              </w:rPr>
              <w:t>и.</w:t>
            </w:r>
          </w:p>
          <w:p w:rsidR="00E960D9" w:rsidRPr="00CD6228" w:rsidRDefault="00E960D9" w:rsidP="00CD622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идентификации и оценки антроп</w:t>
            </w:r>
            <w:r w:rsidRPr="00CD6228">
              <w:rPr>
                <w:sz w:val="24"/>
                <w:szCs w:val="24"/>
              </w:rPr>
              <w:t xml:space="preserve">огенных и </w:t>
            </w:r>
            <w:proofErr w:type="spellStart"/>
            <w:r w:rsidRPr="00CD6228">
              <w:rPr>
                <w:sz w:val="24"/>
                <w:szCs w:val="24"/>
              </w:rPr>
              <w:t>антропогенно</w:t>
            </w:r>
            <w:proofErr w:type="spellEnd"/>
            <w:r w:rsidRPr="00CD6228">
              <w:rPr>
                <w:sz w:val="24"/>
                <w:szCs w:val="24"/>
              </w:rPr>
              <w:t>-техногенных опасностей.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D9" w:rsidRPr="00CD6228" w:rsidRDefault="00E960D9" w:rsidP="00CD62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УК-1.1.1</w:t>
            </w:r>
          </w:p>
          <w:p w:rsidR="00E960D9" w:rsidRPr="00CD6228" w:rsidRDefault="00E960D9" w:rsidP="00CD622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УК-1.2.1.</w:t>
            </w:r>
          </w:p>
        </w:tc>
      </w:tr>
      <w:tr w:rsidR="00E960D9" w:rsidRPr="00CD6228" w:rsidTr="00687A5D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D6228">
              <w:rPr>
                <w:i/>
                <w:sz w:val="24"/>
                <w:szCs w:val="24"/>
              </w:rPr>
              <w:t>Практическое занятие 3</w:t>
            </w:r>
          </w:p>
          <w:p w:rsidR="00E960D9" w:rsidRPr="00CD6228" w:rsidRDefault="005F1E00" w:rsidP="00CD622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Идентификация и оценка</w:t>
            </w:r>
            <w:r w:rsidR="00E960D9">
              <w:rPr>
                <w:sz w:val="24"/>
                <w:szCs w:val="24"/>
              </w:rPr>
              <w:t xml:space="preserve"> антроп</w:t>
            </w:r>
            <w:r w:rsidR="00E960D9" w:rsidRPr="00CD6228">
              <w:rPr>
                <w:sz w:val="24"/>
                <w:szCs w:val="24"/>
              </w:rPr>
              <w:t xml:space="preserve">огенных и </w:t>
            </w:r>
            <w:proofErr w:type="spellStart"/>
            <w:r w:rsidR="00E960D9" w:rsidRPr="00CD6228">
              <w:rPr>
                <w:sz w:val="24"/>
                <w:szCs w:val="24"/>
              </w:rPr>
              <w:t>антропогенно</w:t>
            </w:r>
            <w:proofErr w:type="spellEnd"/>
            <w:r w:rsidR="00E960D9" w:rsidRPr="00CD6228">
              <w:rPr>
                <w:sz w:val="24"/>
                <w:szCs w:val="24"/>
              </w:rPr>
              <w:t>-техногенных опасностей. Структура  нормативно-правовой документации в области нормирования антропогенной нагрузки на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D9" w:rsidRPr="00CD6228" w:rsidRDefault="00E960D9" w:rsidP="00CD62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УК-1.1.1</w:t>
            </w:r>
          </w:p>
          <w:p w:rsidR="00E960D9" w:rsidRPr="00CD6228" w:rsidRDefault="00E960D9" w:rsidP="00CD622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УК-1.2.1.</w:t>
            </w:r>
          </w:p>
        </w:tc>
      </w:tr>
      <w:tr w:rsidR="00E960D9" w:rsidRPr="00CD6228" w:rsidTr="00687A5D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D6228">
              <w:rPr>
                <w:i/>
                <w:sz w:val="24"/>
                <w:szCs w:val="24"/>
              </w:rPr>
              <w:t>Лекция 4</w:t>
            </w:r>
            <w:r w:rsidRPr="00CD6228">
              <w:rPr>
                <w:sz w:val="24"/>
                <w:szCs w:val="24"/>
              </w:rPr>
              <w:t xml:space="preserve"> </w:t>
            </w:r>
            <w:r w:rsidRPr="00CD6228">
              <w:rPr>
                <w:i/>
                <w:sz w:val="24"/>
                <w:szCs w:val="24"/>
              </w:rPr>
              <w:t>Техногенные опасности</w:t>
            </w:r>
            <w:r w:rsidRPr="00CD6228">
              <w:rPr>
                <w:sz w:val="24"/>
                <w:szCs w:val="24"/>
              </w:rPr>
              <w:t>.</w:t>
            </w:r>
          </w:p>
          <w:p w:rsidR="00E960D9" w:rsidRPr="00CD6228" w:rsidRDefault="00E960D9" w:rsidP="00CD62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D6228">
              <w:rPr>
                <w:spacing w:val="-1"/>
                <w:sz w:val="24"/>
                <w:szCs w:val="24"/>
              </w:rPr>
              <w:t>П</w:t>
            </w:r>
            <w:r w:rsidRPr="00CD6228">
              <w:rPr>
                <w:spacing w:val="1"/>
                <w:sz w:val="24"/>
                <w:szCs w:val="24"/>
              </w:rPr>
              <w:t>о</w:t>
            </w:r>
            <w:r w:rsidRPr="00CD6228">
              <w:rPr>
                <w:sz w:val="24"/>
                <w:szCs w:val="24"/>
              </w:rPr>
              <w:t>с</w:t>
            </w:r>
            <w:r w:rsidRPr="00CD6228">
              <w:rPr>
                <w:spacing w:val="-3"/>
                <w:sz w:val="24"/>
                <w:szCs w:val="24"/>
              </w:rPr>
              <w:t>т</w:t>
            </w:r>
            <w:r w:rsidRPr="00CD6228">
              <w:rPr>
                <w:spacing w:val="1"/>
                <w:sz w:val="24"/>
                <w:szCs w:val="24"/>
              </w:rPr>
              <w:t>о</w:t>
            </w:r>
            <w:r w:rsidRPr="00CD6228">
              <w:rPr>
                <w:sz w:val="24"/>
                <w:szCs w:val="24"/>
              </w:rPr>
              <w:t>я</w:t>
            </w:r>
            <w:r w:rsidRPr="00CD6228">
              <w:rPr>
                <w:spacing w:val="-1"/>
                <w:sz w:val="24"/>
                <w:szCs w:val="24"/>
              </w:rPr>
              <w:t>нн</w:t>
            </w:r>
            <w:r w:rsidRPr="00CD6228">
              <w:rPr>
                <w:spacing w:val="1"/>
                <w:sz w:val="24"/>
                <w:szCs w:val="24"/>
              </w:rPr>
              <w:t>ы</w:t>
            </w:r>
            <w:r w:rsidRPr="00CD6228">
              <w:rPr>
                <w:sz w:val="24"/>
                <w:szCs w:val="24"/>
              </w:rPr>
              <w:t xml:space="preserve">е </w:t>
            </w:r>
            <w:r w:rsidRPr="00CD6228">
              <w:rPr>
                <w:spacing w:val="-1"/>
                <w:sz w:val="24"/>
                <w:szCs w:val="24"/>
              </w:rPr>
              <w:t>л</w:t>
            </w:r>
            <w:r w:rsidRPr="00CD6228">
              <w:rPr>
                <w:spacing w:val="1"/>
                <w:sz w:val="24"/>
                <w:szCs w:val="24"/>
              </w:rPr>
              <w:t>о</w:t>
            </w:r>
            <w:r w:rsidRPr="00CD6228">
              <w:rPr>
                <w:sz w:val="24"/>
                <w:szCs w:val="24"/>
              </w:rPr>
              <w:t>кал</w:t>
            </w:r>
            <w:r w:rsidRPr="00CD6228">
              <w:rPr>
                <w:spacing w:val="-1"/>
                <w:sz w:val="24"/>
                <w:szCs w:val="24"/>
              </w:rPr>
              <w:t>ьн</w:t>
            </w:r>
            <w:r w:rsidRPr="00CD6228">
              <w:rPr>
                <w:sz w:val="24"/>
                <w:szCs w:val="24"/>
              </w:rPr>
              <w:t>о</w:t>
            </w:r>
            <w:r w:rsidRPr="00CD6228">
              <w:rPr>
                <w:spacing w:val="1"/>
                <w:sz w:val="24"/>
                <w:szCs w:val="24"/>
              </w:rPr>
              <w:t xml:space="preserve"> </w:t>
            </w:r>
            <w:r w:rsidRPr="00CD6228">
              <w:rPr>
                <w:spacing w:val="-2"/>
                <w:sz w:val="24"/>
                <w:szCs w:val="24"/>
              </w:rPr>
              <w:t>д</w:t>
            </w:r>
            <w:r w:rsidRPr="00CD6228">
              <w:rPr>
                <w:sz w:val="24"/>
                <w:szCs w:val="24"/>
              </w:rPr>
              <w:t>е</w:t>
            </w:r>
            <w:r w:rsidRPr="00CD6228">
              <w:rPr>
                <w:spacing w:val="1"/>
                <w:sz w:val="24"/>
                <w:szCs w:val="24"/>
              </w:rPr>
              <w:t>й</w:t>
            </w:r>
            <w:r w:rsidRPr="00CD6228">
              <w:rPr>
                <w:sz w:val="24"/>
                <w:szCs w:val="24"/>
              </w:rPr>
              <w:t>ств</w:t>
            </w:r>
            <w:r w:rsidRPr="00CD6228">
              <w:rPr>
                <w:spacing w:val="-4"/>
                <w:sz w:val="24"/>
                <w:szCs w:val="24"/>
              </w:rPr>
              <w:t>у</w:t>
            </w:r>
            <w:r w:rsidRPr="00CD6228">
              <w:rPr>
                <w:spacing w:val="-1"/>
                <w:sz w:val="24"/>
                <w:szCs w:val="24"/>
              </w:rPr>
              <w:t>ю</w:t>
            </w:r>
            <w:r w:rsidRPr="00CD6228">
              <w:rPr>
                <w:sz w:val="24"/>
                <w:szCs w:val="24"/>
              </w:rPr>
              <w:t>щие</w:t>
            </w:r>
            <w:r w:rsidRPr="00CD6228">
              <w:rPr>
                <w:spacing w:val="1"/>
                <w:sz w:val="24"/>
                <w:szCs w:val="24"/>
              </w:rPr>
              <w:t xml:space="preserve"> </w:t>
            </w:r>
            <w:r w:rsidRPr="00CD6228">
              <w:rPr>
                <w:spacing w:val="-2"/>
                <w:sz w:val="24"/>
                <w:szCs w:val="24"/>
              </w:rPr>
              <w:t>о</w:t>
            </w:r>
            <w:r w:rsidRPr="00CD6228">
              <w:rPr>
                <w:spacing w:val="1"/>
                <w:sz w:val="24"/>
                <w:szCs w:val="24"/>
              </w:rPr>
              <w:t>п</w:t>
            </w:r>
            <w:r w:rsidRPr="00CD6228">
              <w:rPr>
                <w:sz w:val="24"/>
                <w:szCs w:val="24"/>
              </w:rPr>
              <w:t>а</w:t>
            </w:r>
            <w:r w:rsidRPr="00CD6228">
              <w:rPr>
                <w:spacing w:val="-2"/>
                <w:sz w:val="24"/>
                <w:szCs w:val="24"/>
              </w:rPr>
              <w:t>с</w:t>
            </w:r>
            <w:r w:rsidRPr="00CD6228">
              <w:rPr>
                <w:spacing w:val="1"/>
                <w:sz w:val="24"/>
                <w:szCs w:val="24"/>
              </w:rPr>
              <w:t>н</w:t>
            </w:r>
            <w:r w:rsidRPr="00CD6228">
              <w:rPr>
                <w:spacing w:val="-1"/>
                <w:sz w:val="24"/>
                <w:szCs w:val="24"/>
              </w:rPr>
              <w:t>о</w:t>
            </w:r>
            <w:r w:rsidRPr="00CD6228">
              <w:rPr>
                <w:sz w:val="24"/>
                <w:szCs w:val="24"/>
              </w:rPr>
              <w:t xml:space="preserve">сти. </w:t>
            </w:r>
            <w:r w:rsidRPr="00CD6228">
              <w:rPr>
                <w:spacing w:val="-1"/>
                <w:sz w:val="24"/>
                <w:szCs w:val="24"/>
              </w:rPr>
              <w:t xml:space="preserve"> П</w:t>
            </w:r>
            <w:r w:rsidRPr="00CD6228">
              <w:rPr>
                <w:spacing w:val="1"/>
                <w:sz w:val="24"/>
                <w:szCs w:val="24"/>
              </w:rPr>
              <w:t>о</w:t>
            </w:r>
            <w:r w:rsidRPr="00CD6228">
              <w:rPr>
                <w:sz w:val="24"/>
                <w:szCs w:val="24"/>
              </w:rPr>
              <w:t>с</w:t>
            </w:r>
            <w:r w:rsidRPr="00CD6228">
              <w:rPr>
                <w:spacing w:val="-3"/>
                <w:sz w:val="24"/>
                <w:szCs w:val="24"/>
              </w:rPr>
              <w:t>т</w:t>
            </w:r>
            <w:r w:rsidRPr="00CD6228">
              <w:rPr>
                <w:spacing w:val="1"/>
                <w:sz w:val="24"/>
                <w:szCs w:val="24"/>
              </w:rPr>
              <w:t>о</w:t>
            </w:r>
            <w:r w:rsidRPr="00CD6228">
              <w:rPr>
                <w:sz w:val="24"/>
                <w:szCs w:val="24"/>
              </w:rPr>
              <w:t>я</w:t>
            </w:r>
            <w:r w:rsidRPr="00CD6228">
              <w:rPr>
                <w:spacing w:val="-1"/>
                <w:sz w:val="24"/>
                <w:szCs w:val="24"/>
              </w:rPr>
              <w:t>нн</w:t>
            </w:r>
            <w:r w:rsidRPr="00CD6228">
              <w:rPr>
                <w:spacing w:val="1"/>
                <w:sz w:val="24"/>
                <w:szCs w:val="24"/>
              </w:rPr>
              <w:t>ы</w:t>
            </w:r>
            <w:r w:rsidRPr="00CD6228">
              <w:rPr>
                <w:sz w:val="24"/>
                <w:szCs w:val="24"/>
              </w:rPr>
              <w:t xml:space="preserve">е </w:t>
            </w:r>
            <w:r w:rsidRPr="00CD6228">
              <w:rPr>
                <w:spacing w:val="-2"/>
                <w:sz w:val="24"/>
                <w:szCs w:val="24"/>
              </w:rPr>
              <w:t>р</w:t>
            </w:r>
            <w:r w:rsidRPr="00CD6228">
              <w:rPr>
                <w:sz w:val="24"/>
                <w:szCs w:val="24"/>
              </w:rPr>
              <w:t>ег</w:t>
            </w:r>
            <w:r w:rsidRPr="00CD6228">
              <w:rPr>
                <w:spacing w:val="-1"/>
                <w:sz w:val="24"/>
                <w:szCs w:val="24"/>
              </w:rPr>
              <w:t>и</w:t>
            </w:r>
            <w:r w:rsidRPr="00CD6228">
              <w:rPr>
                <w:spacing w:val="1"/>
                <w:sz w:val="24"/>
                <w:szCs w:val="24"/>
              </w:rPr>
              <w:t>он</w:t>
            </w:r>
            <w:r w:rsidRPr="00CD6228">
              <w:rPr>
                <w:sz w:val="24"/>
                <w:szCs w:val="24"/>
              </w:rPr>
              <w:t>ал</w:t>
            </w:r>
            <w:r w:rsidRPr="00CD6228">
              <w:rPr>
                <w:spacing w:val="-2"/>
                <w:sz w:val="24"/>
                <w:szCs w:val="24"/>
              </w:rPr>
              <w:t>ь</w:t>
            </w:r>
            <w:r w:rsidRPr="00CD6228">
              <w:rPr>
                <w:spacing w:val="-1"/>
                <w:sz w:val="24"/>
                <w:szCs w:val="24"/>
              </w:rPr>
              <w:t>н</w:t>
            </w:r>
            <w:r w:rsidRPr="00CD6228">
              <w:rPr>
                <w:spacing w:val="1"/>
                <w:sz w:val="24"/>
                <w:szCs w:val="24"/>
              </w:rPr>
              <w:t>ы</w:t>
            </w:r>
            <w:r w:rsidRPr="00CD6228">
              <w:rPr>
                <w:sz w:val="24"/>
                <w:szCs w:val="24"/>
              </w:rPr>
              <w:t>е</w:t>
            </w:r>
            <w:r w:rsidRPr="00CD6228">
              <w:rPr>
                <w:spacing w:val="-3"/>
                <w:sz w:val="24"/>
                <w:szCs w:val="24"/>
              </w:rPr>
              <w:t xml:space="preserve"> </w:t>
            </w:r>
            <w:r w:rsidRPr="00CD6228">
              <w:rPr>
                <w:sz w:val="24"/>
                <w:szCs w:val="24"/>
              </w:rPr>
              <w:t>и</w:t>
            </w:r>
            <w:r w:rsidRPr="00CD6228">
              <w:rPr>
                <w:spacing w:val="1"/>
                <w:sz w:val="24"/>
                <w:szCs w:val="24"/>
              </w:rPr>
              <w:t xml:space="preserve"> </w:t>
            </w:r>
            <w:r w:rsidRPr="00CD6228">
              <w:rPr>
                <w:sz w:val="24"/>
                <w:szCs w:val="24"/>
              </w:rPr>
              <w:t>г</w:t>
            </w:r>
            <w:r w:rsidRPr="00CD6228">
              <w:rPr>
                <w:spacing w:val="-1"/>
                <w:sz w:val="24"/>
                <w:szCs w:val="24"/>
              </w:rPr>
              <w:t>лоб</w:t>
            </w:r>
            <w:r w:rsidRPr="00CD6228">
              <w:rPr>
                <w:sz w:val="24"/>
                <w:szCs w:val="24"/>
              </w:rPr>
              <w:t>ал</w:t>
            </w:r>
            <w:r w:rsidRPr="00CD6228">
              <w:rPr>
                <w:spacing w:val="-2"/>
                <w:sz w:val="24"/>
                <w:szCs w:val="24"/>
              </w:rPr>
              <w:t>ь</w:t>
            </w:r>
            <w:r w:rsidRPr="00CD6228">
              <w:rPr>
                <w:spacing w:val="1"/>
                <w:sz w:val="24"/>
                <w:szCs w:val="24"/>
              </w:rPr>
              <w:t>ны</w:t>
            </w:r>
            <w:r w:rsidRPr="00CD6228">
              <w:rPr>
                <w:sz w:val="24"/>
                <w:szCs w:val="24"/>
              </w:rPr>
              <w:t>е</w:t>
            </w:r>
            <w:r w:rsidRPr="00CD6228">
              <w:rPr>
                <w:spacing w:val="-3"/>
                <w:sz w:val="24"/>
                <w:szCs w:val="24"/>
              </w:rPr>
              <w:t xml:space="preserve"> </w:t>
            </w:r>
            <w:r w:rsidRPr="00CD6228">
              <w:rPr>
                <w:spacing w:val="1"/>
                <w:sz w:val="24"/>
                <w:szCs w:val="24"/>
              </w:rPr>
              <w:t>оп</w:t>
            </w:r>
            <w:r w:rsidRPr="00CD6228">
              <w:rPr>
                <w:spacing w:val="-2"/>
                <w:sz w:val="24"/>
                <w:szCs w:val="24"/>
              </w:rPr>
              <w:t>а</w:t>
            </w:r>
            <w:r w:rsidRPr="00CD6228">
              <w:rPr>
                <w:sz w:val="24"/>
                <w:szCs w:val="24"/>
              </w:rPr>
              <w:t>с</w:t>
            </w:r>
            <w:r w:rsidRPr="00CD6228">
              <w:rPr>
                <w:spacing w:val="-1"/>
                <w:sz w:val="24"/>
                <w:szCs w:val="24"/>
              </w:rPr>
              <w:t>н</w:t>
            </w:r>
            <w:r w:rsidRPr="00CD6228">
              <w:rPr>
                <w:spacing w:val="1"/>
                <w:sz w:val="24"/>
                <w:szCs w:val="24"/>
              </w:rPr>
              <w:t>о</w:t>
            </w:r>
            <w:r w:rsidRPr="00CD6228">
              <w:rPr>
                <w:sz w:val="24"/>
                <w:szCs w:val="24"/>
              </w:rPr>
              <w:t>с</w:t>
            </w:r>
            <w:r w:rsidRPr="00CD6228">
              <w:rPr>
                <w:spacing w:val="-3"/>
                <w:sz w:val="24"/>
                <w:szCs w:val="24"/>
              </w:rPr>
              <w:t>т</w:t>
            </w:r>
            <w:r w:rsidRPr="00CD6228">
              <w:rPr>
                <w:sz w:val="24"/>
                <w:szCs w:val="24"/>
              </w:rPr>
              <w:t>и.  Ч</w:t>
            </w:r>
            <w:r w:rsidRPr="00CD6228">
              <w:rPr>
                <w:spacing w:val="1"/>
                <w:sz w:val="24"/>
                <w:szCs w:val="24"/>
              </w:rPr>
              <w:t>р</w:t>
            </w:r>
            <w:r w:rsidRPr="00CD6228">
              <w:rPr>
                <w:sz w:val="24"/>
                <w:szCs w:val="24"/>
              </w:rPr>
              <w:t>ез</w:t>
            </w:r>
            <w:r w:rsidRPr="00CD6228">
              <w:rPr>
                <w:spacing w:val="-3"/>
                <w:sz w:val="24"/>
                <w:szCs w:val="24"/>
              </w:rPr>
              <w:t>в</w:t>
            </w:r>
            <w:r w:rsidRPr="00CD6228">
              <w:rPr>
                <w:spacing w:val="1"/>
                <w:sz w:val="24"/>
                <w:szCs w:val="24"/>
              </w:rPr>
              <w:t>ы</w:t>
            </w:r>
            <w:r w:rsidRPr="00CD6228">
              <w:rPr>
                <w:sz w:val="24"/>
                <w:szCs w:val="24"/>
              </w:rPr>
              <w:t>ч</w:t>
            </w:r>
            <w:r w:rsidRPr="00CD6228">
              <w:rPr>
                <w:spacing w:val="-2"/>
                <w:sz w:val="24"/>
                <w:szCs w:val="24"/>
              </w:rPr>
              <w:t>а</w:t>
            </w:r>
            <w:r w:rsidRPr="00CD6228">
              <w:rPr>
                <w:spacing w:val="1"/>
                <w:sz w:val="24"/>
                <w:szCs w:val="24"/>
              </w:rPr>
              <w:t>й</w:t>
            </w:r>
            <w:r w:rsidRPr="00CD6228">
              <w:rPr>
                <w:spacing w:val="-1"/>
                <w:sz w:val="24"/>
                <w:szCs w:val="24"/>
              </w:rPr>
              <w:t>н</w:t>
            </w:r>
            <w:r w:rsidRPr="00CD6228">
              <w:rPr>
                <w:spacing w:val="1"/>
                <w:sz w:val="24"/>
                <w:szCs w:val="24"/>
              </w:rPr>
              <w:t>ы</w:t>
            </w:r>
            <w:r w:rsidRPr="00CD6228">
              <w:rPr>
                <w:sz w:val="24"/>
                <w:szCs w:val="24"/>
              </w:rPr>
              <w:t>е</w:t>
            </w:r>
            <w:r w:rsidRPr="00CD6228">
              <w:rPr>
                <w:spacing w:val="-2"/>
                <w:sz w:val="24"/>
                <w:szCs w:val="24"/>
              </w:rPr>
              <w:t xml:space="preserve"> </w:t>
            </w:r>
            <w:r w:rsidRPr="00CD6228">
              <w:rPr>
                <w:spacing w:val="-1"/>
                <w:sz w:val="24"/>
                <w:szCs w:val="24"/>
              </w:rPr>
              <w:t>л</w:t>
            </w:r>
            <w:r w:rsidRPr="00CD6228">
              <w:rPr>
                <w:spacing w:val="1"/>
                <w:sz w:val="24"/>
                <w:szCs w:val="24"/>
              </w:rPr>
              <w:t>о</w:t>
            </w:r>
            <w:r w:rsidRPr="00CD6228">
              <w:rPr>
                <w:sz w:val="24"/>
                <w:szCs w:val="24"/>
              </w:rPr>
              <w:t>кал</w:t>
            </w:r>
            <w:r w:rsidRPr="00CD6228">
              <w:rPr>
                <w:spacing w:val="-1"/>
                <w:sz w:val="24"/>
                <w:szCs w:val="24"/>
              </w:rPr>
              <w:t>ьн</w:t>
            </w:r>
            <w:r w:rsidRPr="00CD6228">
              <w:rPr>
                <w:sz w:val="24"/>
                <w:szCs w:val="24"/>
              </w:rPr>
              <w:t>о</w:t>
            </w:r>
            <w:r w:rsidRPr="00CD6228">
              <w:rPr>
                <w:spacing w:val="1"/>
                <w:sz w:val="24"/>
                <w:szCs w:val="24"/>
              </w:rPr>
              <w:t xml:space="preserve"> </w:t>
            </w:r>
            <w:r w:rsidRPr="00CD6228">
              <w:rPr>
                <w:sz w:val="24"/>
                <w:szCs w:val="24"/>
              </w:rPr>
              <w:t>д</w:t>
            </w:r>
            <w:r w:rsidRPr="00CD6228">
              <w:rPr>
                <w:spacing w:val="-2"/>
                <w:sz w:val="24"/>
                <w:szCs w:val="24"/>
              </w:rPr>
              <w:t>е</w:t>
            </w:r>
            <w:r w:rsidRPr="00CD6228">
              <w:rPr>
                <w:spacing w:val="1"/>
                <w:sz w:val="24"/>
                <w:szCs w:val="24"/>
              </w:rPr>
              <w:t>й</w:t>
            </w:r>
            <w:r w:rsidRPr="00CD6228">
              <w:rPr>
                <w:sz w:val="24"/>
                <w:szCs w:val="24"/>
              </w:rPr>
              <w:t>ств</w:t>
            </w:r>
            <w:r w:rsidRPr="00CD6228">
              <w:rPr>
                <w:spacing w:val="-4"/>
                <w:sz w:val="24"/>
                <w:szCs w:val="24"/>
              </w:rPr>
              <w:t>у</w:t>
            </w:r>
            <w:r w:rsidRPr="00CD6228">
              <w:rPr>
                <w:spacing w:val="1"/>
                <w:sz w:val="24"/>
                <w:szCs w:val="24"/>
              </w:rPr>
              <w:t>ю</w:t>
            </w:r>
            <w:r w:rsidRPr="00CD6228">
              <w:rPr>
                <w:sz w:val="24"/>
                <w:szCs w:val="24"/>
              </w:rPr>
              <w:t>щие</w:t>
            </w:r>
            <w:r w:rsidRPr="00CD6228">
              <w:rPr>
                <w:spacing w:val="1"/>
                <w:sz w:val="24"/>
                <w:szCs w:val="24"/>
              </w:rPr>
              <w:t xml:space="preserve"> </w:t>
            </w:r>
            <w:r w:rsidRPr="00CD6228">
              <w:rPr>
                <w:spacing w:val="-2"/>
                <w:sz w:val="24"/>
                <w:szCs w:val="24"/>
              </w:rPr>
              <w:t>о</w:t>
            </w:r>
            <w:r w:rsidRPr="00CD6228">
              <w:rPr>
                <w:spacing w:val="1"/>
                <w:sz w:val="24"/>
                <w:szCs w:val="24"/>
              </w:rPr>
              <w:t>п</w:t>
            </w:r>
            <w:r w:rsidRPr="00CD6228">
              <w:rPr>
                <w:sz w:val="24"/>
                <w:szCs w:val="24"/>
              </w:rPr>
              <w:t>а</w:t>
            </w:r>
            <w:r w:rsidRPr="00CD6228">
              <w:rPr>
                <w:spacing w:val="-2"/>
                <w:sz w:val="24"/>
                <w:szCs w:val="24"/>
              </w:rPr>
              <w:t>с</w:t>
            </w:r>
            <w:r w:rsidRPr="00CD6228">
              <w:rPr>
                <w:spacing w:val="-1"/>
                <w:sz w:val="24"/>
                <w:szCs w:val="24"/>
              </w:rPr>
              <w:t>н</w:t>
            </w:r>
            <w:r w:rsidRPr="00CD6228">
              <w:rPr>
                <w:spacing w:val="1"/>
                <w:sz w:val="24"/>
                <w:szCs w:val="24"/>
              </w:rPr>
              <w:t>о</w:t>
            </w:r>
            <w:r w:rsidRPr="00CD6228">
              <w:rPr>
                <w:sz w:val="24"/>
                <w:szCs w:val="24"/>
              </w:rPr>
              <w:t>сти.  Рег</w:t>
            </w:r>
            <w:r w:rsidRPr="00CD6228">
              <w:rPr>
                <w:spacing w:val="-1"/>
                <w:sz w:val="24"/>
                <w:szCs w:val="24"/>
              </w:rPr>
              <w:t>ио</w:t>
            </w:r>
            <w:r w:rsidRPr="00CD6228">
              <w:rPr>
                <w:spacing w:val="1"/>
                <w:sz w:val="24"/>
                <w:szCs w:val="24"/>
              </w:rPr>
              <w:t>н</w:t>
            </w:r>
            <w:r w:rsidRPr="00CD6228">
              <w:rPr>
                <w:sz w:val="24"/>
                <w:szCs w:val="24"/>
              </w:rPr>
              <w:t>ал</w:t>
            </w:r>
            <w:r w:rsidRPr="00CD6228">
              <w:rPr>
                <w:spacing w:val="-2"/>
                <w:sz w:val="24"/>
                <w:szCs w:val="24"/>
              </w:rPr>
              <w:t>ь</w:t>
            </w:r>
            <w:r w:rsidRPr="00CD6228">
              <w:rPr>
                <w:spacing w:val="-1"/>
                <w:sz w:val="24"/>
                <w:szCs w:val="24"/>
              </w:rPr>
              <w:t>н</w:t>
            </w:r>
            <w:r w:rsidRPr="00CD6228">
              <w:rPr>
                <w:spacing w:val="1"/>
                <w:sz w:val="24"/>
                <w:szCs w:val="24"/>
              </w:rPr>
              <w:t>ы</w:t>
            </w:r>
            <w:r w:rsidRPr="00CD6228">
              <w:rPr>
                <w:sz w:val="24"/>
                <w:szCs w:val="24"/>
              </w:rPr>
              <w:t>е</w:t>
            </w:r>
            <w:r w:rsidRPr="00CD6228">
              <w:rPr>
                <w:spacing w:val="-2"/>
                <w:sz w:val="24"/>
                <w:szCs w:val="24"/>
              </w:rPr>
              <w:t xml:space="preserve"> </w:t>
            </w:r>
            <w:r w:rsidRPr="00CD6228">
              <w:rPr>
                <w:sz w:val="24"/>
                <w:szCs w:val="24"/>
              </w:rPr>
              <w:t>ч</w:t>
            </w:r>
            <w:r w:rsidRPr="00CD6228">
              <w:rPr>
                <w:spacing w:val="1"/>
                <w:sz w:val="24"/>
                <w:szCs w:val="24"/>
              </w:rPr>
              <w:t>р</w:t>
            </w:r>
            <w:r w:rsidRPr="00CD6228">
              <w:rPr>
                <w:sz w:val="24"/>
                <w:szCs w:val="24"/>
              </w:rPr>
              <w:t>ез</w:t>
            </w:r>
            <w:r w:rsidRPr="00CD6228">
              <w:rPr>
                <w:spacing w:val="-1"/>
                <w:sz w:val="24"/>
                <w:szCs w:val="24"/>
              </w:rPr>
              <w:t>вы</w:t>
            </w:r>
            <w:r w:rsidRPr="00CD6228">
              <w:rPr>
                <w:sz w:val="24"/>
                <w:szCs w:val="24"/>
              </w:rPr>
              <w:t>ч</w:t>
            </w:r>
            <w:r w:rsidRPr="00CD6228">
              <w:rPr>
                <w:spacing w:val="-2"/>
                <w:sz w:val="24"/>
                <w:szCs w:val="24"/>
              </w:rPr>
              <w:t>а</w:t>
            </w:r>
            <w:r w:rsidRPr="00CD6228">
              <w:rPr>
                <w:spacing w:val="1"/>
                <w:sz w:val="24"/>
                <w:szCs w:val="24"/>
              </w:rPr>
              <w:t>й</w:t>
            </w:r>
            <w:r w:rsidRPr="00CD6228">
              <w:rPr>
                <w:spacing w:val="-1"/>
                <w:sz w:val="24"/>
                <w:szCs w:val="24"/>
              </w:rPr>
              <w:t>н</w:t>
            </w:r>
            <w:r w:rsidRPr="00CD6228">
              <w:rPr>
                <w:spacing w:val="1"/>
                <w:sz w:val="24"/>
                <w:szCs w:val="24"/>
              </w:rPr>
              <w:t>ы</w:t>
            </w:r>
            <w:r w:rsidRPr="00CD6228">
              <w:rPr>
                <w:sz w:val="24"/>
                <w:szCs w:val="24"/>
              </w:rPr>
              <w:t xml:space="preserve">е </w:t>
            </w:r>
            <w:r w:rsidRPr="00CD6228">
              <w:rPr>
                <w:spacing w:val="-2"/>
                <w:sz w:val="24"/>
                <w:szCs w:val="24"/>
              </w:rPr>
              <w:t>о</w:t>
            </w:r>
            <w:r w:rsidRPr="00CD6228">
              <w:rPr>
                <w:spacing w:val="1"/>
                <w:sz w:val="24"/>
                <w:szCs w:val="24"/>
              </w:rPr>
              <w:t>п</w:t>
            </w:r>
            <w:r w:rsidRPr="00CD6228">
              <w:rPr>
                <w:sz w:val="24"/>
                <w:szCs w:val="24"/>
              </w:rPr>
              <w:t>а</w:t>
            </w:r>
            <w:r w:rsidRPr="00CD6228">
              <w:rPr>
                <w:spacing w:val="-2"/>
                <w:sz w:val="24"/>
                <w:szCs w:val="24"/>
              </w:rPr>
              <w:t>с</w:t>
            </w:r>
            <w:r w:rsidRPr="00CD6228">
              <w:rPr>
                <w:spacing w:val="1"/>
                <w:sz w:val="24"/>
                <w:szCs w:val="24"/>
              </w:rPr>
              <w:t>но</w:t>
            </w:r>
            <w:r w:rsidRPr="00CD6228">
              <w:rPr>
                <w:sz w:val="24"/>
                <w:szCs w:val="24"/>
              </w:rPr>
              <w:t>с</w:t>
            </w:r>
            <w:r w:rsidRPr="00CD6228">
              <w:rPr>
                <w:spacing w:val="-3"/>
                <w:sz w:val="24"/>
                <w:szCs w:val="24"/>
              </w:rPr>
              <w:t>т</w:t>
            </w:r>
            <w:r w:rsidRPr="00CD6228">
              <w:rPr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D9" w:rsidRPr="00CD6228" w:rsidRDefault="00E960D9" w:rsidP="00CD62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УК-1.1.1</w:t>
            </w:r>
          </w:p>
          <w:p w:rsidR="00E960D9" w:rsidRPr="00CD6228" w:rsidRDefault="00E960D9" w:rsidP="00CD622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УК-1.2.1.</w:t>
            </w:r>
          </w:p>
        </w:tc>
      </w:tr>
      <w:tr w:rsidR="00E960D9" w:rsidRPr="00CD6228" w:rsidTr="00687A5D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D6228">
              <w:rPr>
                <w:i/>
                <w:sz w:val="24"/>
                <w:szCs w:val="24"/>
              </w:rPr>
              <w:t>Практическое занятие 4</w:t>
            </w:r>
          </w:p>
          <w:p w:rsidR="00E960D9" w:rsidRPr="00CD6228" w:rsidRDefault="00E960D9" w:rsidP="00CD6228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Идентификация и оценка техногенных опасностей различного уровня</w:t>
            </w:r>
            <w:r>
              <w:rPr>
                <w:sz w:val="24"/>
                <w:szCs w:val="24"/>
              </w:rPr>
              <w:t>. Структура</w:t>
            </w:r>
            <w:r w:rsidRPr="00CD6228">
              <w:rPr>
                <w:sz w:val="24"/>
                <w:szCs w:val="24"/>
              </w:rPr>
              <w:t xml:space="preserve"> нормативно-правовой документации в области нормирования </w:t>
            </w:r>
            <w:proofErr w:type="spellStart"/>
            <w:r w:rsidRPr="00CD6228">
              <w:rPr>
                <w:sz w:val="24"/>
                <w:szCs w:val="24"/>
              </w:rPr>
              <w:t>техносферной</w:t>
            </w:r>
            <w:proofErr w:type="spellEnd"/>
            <w:r w:rsidRPr="00CD6228">
              <w:rPr>
                <w:sz w:val="24"/>
                <w:szCs w:val="24"/>
              </w:rPr>
              <w:t xml:space="preserve"> нагрузки.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D9" w:rsidRPr="00CD6228" w:rsidRDefault="00E960D9" w:rsidP="00CD62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УК-1.1.1</w:t>
            </w:r>
          </w:p>
          <w:p w:rsidR="00E960D9" w:rsidRPr="00CD6228" w:rsidRDefault="00E960D9" w:rsidP="00CD622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УК-1.2.1.</w:t>
            </w:r>
          </w:p>
          <w:p w:rsidR="00E960D9" w:rsidRPr="00CD6228" w:rsidRDefault="00E960D9" w:rsidP="00CD62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УК- 1.3.1</w:t>
            </w:r>
          </w:p>
        </w:tc>
      </w:tr>
      <w:tr w:rsidR="00E960D9" w:rsidRPr="00CD6228" w:rsidTr="00687A5D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6228">
              <w:rPr>
                <w:i/>
                <w:sz w:val="24"/>
                <w:szCs w:val="24"/>
              </w:rPr>
              <w:t>Лекция 5</w:t>
            </w:r>
            <w:r w:rsidRPr="00CD6228">
              <w:rPr>
                <w:b/>
                <w:sz w:val="24"/>
                <w:szCs w:val="24"/>
              </w:rPr>
              <w:t xml:space="preserve">. </w:t>
            </w:r>
            <w:r w:rsidRPr="00CD6228">
              <w:rPr>
                <w:i/>
                <w:spacing w:val="-2"/>
                <w:sz w:val="24"/>
                <w:szCs w:val="24"/>
              </w:rPr>
              <w:t>О</w:t>
            </w:r>
            <w:r w:rsidRPr="00CD6228">
              <w:rPr>
                <w:i/>
                <w:spacing w:val="1"/>
                <w:sz w:val="24"/>
                <w:szCs w:val="24"/>
              </w:rPr>
              <w:t>п</w:t>
            </w:r>
            <w:r w:rsidRPr="00CD6228">
              <w:rPr>
                <w:i/>
                <w:spacing w:val="-2"/>
                <w:sz w:val="24"/>
                <w:szCs w:val="24"/>
              </w:rPr>
              <w:t>а</w:t>
            </w:r>
            <w:r w:rsidRPr="00CD6228">
              <w:rPr>
                <w:i/>
                <w:sz w:val="24"/>
                <w:szCs w:val="24"/>
              </w:rPr>
              <w:t>с</w:t>
            </w:r>
            <w:r w:rsidRPr="00CD6228">
              <w:rPr>
                <w:i/>
                <w:spacing w:val="-1"/>
                <w:sz w:val="24"/>
                <w:szCs w:val="24"/>
              </w:rPr>
              <w:t>н</w:t>
            </w:r>
            <w:r w:rsidRPr="00CD6228">
              <w:rPr>
                <w:i/>
                <w:spacing w:val="1"/>
                <w:sz w:val="24"/>
                <w:szCs w:val="24"/>
              </w:rPr>
              <w:t>ос</w:t>
            </w:r>
            <w:r w:rsidRPr="00CD6228">
              <w:rPr>
                <w:i/>
                <w:sz w:val="24"/>
                <w:szCs w:val="24"/>
              </w:rPr>
              <w:t>т</w:t>
            </w:r>
            <w:r w:rsidRPr="00CD6228">
              <w:rPr>
                <w:i/>
                <w:spacing w:val="-1"/>
                <w:sz w:val="24"/>
                <w:szCs w:val="24"/>
              </w:rPr>
              <w:t>ь</w:t>
            </w:r>
            <w:r w:rsidRPr="00CD6228">
              <w:rPr>
                <w:i/>
                <w:sz w:val="24"/>
                <w:szCs w:val="24"/>
              </w:rPr>
              <w:t>,</w:t>
            </w:r>
            <w:r w:rsidRPr="00CD622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D6228">
              <w:rPr>
                <w:i/>
                <w:spacing w:val="-4"/>
                <w:sz w:val="24"/>
                <w:szCs w:val="24"/>
              </w:rPr>
              <w:t>у</w:t>
            </w:r>
            <w:r w:rsidRPr="00CD6228">
              <w:rPr>
                <w:i/>
                <w:sz w:val="24"/>
                <w:szCs w:val="24"/>
              </w:rPr>
              <w:t>словия</w:t>
            </w:r>
            <w:r w:rsidRPr="00CD622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D6228">
              <w:rPr>
                <w:i/>
                <w:sz w:val="24"/>
                <w:szCs w:val="24"/>
              </w:rPr>
              <w:t>ее во</w:t>
            </w:r>
            <w:r w:rsidRPr="00CD6228">
              <w:rPr>
                <w:i/>
                <w:spacing w:val="-2"/>
                <w:sz w:val="24"/>
                <w:szCs w:val="24"/>
              </w:rPr>
              <w:t>з</w:t>
            </w:r>
            <w:r w:rsidRPr="00CD6228">
              <w:rPr>
                <w:i/>
                <w:spacing w:val="1"/>
                <w:sz w:val="24"/>
                <w:szCs w:val="24"/>
              </w:rPr>
              <w:t>н</w:t>
            </w:r>
            <w:r w:rsidRPr="00CD6228">
              <w:rPr>
                <w:i/>
                <w:spacing w:val="-1"/>
                <w:sz w:val="24"/>
                <w:szCs w:val="24"/>
              </w:rPr>
              <w:t>и</w:t>
            </w:r>
            <w:r w:rsidRPr="00CD6228">
              <w:rPr>
                <w:i/>
                <w:sz w:val="24"/>
                <w:szCs w:val="24"/>
              </w:rPr>
              <w:t>к</w:t>
            </w:r>
            <w:r w:rsidRPr="00CD6228">
              <w:rPr>
                <w:i/>
                <w:spacing w:val="-1"/>
                <w:sz w:val="24"/>
                <w:szCs w:val="24"/>
              </w:rPr>
              <w:t>н</w:t>
            </w:r>
            <w:r w:rsidRPr="00CD6228">
              <w:rPr>
                <w:i/>
                <w:spacing w:val="1"/>
                <w:sz w:val="24"/>
                <w:szCs w:val="24"/>
              </w:rPr>
              <w:t>о</w:t>
            </w:r>
            <w:r w:rsidRPr="00CD6228">
              <w:rPr>
                <w:i/>
                <w:sz w:val="24"/>
                <w:szCs w:val="24"/>
              </w:rPr>
              <w:t>в</w:t>
            </w:r>
            <w:r w:rsidRPr="00CD6228">
              <w:rPr>
                <w:i/>
                <w:spacing w:val="-3"/>
                <w:sz w:val="24"/>
                <w:szCs w:val="24"/>
              </w:rPr>
              <w:t>е</w:t>
            </w:r>
            <w:r w:rsidRPr="00CD6228">
              <w:rPr>
                <w:i/>
                <w:spacing w:val="-1"/>
                <w:sz w:val="24"/>
                <w:szCs w:val="24"/>
              </w:rPr>
              <w:t>н</w:t>
            </w:r>
            <w:r w:rsidRPr="00CD6228">
              <w:rPr>
                <w:i/>
                <w:spacing w:val="1"/>
                <w:sz w:val="24"/>
                <w:szCs w:val="24"/>
              </w:rPr>
              <w:t>и</w:t>
            </w:r>
            <w:r w:rsidRPr="00CD6228">
              <w:rPr>
                <w:i/>
                <w:sz w:val="24"/>
                <w:szCs w:val="24"/>
              </w:rPr>
              <w:t>я и</w:t>
            </w:r>
            <w:r w:rsidRPr="00CD622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A0451">
              <w:rPr>
                <w:i/>
                <w:sz w:val="24"/>
                <w:szCs w:val="24"/>
              </w:rPr>
              <w:t>мониторинга.</w:t>
            </w:r>
          </w:p>
          <w:p w:rsidR="00E960D9" w:rsidRPr="00CD6228" w:rsidRDefault="00E960D9" w:rsidP="00CD622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D6228">
              <w:rPr>
                <w:sz w:val="24"/>
                <w:szCs w:val="24"/>
              </w:rPr>
              <w:t>етоды поиска, анализа и синтеза информации при оценке опасностей. Организация мониторинга опасностей.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D9" w:rsidRPr="00CD6228" w:rsidRDefault="00E960D9" w:rsidP="00CD62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УК- 1.3.1</w:t>
            </w:r>
          </w:p>
          <w:p w:rsidR="00E960D9" w:rsidRPr="00CD6228" w:rsidRDefault="00E960D9" w:rsidP="00CD622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E960D9" w:rsidRPr="00CD6228" w:rsidTr="00687A5D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D9" w:rsidRPr="00CD6228" w:rsidRDefault="00E960D9" w:rsidP="00CD6228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D6228">
              <w:rPr>
                <w:i/>
                <w:sz w:val="24"/>
                <w:szCs w:val="24"/>
              </w:rPr>
              <w:t>Практическое занятие 5</w:t>
            </w:r>
          </w:p>
          <w:p w:rsidR="00E960D9" w:rsidRPr="00CD6228" w:rsidRDefault="00E960D9" w:rsidP="00CD6228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D6228">
              <w:rPr>
                <w:sz w:val="24"/>
                <w:szCs w:val="24"/>
              </w:rPr>
              <w:t xml:space="preserve">етоды при формировании информационной базы об опасностях. Решение задач в области </w:t>
            </w:r>
            <w:proofErr w:type="spellStart"/>
            <w:r w:rsidRPr="00CD6228">
              <w:rPr>
                <w:sz w:val="24"/>
                <w:szCs w:val="24"/>
              </w:rPr>
              <w:t>техносферной</w:t>
            </w:r>
            <w:proofErr w:type="spellEnd"/>
            <w:r w:rsidRPr="00CD6228">
              <w:rPr>
                <w:sz w:val="24"/>
                <w:szCs w:val="24"/>
              </w:rPr>
              <w:t xml:space="preserve"> безопасности на основе использования системного подхода.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D9" w:rsidRPr="00CD6228" w:rsidRDefault="00E960D9" w:rsidP="00634D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УК-1.1.1</w:t>
            </w:r>
          </w:p>
        </w:tc>
      </w:tr>
      <w:tr w:rsidR="00E960D9" w:rsidRPr="00CD6228" w:rsidTr="00687A5D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D6228">
              <w:rPr>
                <w:i/>
                <w:sz w:val="24"/>
                <w:szCs w:val="24"/>
              </w:rPr>
              <w:t>Лекция 6</w:t>
            </w:r>
            <w:r w:rsidRPr="00CD6228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Законы </w:t>
            </w:r>
            <w:proofErr w:type="spellStart"/>
            <w:r w:rsidRPr="00CD6228">
              <w:rPr>
                <w:i/>
                <w:sz w:val="24"/>
                <w:szCs w:val="24"/>
              </w:rPr>
              <w:t>ноксологии</w:t>
            </w:r>
            <w:proofErr w:type="spellEnd"/>
            <w:r w:rsidRPr="00CD6228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D6228">
              <w:rPr>
                <w:spacing w:val="-2"/>
                <w:sz w:val="24"/>
                <w:szCs w:val="24"/>
              </w:rPr>
              <w:t>З</w:t>
            </w:r>
            <w:r w:rsidRPr="00CD6228">
              <w:rPr>
                <w:sz w:val="24"/>
                <w:szCs w:val="24"/>
              </w:rPr>
              <w:t>а</w:t>
            </w:r>
            <w:r w:rsidRPr="00CD6228">
              <w:rPr>
                <w:spacing w:val="-2"/>
                <w:sz w:val="24"/>
                <w:szCs w:val="24"/>
              </w:rPr>
              <w:t>к</w:t>
            </w:r>
            <w:r w:rsidRPr="00CD6228">
              <w:rPr>
                <w:spacing w:val="1"/>
                <w:sz w:val="24"/>
                <w:szCs w:val="24"/>
              </w:rPr>
              <w:t>о</w:t>
            </w:r>
            <w:r w:rsidRPr="00CD6228">
              <w:rPr>
                <w:sz w:val="24"/>
                <w:szCs w:val="24"/>
              </w:rPr>
              <w:t>н</w:t>
            </w:r>
            <w:r w:rsidRPr="00CD6228">
              <w:rPr>
                <w:spacing w:val="1"/>
                <w:sz w:val="24"/>
                <w:szCs w:val="24"/>
              </w:rPr>
              <w:t xml:space="preserve"> </w:t>
            </w:r>
            <w:r w:rsidRPr="00CD6228">
              <w:rPr>
                <w:spacing w:val="-3"/>
                <w:sz w:val="24"/>
                <w:szCs w:val="24"/>
              </w:rPr>
              <w:t>т</w:t>
            </w:r>
            <w:r w:rsidRPr="00CD6228">
              <w:rPr>
                <w:spacing w:val="1"/>
                <w:sz w:val="24"/>
                <w:szCs w:val="24"/>
              </w:rPr>
              <w:t>о</w:t>
            </w:r>
            <w:r w:rsidRPr="00CD6228">
              <w:rPr>
                <w:spacing w:val="-1"/>
                <w:sz w:val="24"/>
                <w:szCs w:val="24"/>
              </w:rPr>
              <w:t>л</w:t>
            </w:r>
            <w:r w:rsidRPr="00CD6228">
              <w:rPr>
                <w:sz w:val="24"/>
                <w:szCs w:val="24"/>
              </w:rPr>
              <w:t>е</w:t>
            </w:r>
            <w:r w:rsidRPr="00CD6228">
              <w:rPr>
                <w:spacing w:val="1"/>
                <w:sz w:val="24"/>
                <w:szCs w:val="24"/>
              </w:rPr>
              <w:t>р</w:t>
            </w:r>
            <w:r w:rsidRPr="00CD6228">
              <w:rPr>
                <w:spacing w:val="-2"/>
                <w:sz w:val="24"/>
                <w:szCs w:val="24"/>
              </w:rPr>
              <w:t>а</w:t>
            </w:r>
            <w:r w:rsidRPr="00CD6228">
              <w:rPr>
                <w:spacing w:val="1"/>
                <w:sz w:val="24"/>
                <w:szCs w:val="24"/>
              </w:rPr>
              <w:t>н</w:t>
            </w:r>
            <w:r w:rsidRPr="00CD6228">
              <w:rPr>
                <w:spacing w:val="-3"/>
                <w:sz w:val="24"/>
                <w:szCs w:val="24"/>
              </w:rPr>
              <w:t>т</w:t>
            </w:r>
            <w:r w:rsidRPr="00CD6228">
              <w:rPr>
                <w:spacing w:val="1"/>
                <w:sz w:val="24"/>
                <w:szCs w:val="24"/>
              </w:rPr>
              <w:t>но</w:t>
            </w:r>
            <w:r w:rsidRPr="00CD6228">
              <w:rPr>
                <w:sz w:val="24"/>
                <w:szCs w:val="24"/>
              </w:rPr>
              <w:t>с</w:t>
            </w:r>
            <w:r w:rsidRPr="00CD6228">
              <w:rPr>
                <w:spacing w:val="-3"/>
                <w:sz w:val="24"/>
                <w:szCs w:val="24"/>
              </w:rPr>
              <w:t>т</w:t>
            </w:r>
            <w:r w:rsidRPr="00CD6228">
              <w:rPr>
                <w:spacing w:val="1"/>
                <w:sz w:val="24"/>
                <w:szCs w:val="24"/>
              </w:rPr>
              <w:t>и</w:t>
            </w:r>
            <w:r w:rsidRPr="00CD6228">
              <w:rPr>
                <w:sz w:val="24"/>
                <w:szCs w:val="24"/>
              </w:rPr>
              <w:t>,</w:t>
            </w:r>
            <w:r w:rsidRPr="00CD6228">
              <w:rPr>
                <w:spacing w:val="-1"/>
                <w:sz w:val="24"/>
                <w:szCs w:val="24"/>
              </w:rPr>
              <w:t xml:space="preserve"> о</w:t>
            </w:r>
            <w:r w:rsidRPr="00CD6228">
              <w:rPr>
                <w:spacing w:val="1"/>
                <w:sz w:val="24"/>
                <w:szCs w:val="24"/>
              </w:rPr>
              <w:t>п</w:t>
            </w:r>
            <w:r w:rsidRPr="00CD6228">
              <w:rPr>
                <w:sz w:val="24"/>
                <w:szCs w:val="24"/>
              </w:rPr>
              <w:t>а</w:t>
            </w:r>
            <w:r w:rsidRPr="00CD6228">
              <w:rPr>
                <w:spacing w:val="-2"/>
                <w:sz w:val="24"/>
                <w:szCs w:val="24"/>
              </w:rPr>
              <w:t>с</w:t>
            </w:r>
            <w:r w:rsidRPr="00CD6228">
              <w:rPr>
                <w:spacing w:val="1"/>
                <w:sz w:val="24"/>
                <w:szCs w:val="24"/>
              </w:rPr>
              <w:t>н</w:t>
            </w:r>
            <w:r w:rsidRPr="00CD6228">
              <w:rPr>
                <w:spacing w:val="-1"/>
                <w:sz w:val="24"/>
                <w:szCs w:val="24"/>
              </w:rPr>
              <w:t>ы</w:t>
            </w:r>
            <w:r w:rsidRPr="00CD6228">
              <w:rPr>
                <w:sz w:val="24"/>
                <w:szCs w:val="24"/>
              </w:rPr>
              <w:t xml:space="preserve">е и </w:t>
            </w:r>
            <w:r w:rsidRPr="00CD6228">
              <w:rPr>
                <w:spacing w:val="-2"/>
                <w:sz w:val="24"/>
                <w:szCs w:val="24"/>
              </w:rPr>
              <w:t>ч</w:t>
            </w:r>
            <w:r w:rsidRPr="00CD6228">
              <w:rPr>
                <w:spacing w:val="-1"/>
                <w:sz w:val="24"/>
                <w:szCs w:val="24"/>
              </w:rPr>
              <w:t>р</w:t>
            </w:r>
            <w:r w:rsidRPr="00CD6228">
              <w:rPr>
                <w:sz w:val="24"/>
                <w:szCs w:val="24"/>
              </w:rPr>
              <w:t>ез</w:t>
            </w:r>
            <w:r w:rsidRPr="00CD6228">
              <w:rPr>
                <w:spacing w:val="-1"/>
                <w:sz w:val="24"/>
                <w:szCs w:val="24"/>
              </w:rPr>
              <w:t>в</w:t>
            </w:r>
            <w:r w:rsidRPr="00CD6228">
              <w:rPr>
                <w:spacing w:val="1"/>
                <w:sz w:val="24"/>
                <w:szCs w:val="24"/>
              </w:rPr>
              <w:t>ы</w:t>
            </w:r>
            <w:r w:rsidRPr="00CD6228">
              <w:rPr>
                <w:sz w:val="24"/>
                <w:szCs w:val="24"/>
              </w:rPr>
              <w:t>ч</w:t>
            </w:r>
            <w:r w:rsidRPr="00CD6228">
              <w:rPr>
                <w:spacing w:val="-2"/>
                <w:sz w:val="24"/>
                <w:szCs w:val="24"/>
              </w:rPr>
              <w:t>а</w:t>
            </w:r>
            <w:r w:rsidRPr="00CD6228">
              <w:rPr>
                <w:spacing w:val="1"/>
                <w:sz w:val="24"/>
                <w:szCs w:val="24"/>
              </w:rPr>
              <w:t>й</w:t>
            </w:r>
            <w:r w:rsidRPr="00CD6228">
              <w:rPr>
                <w:spacing w:val="-1"/>
                <w:sz w:val="24"/>
                <w:szCs w:val="24"/>
              </w:rPr>
              <w:t>н</w:t>
            </w:r>
            <w:r w:rsidRPr="00CD6228">
              <w:rPr>
                <w:sz w:val="24"/>
                <w:szCs w:val="24"/>
              </w:rPr>
              <w:t>о</w:t>
            </w:r>
            <w:r w:rsidRPr="00CD6228">
              <w:rPr>
                <w:spacing w:val="1"/>
                <w:sz w:val="24"/>
                <w:szCs w:val="24"/>
              </w:rPr>
              <w:t xml:space="preserve"> </w:t>
            </w:r>
            <w:r w:rsidRPr="00CD6228">
              <w:rPr>
                <w:spacing w:val="-2"/>
                <w:sz w:val="24"/>
                <w:szCs w:val="24"/>
              </w:rPr>
              <w:t>о</w:t>
            </w:r>
            <w:r w:rsidRPr="00CD6228">
              <w:rPr>
                <w:spacing w:val="1"/>
                <w:sz w:val="24"/>
                <w:szCs w:val="24"/>
              </w:rPr>
              <w:t>п</w:t>
            </w:r>
            <w:r w:rsidRPr="00CD6228">
              <w:rPr>
                <w:sz w:val="24"/>
                <w:szCs w:val="24"/>
              </w:rPr>
              <w:t>а</w:t>
            </w:r>
            <w:r w:rsidRPr="00CD6228">
              <w:rPr>
                <w:spacing w:val="-2"/>
                <w:sz w:val="24"/>
                <w:szCs w:val="24"/>
              </w:rPr>
              <w:t>с</w:t>
            </w:r>
            <w:r w:rsidRPr="00CD6228">
              <w:rPr>
                <w:spacing w:val="-1"/>
                <w:sz w:val="24"/>
                <w:szCs w:val="24"/>
              </w:rPr>
              <w:t>н</w:t>
            </w:r>
            <w:r w:rsidRPr="00CD6228">
              <w:rPr>
                <w:spacing w:val="1"/>
                <w:sz w:val="24"/>
                <w:szCs w:val="24"/>
              </w:rPr>
              <w:t>ы</w:t>
            </w:r>
            <w:r w:rsidRPr="00CD6228">
              <w:rPr>
                <w:sz w:val="24"/>
                <w:szCs w:val="24"/>
              </w:rPr>
              <w:t>е</w:t>
            </w:r>
            <w:r w:rsidRPr="00CD6228">
              <w:rPr>
                <w:spacing w:val="-3"/>
                <w:sz w:val="24"/>
                <w:szCs w:val="24"/>
              </w:rPr>
              <w:t xml:space="preserve"> </w:t>
            </w:r>
            <w:r w:rsidRPr="00CD6228">
              <w:rPr>
                <w:sz w:val="24"/>
                <w:szCs w:val="24"/>
              </w:rPr>
              <w:t>воз</w:t>
            </w:r>
            <w:r w:rsidRPr="00CD6228">
              <w:rPr>
                <w:spacing w:val="1"/>
                <w:sz w:val="24"/>
                <w:szCs w:val="24"/>
              </w:rPr>
              <w:t>д</w:t>
            </w:r>
            <w:r w:rsidRPr="00CD6228">
              <w:rPr>
                <w:spacing w:val="-2"/>
                <w:sz w:val="24"/>
                <w:szCs w:val="24"/>
              </w:rPr>
              <w:t>е</w:t>
            </w:r>
            <w:r w:rsidRPr="00CD6228">
              <w:rPr>
                <w:spacing w:val="1"/>
                <w:sz w:val="24"/>
                <w:szCs w:val="24"/>
              </w:rPr>
              <w:t>й</w:t>
            </w:r>
            <w:r w:rsidRPr="00CD6228">
              <w:rPr>
                <w:sz w:val="24"/>
                <w:szCs w:val="24"/>
              </w:rPr>
              <w:t>ст</w:t>
            </w:r>
            <w:r w:rsidRPr="00CD6228">
              <w:rPr>
                <w:spacing w:val="-3"/>
                <w:sz w:val="24"/>
                <w:szCs w:val="24"/>
              </w:rPr>
              <w:t>в</w:t>
            </w:r>
            <w:r w:rsidRPr="00CD6228">
              <w:rPr>
                <w:spacing w:val="1"/>
                <w:sz w:val="24"/>
                <w:szCs w:val="24"/>
              </w:rPr>
              <w:t>и</w:t>
            </w:r>
            <w:r w:rsidRPr="00CD6228">
              <w:rPr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D9" w:rsidRPr="00CD6228" w:rsidRDefault="00E960D9" w:rsidP="00634D3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УК-1.2.1.</w:t>
            </w:r>
          </w:p>
        </w:tc>
      </w:tr>
      <w:tr w:rsidR="00E960D9" w:rsidRPr="00CD6228" w:rsidTr="00687A5D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D6228">
              <w:rPr>
                <w:i/>
                <w:sz w:val="24"/>
                <w:szCs w:val="24"/>
              </w:rPr>
              <w:t>Практическое занятие 6</w:t>
            </w:r>
          </w:p>
          <w:p w:rsidR="00E960D9" w:rsidRPr="00CD6228" w:rsidRDefault="00E960D9" w:rsidP="00CD6228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 xml:space="preserve">Методы и принципы минимизации опасностей в источниках и основами защиты от них на основе законов </w:t>
            </w:r>
            <w:proofErr w:type="spellStart"/>
            <w:r w:rsidRPr="00CD6228">
              <w:rPr>
                <w:sz w:val="24"/>
                <w:szCs w:val="24"/>
              </w:rPr>
              <w:t>ноксологии</w:t>
            </w:r>
            <w:proofErr w:type="spellEnd"/>
            <w:r w:rsidRPr="00CD6228">
              <w:rPr>
                <w:sz w:val="24"/>
                <w:szCs w:val="24"/>
              </w:rPr>
              <w:t xml:space="preserve"> (толерантности, Либиха, </w:t>
            </w:r>
            <w:proofErr w:type="spellStart"/>
            <w:r w:rsidRPr="00CD6228">
              <w:rPr>
                <w:sz w:val="24"/>
                <w:szCs w:val="24"/>
              </w:rPr>
              <w:t>Шелфорда</w:t>
            </w:r>
            <w:proofErr w:type="spellEnd"/>
            <w:r w:rsidRPr="00CD6228">
              <w:rPr>
                <w:sz w:val="24"/>
                <w:szCs w:val="24"/>
              </w:rPr>
              <w:t>, системного равновесия).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D9" w:rsidRPr="00CD6228" w:rsidRDefault="00E960D9" w:rsidP="00634D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УК- 1.3.1</w:t>
            </w:r>
          </w:p>
        </w:tc>
      </w:tr>
      <w:tr w:rsidR="00E960D9" w:rsidRPr="00CD6228" w:rsidTr="00687A5D">
        <w:trPr>
          <w:trHeight w:val="77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D6228">
              <w:rPr>
                <w:i/>
                <w:sz w:val="24"/>
                <w:szCs w:val="24"/>
              </w:rPr>
              <w:t>Самостоятельная работа студентов</w:t>
            </w:r>
          </w:p>
          <w:p w:rsidR="00E960D9" w:rsidRPr="00CD6228" w:rsidRDefault="00E960D9" w:rsidP="00E960D9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Подготовка доклада (презентации) на заданную тему.</w:t>
            </w:r>
            <w:r w:rsidRPr="00CD6228">
              <w:rPr>
                <w:color w:val="000000"/>
                <w:sz w:val="24"/>
                <w:szCs w:val="24"/>
              </w:rPr>
              <w:t xml:space="preserve"> </w:t>
            </w:r>
            <w:r w:rsidRPr="00CD6228">
              <w:rPr>
                <w:sz w:val="24"/>
                <w:szCs w:val="24"/>
              </w:rPr>
              <w:t xml:space="preserve">Изучение печатных изданий </w:t>
            </w:r>
            <w:r w:rsidRPr="00E960D9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  <w:r w:rsidRPr="00E960D9">
              <w:rPr>
                <w:sz w:val="24"/>
                <w:szCs w:val="24"/>
              </w:rPr>
              <w:t xml:space="preserve"> в п.8.5.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D9" w:rsidRPr="00CD6228" w:rsidRDefault="00E960D9" w:rsidP="00CD62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УК-1.1.1</w:t>
            </w:r>
          </w:p>
          <w:p w:rsidR="00E960D9" w:rsidRPr="00CD6228" w:rsidRDefault="00E960D9" w:rsidP="00CD622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УК-1.2.1.</w:t>
            </w:r>
          </w:p>
          <w:p w:rsidR="00E960D9" w:rsidRPr="00CD6228" w:rsidRDefault="00E960D9" w:rsidP="00CD622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УК- 1.3.1</w:t>
            </w:r>
          </w:p>
        </w:tc>
      </w:tr>
      <w:tr w:rsidR="00E960D9" w:rsidRPr="00CD6228" w:rsidTr="00687A5D">
        <w:trPr>
          <w:trHeight w:val="49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D6228">
              <w:rPr>
                <w:i/>
                <w:sz w:val="24"/>
                <w:szCs w:val="24"/>
              </w:rPr>
              <w:t xml:space="preserve">Лекция 7 </w:t>
            </w:r>
            <w:r w:rsidRPr="00CD6228">
              <w:rPr>
                <w:spacing w:val="-2"/>
                <w:sz w:val="24"/>
                <w:szCs w:val="24"/>
              </w:rPr>
              <w:t xml:space="preserve"> П</w:t>
            </w:r>
            <w:r w:rsidRPr="00CD6228">
              <w:rPr>
                <w:spacing w:val="1"/>
                <w:sz w:val="24"/>
                <w:szCs w:val="24"/>
              </w:rPr>
              <w:t>о</w:t>
            </w:r>
            <w:r w:rsidRPr="00CD6228">
              <w:rPr>
                <w:spacing w:val="-1"/>
                <w:sz w:val="24"/>
                <w:szCs w:val="24"/>
              </w:rPr>
              <w:t>л</w:t>
            </w:r>
            <w:r w:rsidRPr="00CD6228">
              <w:rPr>
                <w:sz w:val="24"/>
                <w:szCs w:val="24"/>
              </w:rPr>
              <w:t>е</w:t>
            </w:r>
            <w:r w:rsidRPr="00CD6228">
              <w:rPr>
                <w:spacing w:val="-3"/>
                <w:sz w:val="24"/>
                <w:szCs w:val="24"/>
              </w:rPr>
              <w:t xml:space="preserve"> </w:t>
            </w:r>
            <w:r w:rsidRPr="00CD6228">
              <w:rPr>
                <w:spacing w:val="1"/>
                <w:sz w:val="24"/>
                <w:szCs w:val="24"/>
              </w:rPr>
              <w:t>оп</w:t>
            </w:r>
            <w:r w:rsidRPr="00CD6228">
              <w:rPr>
                <w:spacing w:val="-2"/>
                <w:sz w:val="24"/>
                <w:szCs w:val="24"/>
              </w:rPr>
              <w:t>а</w:t>
            </w:r>
            <w:r w:rsidRPr="00CD6228">
              <w:rPr>
                <w:sz w:val="24"/>
                <w:szCs w:val="24"/>
              </w:rPr>
              <w:t>с</w:t>
            </w:r>
            <w:r w:rsidRPr="00CD6228">
              <w:rPr>
                <w:spacing w:val="-1"/>
                <w:sz w:val="24"/>
                <w:szCs w:val="24"/>
              </w:rPr>
              <w:t>н</w:t>
            </w:r>
            <w:r w:rsidRPr="00CD6228">
              <w:rPr>
                <w:spacing w:val="1"/>
                <w:sz w:val="24"/>
                <w:szCs w:val="24"/>
              </w:rPr>
              <w:t>о</w:t>
            </w:r>
            <w:r w:rsidRPr="00CD6228">
              <w:rPr>
                <w:sz w:val="24"/>
                <w:szCs w:val="24"/>
              </w:rPr>
              <w:t>ст</w:t>
            </w:r>
            <w:r w:rsidRPr="00CD6228">
              <w:rPr>
                <w:spacing w:val="-3"/>
                <w:sz w:val="24"/>
                <w:szCs w:val="24"/>
              </w:rPr>
              <w:t>е</w:t>
            </w:r>
            <w:r w:rsidRPr="00CD6228">
              <w:rPr>
                <w:sz w:val="24"/>
                <w:szCs w:val="24"/>
              </w:rPr>
              <w:t>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D9" w:rsidRPr="00CD6228" w:rsidRDefault="00E960D9" w:rsidP="00CD62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УК-1.1.1</w:t>
            </w:r>
          </w:p>
          <w:p w:rsidR="00E960D9" w:rsidRPr="00CD6228" w:rsidRDefault="00E960D9" w:rsidP="00CD622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УК-1.2.1.</w:t>
            </w:r>
          </w:p>
          <w:p w:rsidR="00E960D9" w:rsidRPr="00CD6228" w:rsidRDefault="00E960D9" w:rsidP="00CD62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УК- 1.3.1</w:t>
            </w:r>
          </w:p>
        </w:tc>
      </w:tr>
      <w:tr w:rsidR="00E960D9" w:rsidRPr="00CD6228" w:rsidTr="00687A5D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D6228">
              <w:rPr>
                <w:i/>
                <w:sz w:val="24"/>
                <w:szCs w:val="24"/>
              </w:rPr>
              <w:t>Практическое занятие 7</w:t>
            </w:r>
          </w:p>
          <w:p w:rsidR="00E960D9" w:rsidRPr="00CD6228" w:rsidRDefault="00E960D9" w:rsidP="00CD6228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 xml:space="preserve">Методы построения полей опасности в </w:t>
            </w:r>
            <w:proofErr w:type="spellStart"/>
            <w:r w:rsidRPr="00CD6228">
              <w:rPr>
                <w:sz w:val="24"/>
                <w:szCs w:val="24"/>
              </w:rPr>
              <w:t>техносфере</w:t>
            </w:r>
            <w:proofErr w:type="spellEnd"/>
            <w:r w:rsidRPr="00CD622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D9" w:rsidRPr="00CD6228" w:rsidRDefault="00E960D9" w:rsidP="00CD62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УК-1.1.1</w:t>
            </w:r>
          </w:p>
          <w:p w:rsidR="00E960D9" w:rsidRPr="00CD6228" w:rsidRDefault="00E960D9" w:rsidP="00CD622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УК-1.2.1.</w:t>
            </w:r>
          </w:p>
          <w:p w:rsidR="00E960D9" w:rsidRPr="00CD6228" w:rsidRDefault="00E960D9" w:rsidP="00CD622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lastRenderedPageBreak/>
              <w:t>УК- 1.3.1</w:t>
            </w:r>
          </w:p>
        </w:tc>
      </w:tr>
      <w:tr w:rsidR="00E960D9" w:rsidRPr="00CD6228" w:rsidTr="00687A5D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D6228">
              <w:rPr>
                <w:i/>
                <w:sz w:val="24"/>
                <w:szCs w:val="24"/>
              </w:rPr>
              <w:t>Лекция 8</w:t>
            </w:r>
            <w:r w:rsidRPr="00CD6228">
              <w:rPr>
                <w:sz w:val="24"/>
                <w:szCs w:val="24"/>
              </w:rPr>
              <w:t xml:space="preserve">. </w:t>
            </w:r>
            <w:r w:rsidRPr="00CD6228">
              <w:rPr>
                <w:i/>
                <w:sz w:val="24"/>
                <w:szCs w:val="24"/>
              </w:rPr>
              <w:t>К</w:t>
            </w:r>
            <w:r w:rsidRPr="00CD6228">
              <w:rPr>
                <w:i/>
                <w:spacing w:val="-3"/>
                <w:sz w:val="24"/>
                <w:szCs w:val="24"/>
              </w:rPr>
              <w:t>а</w:t>
            </w:r>
            <w:r w:rsidRPr="00CD6228">
              <w:rPr>
                <w:i/>
                <w:sz w:val="24"/>
                <w:szCs w:val="24"/>
              </w:rPr>
              <w:t>честв</w:t>
            </w:r>
            <w:r w:rsidRPr="00CD6228">
              <w:rPr>
                <w:i/>
                <w:spacing w:val="-3"/>
                <w:sz w:val="24"/>
                <w:szCs w:val="24"/>
              </w:rPr>
              <w:t>е</w:t>
            </w:r>
            <w:r w:rsidRPr="00CD6228">
              <w:rPr>
                <w:i/>
                <w:spacing w:val="1"/>
                <w:sz w:val="24"/>
                <w:szCs w:val="24"/>
              </w:rPr>
              <w:t>нн</w:t>
            </w:r>
            <w:r w:rsidRPr="00CD6228">
              <w:rPr>
                <w:i/>
                <w:spacing w:val="-2"/>
                <w:sz w:val="24"/>
                <w:szCs w:val="24"/>
              </w:rPr>
              <w:t>а</w:t>
            </w:r>
            <w:r w:rsidRPr="00CD6228">
              <w:rPr>
                <w:i/>
                <w:sz w:val="24"/>
                <w:szCs w:val="24"/>
              </w:rPr>
              <w:t xml:space="preserve">я </w:t>
            </w:r>
            <w:r w:rsidRPr="00CD6228">
              <w:rPr>
                <w:i/>
                <w:spacing w:val="-2"/>
                <w:sz w:val="24"/>
                <w:szCs w:val="24"/>
              </w:rPr>
              <w:t>к</w:t>
            </w:r>
            <w:r w:rsidRPr="00CD6228">
              <w:rPr>
                <w:i/>
                <w:spacing w:val="-1"/>
                <w:sz w:val="24"/>
                <w:szCs w:val="24"/>
              </w:rPr>
              <w:t>л</w:t>
            </w:r>
            <w:r w:rsidRPr="00CD6228">
              <w:rPr>
                <w:i/>
                <w:sz w:val="24"/>
                <w:szCs w:val="24"/>
              </w:rPr>
              <w:t>асс</w:t>
            </w:r>
            <w:r w:rsidRPr="00CD6228">
              <w:rPr>
                <w:i/>
                <w:spacing w:val="1"/>
                <w:sz w:val="24"/>
                <w:szCs w:val="24"/>
              </w:rPr>
              <w:t>и</w:t>
            </w:r>
            <w:r w:rsidRPr="00CD6228">
              <w:rPr>
                <w:i/>
                <w:spacing w:val="-2"/>
                <w:sz w:val="24"/>
                <w:szCs w:val="24"/>
              </w:rPr>
              <w:t>ф</w:t>
            </w:r>
            <w:r w:rsidRPr="00CD6228">
              <w:rPr>
                <w:i/>
                <w:spacing w:val="1"/>
                <w:sz w:val="24"/>
                <w:szCs w:val="24"/>
              </w:rPr>
              <w:t>и</w:t>
            </w:r>
            <w:r w:rsidRPr="00CD6228">
              <w:rPr>
                <w:i/>
                <w:sz w:val="24"/>
                <w:szCs w:val="24"/>
              </w:rPr>
              <w:t>к</w:t>
            </w:r>
            <w:r w:rsidRPr="00CD6228">
              <w:rPr>
                <w:i/>
                <w:spacing w:val="-2"/>
                <w:sz w:val="24"/>
                <w:szCs w:val="24"/>
              </w:rPr>
              <w:t>а</w:t>
            </w:r>
            <w:r w:rsidRPr="00CD6228">
              <w:rPr>
                <w:i/>
                <w:spacing w:val="-1"/>
                <w:sz w:val="24"/>
                <w:szCs w:val="24"/>
              </w:rPr>
              <w:t>ц</w:t>
            </w:r>
            <w:r w:rsidRPr="00CD6228">
              <w:rPr>
                <w:i/>
                <w:spacing w:val="1"/>
                <w:sz w:val="24"/>
                <w:szCs w:val="24"/>
              </w:rPr>
              <w:t>и</w:t>
            </w:r>
            <w:r w:rsidRPr="00CD6228">
              <w:rPr>
                <w:i/>
                <w:sz w:val="24"/>
                <w:szCs w:val="24"/>
              </w:rPr>
              <w:t>я (та</w:t>
            </w:r>
            <w:r w:rsidRPr="00CD6228">
              <w:rPr>
                <w:i/>
                <w:spacing w:val="-2"/>
                <w:sz w:val="24"/>
                <w:szCs w:val="24"/>
              </w:rPr>
              <w:t>кс</w:t>
            </w:r>
            <w:r w:rsidRPr="00CD6228">
              <w:rPr>
                <w:i/>
                <w:spacing w:val="1"/>
                <w:sz w:val="24"/>
                <w:szCs w:val="24"/>
              </w:rPr>
              <w:t>о</w:t>
            </w:r>
            <w:r w:rsidRPr="00CD6228">
              <w:rPr>
                <w:i/>
                <w:spacing w:val="-1"/>
                <w:sz w:val="24"/>
                <w:szCs w:val="24"/>
              </w:rPr>
              <w:t>н</w:t>
            </w:r>
            <w:r w:rsidRPr="00CD6228">
              <w:rPr>
                <w:i/>
                <w:spacing w:val="1"/>
                <w:sz w:val="24"/>
                <w:szCs w:val="24"/>
              </w:rPr>
              <w:t>о</w:t>
            </w:r>
            <w:r w:rsidRPr="00CD6228">
              <w:rPr>
                <w:i/>
                <w:spacing w:val="-3"/>
                <w:sz w:val="24"/>
                <w:szCs w:val="24"/>
              </w:rPr>
              <w:t>м</w:t>
            </w:r>
            <w:r w:rsidRPr="00CD6228">
              <w:rPr>
                <w:i/>
                <w:spacing w:val="1"/>
                <w:sz w:val="24"/>
                <w:szCs w:val="24"/>
              </w:rPr>
              <w:t>и</w:t>
            </w:r>
            <w:r w:rsidRPr="00CD6228">
              <w:rPr>
                <w:i/>
                <w:sz w:val="24"/>
                <w:szCs w:val="24"/>
              </w:rPr>
              <w:t>я)</w:t>
            </w:r>
            <w:r w:rsidRPr="00CD622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D6228">
              <w:rPr>
                <w:i/>
                <w:spacing w:val="1"/>
                <w:sz w:val="24"/>
                <w:szCs w:val="24"/>
              </w:rPr>
              <w:t>оп</w:t>
            </w:r>
            <w:r w:rsidRPr="00CD6228">
              <w:rPr>
                <w:i/>
                <w:spacing w:val="-2"/>
                <w:sz w:val="24"/>
                <w:szCs w:val="24"/>
              </w:rPr>
              <w:t>а</w:t>
            </w:r>
            <w:r w:rsidRPr="00CD6228">
              <w:rPr>
                <w:i/>
                <w:sz w:val="24"/>
                <w:szCs w:val="24"/>
              </w:rPr>
              <w:t>с</w:t>
            </w:r>
            <w:r w:rsidRPr="00CD6228">
              <w:rPr>
                <w:i/>
                <w:spacing w:val="-1"/>
                <w:sz w:val="24"/>
                <w:szCs w:val="24"/>
              </w:rPr>
              <w:t>н</w:t>
            </w:r>
            <w:r w:rsidRPr="00CD6228">
              <w:rPr>
                <w:i/>
                <w:spacing w:val="1"/>
                <w:sz w:val="24"/>
                <w:szCs w:val="24"/>
              </w:rPr>
              <w:t>о</w:t>
            </w:r>
            <w:r w:rsidRPr="00CD6228">
              <w:rPr>
                <w:i/>
                <w:sz w:val="24"/>
                <w:szCs w:val="24"/>
              </w:rPr>
              <w:t>ст</w:t>
            </w:r>
            <w:r w:rsidRPr="00CD6228">
              <w:rPr>
                <w:i/>
                <w:spacing w:val="-3"/>
                <w:sz w:val="24"/>
                <w:szCs w:val="24"/>
              </w:rPr>
              <w:t>е</w:t>
            </w:r>
            <w:r w:rsidRPr="00CD6228">
              <w:rPr>
                <w:i/>
                <w:sz w:val="24"/>
                <w:szCs w:val="24"/>
              </w:rPr>
              <w:t>й.</w:t>
            </w:r>
            <w:r w:rsidRPr="00CD6228">
              <w:rPr>
                <w:sz w:val="24"/>
                <w:szCs w:val="24"/>
              </w:rPr>
              <w:t xml:space="preserve"> Использование нормативно-правовой документации для  таксономии опасностей в </w:t>
            </w:r>
            <w:proofErr w:type="spellStart"/>
            <w:r w:rsidRPr="00CD6228">
              <w:rPr>
                <w:sz w:val="24"/>
                <w:szCs w:val="24"/>
              </w:rPr>
              <w:t>техносфере</w:t>
            </w:r>
            <w:proofErr w:type="spellEnd"/>
            <w:r w:rsidRPr="00CD622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D9" w:rsidRPr="00CD6228" w:rsidRDefault="00E960D9" w:rsidP="00CD62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УК-1.1.1</w:t>
            </w:r>
          </w:p>
          <w:p w:rsidR="00E960D9" w:rsidRPr="00CD6228" w:rsidRDefault="00E960D9" w:rsidP="00CD622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УК-1.2.1.</w:t>
            </w:r>
          </w:p>
          <w:p w:rsidR="00E960D9" w:rsidRPr="00CD6228" w:rsidRDefault="00E960D9" w:rsidP="00CD622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УК- 1.3.1</w:t>
            </w:r>
          </w:p>
        </w:tc>
      </w:tr>
      <w:tr w:rsidR="00E960D9" w:rsidRPr="00CD6228" w:rsidTr="00687A5D">
        <w:trPr>
          <w:trHeight w:val="85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D6228">
              <w:rPr>
                <w:i/>
                <w:sz w:val="24"/>
                <w:szCs w:val="24"/>
              </w:rPr>
              <w:t>Практическое занятие 8</w:t>
            </w:r>
          </w:p>
          <w:p w:rsidR="00E960D9" w:rsidRPr="00CD6228" w:rsidRDefault="00E960D9" w:rsidP="00CD62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 xml:space="preserve">Основные методики оценки риска в </w:t>
            </w:r>
            <w:proofErr w:type="spellStart"/>
            <w:r w:rsidRPr="00CD6228">
              <w:rPr>
                <w:sz w:val="24"/>
                <w:szCs w:val="24"/>
              </w:rPr>
              <w:t>техносфере</w:t>
            </w:r>
            <w:proofErr w:type="spellEnd"/>
            <w:r w:rsidRPr="00CD622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D9" w:rsidRPr="00CD6228" w:rsidRDefault="00E960D9" w:rsidP="00CD62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УК-1.1.1</w:t>
            </w:r>
          </w:p>
          <w:p w:rsidR="00E960D9" w:rsidRPr="00CD6228" w:rsidRDefault="00E960D9" w:rsidP="00CD622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УК-1.2.1.</w:t>
            </w:r>
          </w:p>
          <w:p w:rsidR="00E960D9" w:rsidRPr="005F1E00" w:rsidRDefault="00E960D9" w:rsidP="00CD62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УК- 1.3.1.</w:t>
            </w:r>
          </w:p>
        </w:tc>
      </w:tr>
      <w:tr w:rsidR="00E960D9" w:rsidRPr="00CD6228" w:rsidTr="00687A5D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D9" w:rsidRPr="00CD6228" w:rsidRDefault="00E960D9" w:rsidP="00CD622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D9" w:rsidRPr="00CD6228" w:rsidRDefault="00E960D9" w:rsidP="00CD622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0D9" w:rsidRPr="00CD6228" w:rsidRDefault="00E960D9" w:rsidP="00CD6228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D6228">
              <w:rPr>
                <w:i/>
                <w:sz w:val="24"/>
                <w:szCs w:val="24"/>
              </w:rPr>
              <w:t>Самостоятельная работа студентов</w:t>
            </w:r>
          </w:p>
          <w:p w:rsidR="00E960D9" w:rsidRPr="00CD6228" w:rsidRDefault="00E960D9" w:rsidP="00E960D9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Подготовка доклада (презентации) на заданную тему.</w:t>
            </w:r>
            <w:r w:rsidRPr="00CD6228">
              <w:rPr>
                <w:color w:val="000000"/>
                <w:sz w:val="24"/>
                <w:szCs w:val="24"/>
              </w:rPr>
              <w:t xml:space="preserve"> </w:t>
            </w:r>
            <w:r w:rsidRPr="00CD6228">
              <w:rPr>
                <w:sz w:val="24"/>
                <w:szCs w:val="24"/>
              </w:rPr>
              <w:t xml:space="preserve">Изучение печатных </w:t>
            </w:r>
            <w:r w:rsidRPr="00E960D9">
              <w:rPr>
                <w:sz w:val="24"/>
                <w:szCs w:val="24"/>
              </w:rPr>
              <w:t>изданий 1-4 в п.8.5.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D9" w:rsidRPr="00CD6228" w:rsidRDefault="00E960D9" w:rsidP="00CD62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УК-1.1.1</w:t>
            </w:r>
          </w:p>
          <w:p w:rsidR="00E960D9" w:rsidRPr="00CD6228" w:rsidRDefault="00E960D9" w:rsidP="00CD622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УК-1.2.1.</w:t>
            </w:r>
          </w:p>
          <w:p w:rsidR="00E960D9" w:rsidRPr="00CD6228" w:rsidRDefault="00E960D9" w:rsidP="00CD622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D6228">
              <w:rPr>
                <w:sz w:val="24"/>
                <w:szCs w:val="24"/>
              </w:rPr>
              <w:t>УК- 1.3.1</w:t>
            </w:r>
          </w:p>
        </w:tc>
      </w:tr>
    </w:tbl>
    <w:p w:rsidR="00A8158A" w:rsidRDefault="00A8158A" w:rsidP="00E960D9">
      <w:pPr>
        <w:widowControl/>
        <w:spacing w:line="240" w:lineRule="auto"/>
        <w:ind w:firstLine="0"/>
        <w:rPr>
          <w:sz w:val="28"/>
          <w:szCs w:val="28"/>
        </w:rPr>
      </w:pPr>
    </w:p>
    <w:p w:rsidR="00A8158A" w:rsidRPr="00634D38" w:rsidRDefault="00A8158A" w:rsidP="00A8158A">
      <w:pPr>
        <w:widowControl/>
        <w:spacing w:line="240" w:lineRule="auto"/>
        <w:ind w:firstLine="851"/>
        <w:rPr>
          <w:sz w:val="24"/>
          <w:szCs w:val="24"/>
        </w:rPr>
      </w:pPr>
      <w:r w:rsidRPr="00634D38">
        <w:rPr>
          <w:sz w:val="24"/>
          <w:szCs w:val="24"/>
        </w:rPr>
        <w:t>5.2 Разделы дисциплины и виды занятий</w:t>
      </w:r>
    </w:p>
    <w:p w:rsidR="00A8158A" w:rsidRPr="00634D38" w:rsidRDefault="00E960D9" w:rsidP="00E960D9">
      <w:pPr>
        <w:widowControl/>
        <w:spacing w:line="240" w:lineRule="auto"/>
        <w:ind w:firstLine="0"/>
        <w:rPr>
          <w:sz w:val="24"/>
          <w:szCs w:val="24"/>
        </w:rPr>
      </w:pPr>
      <w:r w:rsidRPr="00634D38">
        <w:rPr>
          <w:sz w:val="24"/>
          <w:szCs w:val="24"/>
        </w:rPr>
        <w:t>Таблица 5.2.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"/>
        <w:gridCol w:w="4427"/>
        <w:gridCol w:w="909"/>
        <w:gridCol w:w="923"/>
        <w:gridCol w:w="926"/>
        <w:gridCol w:w="841"/>
        <w:gridCol w:w="919"/>
      </w:tblGrid>
      <w:tr w:rsidR="0082672A" w:rsidRPr="00D2714B" w:rsidTr="007D0591">
        <w:trPr>
          <w:jc w:val="center"/>
        </w:trPr>
        <w:tc>
          <w:tcPr>
            <w:tcW w:w="626" w:type="dxa"/>
            <w:vAlign w:val="center"/>
          </w:tcPr>
          <w:p w:rsidR="0082672A" w:rsidRPr="00E960D9" w:rsidRDefault="0082672A" w:rsidP="007D024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960D9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960D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960D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427" w:type="dxa"/>
            <w:vAlign w:val="center"/>
          </w:tcPr>
          <w:p w:rsidR="0082672A" w:rsidRPr="00E960D9" w:rsidRDefault="0082672A" w:rsidP="007D024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960D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9" w:type="dxa"/>
            <w:vAlign w:val="center"/>
          </w:tcPr>
          <w:p w:rsidR="0082672A" w:rsidRPr="00E960D9" w:rsidRDefault="0082672A" w:rsidP="007D024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60D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23" w:type="dxa"/>
            <w:vAlign w:val="center"/>
          </w:tcPr>
          <w:p w:rsidR="0082672A" w:rsidRPr="00E960D9" w:rsidRDefault="0082672A" w:rsidP="007D024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60D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26" w:type="dxa"/>
            <w:vAlign w:val="center"/>
          </w:tcPr>
          <w:p w:rsidR="0082672A" w:rsidRPr="00E960D9" w:rsidRDefault="0082672A" w:rsidP="007D024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60D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41" w:type="dxa"/>
            <w:vAlign w:val="center"/>
          </w:tcPr>
          <w:p w:rsidR="0082672A" w:rsidRPr="00E960D9" w:rsidRDefault="0082672A" w:rsidP="007D024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60D9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919" w:type="dxa"/>
            <w:vAlign w:val="center"/>
          </w:tcPr>
          <w:p w:rsidR="0082672A" w:rsidRPr="00E960D9" w:rsidRDefault="0082672A" w:rsidP="0082672A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960D9">
              <w:rPr>
                <w:b/>
                <w:sz w:val="24"/>
                <w:szCs w:val="24"/>
              </w:rPr>
              <w:t>Всего</w:t>
            </w:r>
          </w:p>
        </w:tc>
      </w:tr>
      <w:tr w:rsidR="0082672A" w:rsidRPr="00D2714B" w:rsidTr="007D0591">
        <w:trPr>
          <w:jc w:val="center"/>
        </w:trPr>
        <w:tc>
          <w:tcPr>
            <w:tcW w:w="626" w:type="dxa"/>
            <w:vAlign w:val="center"/>
          </w:tcPr>
          <w:p w:rsidR="0082672A" w:rsidRPr="00E960D9" w:rsidRDefault="0082672A" w:rsidP="007D0240">
            <w:pPr>
              <w:ind w:firstLine="0"/>
              <w:jc w:val="left"/>
              <w:rPr>
                <w:sz w:val="24"/>
                <w:szCs w:val="24"/>
              </w:rPr>
            </w:pPr>
            <w:r w:rsidRPr="00E960D9">
              <w:rPr>
                <w:sz w:val="24"/>
                <w:szCs w:val="24"/>
              </w:rPr>
              <w:t>1</w:t>
            </w:r>
          </w:p>
        </w:tc>
        <w:tc>
          <w:tcPr>
            <w:tcW w:w="4427" w:type="dxa"/>
            <w:vAlign w:val="center"/>
          </w:tcPr>
          <w:p w:rsidR="0082672A" w:rsidRPr="00E960D9" w:rsidRDefault="0082672A" w:rsidP="007D024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960D9">
              <w:rPr>
                <w:sz w:val="24"/>
                <w:szCs w:val="24"/>
              </w:rPr>
              <w:t>Современный мир опасностей (</w:t>
            </w:r>
            <w:proofErr w:type="spellStart"/>
            <w:r w:rsidRPr="00E960D9">
              <w:rPr>
                <w:sz w:val="24"/>
                <w:szCs w:val="24"/>
              </w:rPr>
              <w:t>ноксосфера</w:t>
            </w:r>
            <w:proofErr w:type="spellEnd"/>
            <w:r w:rsidRPr="00E960D9">
              <w:rPr>
                <w:sz w:val="24"/>
                <w:szCs w:val="24"/>
              </w:rPr>
              <w:t>)</w:t>
            </w:r>
          </w:p>
        </w:tc>
        <w:tc>
          <w:tcPr>
            <w:tcW w:w="909" w:type="dxa"/>
            <w:vAlign w:val="center"/>
          </w:tcPr>
          <w:p w:rsidR="0082672A" w:rsidRPr="00E960D9" w:rsidRDefault="0082672A" w:rsidP="007D024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0D9">
              <w:rPr>
                <w:sz w:val="24"/>
                <w:szCs w:val="24"/>
              </w:rPr>
              <w:t>4</w:t>
            </w:r>
          </w:p>
        </w:tc>
        <w:tc>
          <w:tcPr>
            <w:tcW w:w="923" w:type="dxa"/>
            <w:vAlign w:val="center"/>
          </w:tcPr>
          <w:p w:rsidR="0082672A" w:rsidRPr="00E960D9" w:rsidRDefault="0082672A" w:rsidP="007D024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0D9">
              <w:rPr>
                <w:sz w:val="24"/>
                <w:szCs w:val="24"/>
              </w:rPr>
              <w:t>4</w:t>
            </w:r>
          </w:p>
        </w:tc>
        <w:tc>
          <w:tcPr>
            <w:tcW w:w="926" w:type="dxa"/>
            <w:vAlign w:val="center"/>
          </w:tcPr>
          <w:p w:rsidR="0082672A" w:rsidRPr="00E960D9" w:rsidRDefault="0082672A" w:rsidP="007D024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0D9">
              <w:rPr>
                <w:sz w:val="24"/>
                <w:szCs w:val="24"/>
              </w:rPr>
              <w:t>-</w:t>
            </w:r>
          </w:p>
        </w:tc>
        <w:tc>
          <w:tcPr>
            <w:tcW w:w="841" w:type="dxa"/>
            <w:vAlign w:val="center"/>
          </w:tcPr>
          <w:p w:rsidR="0082672A" w:rsidRPr="00E960D9" w:rsidRDefault="00162613" w:rsidP="00F60DC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19" w:type="dxa"/>
          </w:tcPr>
          <w:p w:rsidR="0082672A" w:rsidRPr="00E960D9" w:rsidRDefault="00162613" w:rsidP="00F60DC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2672A" w:rsidRPr="00D2714B" w:rsidTr="007D0591">
        <w:trPr>
          <w:jc w:val="center"/>
        </w:trPr>
        <w:tc>
          <w:tcPr>
            <w:tcW w:w="626" w:type="dxa"/>
            <w:vAlign w:val="center"/>
          </w:tcPr>
          <w:p w:rsidR="0082672A" w:rsidRPr="00E960D9" w:rsidRDefault="0082672A" w:rsidP="007D0240">
            <w:pPr>
              <w:ind w:firstLine="0"/>
              <w:jc w:val="left"/>
              <w:rPr>
                <w:sz w:val="24"/>
                <w:szCs w:val="24"/>
              </w:rPr>
            </w:pPr>
            <w:r w:rsidRPr="00E960D9">
              <w:rPr>
                <w:sz w:val="24"/>
                <w:szCs w:val="24"/>
              </w:rPr>
              <w:t>2</w:t>
            </w:r>
          </w:p>
        </w:tc>
        <w:tc>
          <w:tcPr>
            <w:tcW w:w="4427" w:type="dxa"/>
            <w:vAlign w:val="center"/>
          </w:tcPr>
          <w:p w:rsidR="0082672A" w:rsidRPr="00E960D9" w:rsidRDefault="00E960D9" w:rsidP="00E960D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60D9">
              <w:rPr>
                <w:sz w:val="24"/>
                <w:szCs w:val="24"/>
              </w:rPr>
              <w:t>Основы идентификации  опасностей</w:t>
            </w:r>
          </w:p>
        </w:tc>
        <w:tc>
          <w:tcPr>
            <w:tcW w:w="909" w:type="dxa"/>
            <w:vAlign w:val="center"/>
          </w:tcPr>
          <w:p w:rsidR="0082672A" w:rsidRPr="00E960D9" w:rsidRDefault="0082672A" w:rsidP="007D024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0D9">
              <w:rPr>
                <w:sz w:val="24"/>
                <w:szCs w:val="24"/>
              </w:rPr>
              <w:t>4</w:t>
            </w:r>
          </w:p>
        </w:tc>
        <w:tc>
          <w:tcPr>
            <w:tcW w:w="923" w:type="dxa"/>
            <w:vAlign w:val="center"/>
          </w:tcPr>
          <w:p w:rsidR="0082672A" w:rsidRPr="00E960D9" w:rsidRDefault="0082672A" w:rsidP="007D024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0D9">
              <w:rPr>
                <w:sz w:val="24"/>
                <w:szCs w:val="24"/>
              </w:rPr>
              <w:t>4</w:t>
            </w:r>
          </w:p>
        </w:tc>
        <w:tc>
          <w:tcPr>
            <w:tcW w:w="926" w:type="dxa"/>
            <w:vAlign w:val="center"/>
          </w:tcPr>
          <w:p w:rsidR="0082672A" w:rsidRPr="00E960D9" w:rsidRDefault="0082672A" w:rsidP="007D024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0D9">
              <w:rPr>
                <w:sz w:val="24"/>
                <w:szCs w:val="24"/>
              </w:rPr>
              <w:t>-</w:t>
            </w:r>
          </w:p>
        </w:tc>
        <w:tc>
          <w:tcPr>
            <w:tcW w:w="841" w:type="dxa"/>
            <w:vAlign w:val="center"/>
          </w:tcPr>
          <w:p w:rsidR="0082672A" w:rsidRPr="00E960D9" w:rsidRDefault="00162613" w:rsidP="007D024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19" w:type="dxa"/>
          </w:tcPr>
          <w:p w:rsidR="0082672A" w:rsidRPr="00E960D9" w:rsidRDefault="00162613" w:rsidP="007D024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2672A" w:rsidRPr="00D2714B" w:rsidTr="007D0591">
        <w:trPr>
          <w:jc w:val="center"/>
        </w:trPr>
        <w:tc>
          <w:tcPr>
            <w:tcW w:w="626" w:type="dxa"/>
            <w:vAlign w:val="center"/>
          </w:tcPr>
          <w:p w:rsidR="0082672A" w:rsidRPr="00E960D9" w:rsidRDefault="0082672A" w:rsidP="007D0240">
            <w:pPr>
              <w:ind w:firstLine="0"/>
              <w:jc w:val="left"/>
              <w:rPr>
                <w:sz w:val="24"/>
                <w:szCs w:val="24"/>
              </w:rPr>
            </w:pPr>
            <w:r w:rsidRPr="00E960D9">
              <w:rPr>
                <w:sz w:val="24"/>
                <w:szCs w:val="24"/>
              </w:rPr>
              <w:t>3</w:t>
            </w:r>
          </w:p>
        </w:tc>
        <w:tc>
          <w:tcPr>
            <w:tcW w:w="4427" w:type="dxa"/>
            <w:vAlign w:val="center"/>
          </w:tcPr>
          <w:p w:rsidR="00E960D9" w:rsidRPr="00E960D9" w:rsidRDefault="00E960D9" w:rsidP="00E960D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60D9">
              <w:rPr>
                <w:sz w:val="24"/>
                <w:szCs w:val="24"/>
              </w:rPr>
              <w:t>Мониторинг опасностей и их оценка</w:t>
            </w:r>
          </w:p>
          <w:p w:rsidR="0082672A" w:rsidRPr="00E960D9" w:rsidRDefault="0082672A" w:rsidP="007D024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82672A" w:rsidRPr="00E960D9" w:rsidRDefault="0082672A" w:rsidP="007D024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0D9">
              <w:rPr>
                <w:sz w:val="24"/>
                <w:szCs w:val="24"/>
              </w:rPr>
              <w:t>8</w:t>
            </w:r>
          </w:p>
        </w:tc>
        <w:tc>
          <w:tcPr>
            <w:tcW w:w="923" w:type="dxa"/>
            <w:vAlign w:val="center"/>
          </w:tcPr>
          <w:p w:rsidR="0082672A" w:rsidRPr="00E960D9" w:rsidRDefault="0082672A" w:rsidP="007D024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0D9">
              <w:rPr>
                <w:sz w:val="24"/>
                <w:szCs w:val="24"/>
              </w:rPr>
              <w:t>8</w:t>
            </w:r>
          </w:p>
        </w:tc>
        <w:tc>
          <w:tcPr>
            <w:tcW w:w="926" w:type="dxa"/>
            <w:vAlign w:val="center"/>
          </w:tcPr>
          <w:p w:rsidR="0082672A" w:rsidRPr="00E960D9" w:rsidRDefault="0082672A" w:rsidP="007D024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0D9">
              <w:rPr>
                <w:sz w:val="24"/>
                <w:szCs w:val="24"/>
              </w:rPr>
              <w:t>-</w:t>
            </w:r>
          </w:p>
        </w:tc>
        <w:tc>
          <w:tcPr>
            <w:tcW w:w="841" w:type="dxa"/>
            <w:vAlign w:val="center"/>
          </w:tcPr>
          <w:p w:rsidR="0082672A" w:rsidRPr="00E960D9" w:rsidRDefault="00162613" w:rsidP="007D024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19" w:type="dxa"/>
          </w:tcPr>
          <w:p w:rsidR="0082672A" w:rsidRPr="00E960D9" w:rsidRDefault="00162613" w:rsidP="007D024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2672A" w:rsidRPr="00D2714B" w:rsidTr="007D0591">
        <w:trPr>
          <w:jc w:val="center"/>
        </w:trPr>
        <w:tc>
          <w:tcPr>
            <w:tcW w:w="5053" w:type="dxa"/>
            <w:gridSpan w:val="2"/>
            <w:vAlign w:val="center"/>
          </w:tcPr>
          <w:p w:rsidR="0082672A" w:rsidRPr="00E960D9" w:rsidRDefault="0082672A" w:rsidP="007D024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60D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09" w:type="dxa"/>
            <w:vAlign w:val="center"/>
          </w:tcPr>
          <w:p w:rsidR="0082672A" w:rsidRPr="00E960D9" w:rsidRDefault="0082672A" w:rsidP="00F60DC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0D9">
              <w:rPr>
                <w:sz w:val="24"/>
                <w:szCs w:val="24"/>
              </w:rPr>
              <w:t>16</w:t>
            </w:r>
          </w:p>
        </w:tc>
        <w:tc>
          <w:tcPr>
            <w:tcW w:w="923" w:type="dxa"/>
            <w:vAlign w:val="center"/>
          </w:tcPr>
          <w:p w:rsidR="0082672A" w:rsidRPr="00E960D9" w:rsidRDefault="0082672A" w:rsidP="00F60DC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0D9">
              <w:rPr>
                <w:sz w:val="24"/>
                <w:szCs w:val="24"/>
              </w:rPr>
              <w:t>16</w:t>
            </w:r>
          </w:p>
        </w:tc>
        <w:tc>
          <w:tcPr>
            <w:tcW w:w="926" w:type="dxa"/>
            <w:vAlign w:val="center"/>
          </w:tcPr>
          <w:p w:rsidR="0082672A" w:rsidRPr="00E960D9" w:rsidRDefault="0082672A" w:rsidP="007D024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0D9">
              <w:rPr>
                <w:sz w:val="24"/>
                <w:szCs w:val="24"/>
              </w:rPr>
              <w:t>-</w:t>
            </w:r>
          </w:p>
        </w:tc>
        <w:tc>
          <w:tcPr>
            <w:tcW w:w="841" w:type="dxa"/>
            <w:vAlign w:val="center"/>
          </w:tcPr>
          <w:p w:rsidR="0082672A" w:rsidRPr="00E960D9" w:rsidRDefault="00162613" w:rsidP="00F60DC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19" w:type="dxa"/>
          </w:tcPr>
          <w:p w:rsidR="0082672A" w:rsidRPr="00E960D9" w:rsidRDefault="00162613" w:rsidP="00F60DC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7D0591" w:rsidRPr="00D2714B" w:rsidTr="00F22175">
        <w:trPr>
          <w:jc w:val="center"/>
        </w:trPr>
        <w:tc>
          <w:tcPr>
            <w:tcW w:w="9571" w:type="dxa"/>
            <w:gridSpan w:val="7"/>
            <w:vAlign w:val="center"/>
          </w:tcPr>
          <w:p w:rsidR="007D0591" w:rsidRPr="00E960D9" w:rsidRDefault="007D0591" w:rsidP="007D059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960D9">
              <w:rPr>
                <w:sz w:val="24"/>
                <w:szCs w:val="24"/>
              </w:rPr>
              <w:t xml:space="preserve">                                                                   Контроль                                      4</w:t>
            </w:r>
          </w:p>
        </w:tc>
      </w:tr>
      <w:tr w:rsidR="007D0591" w:rsidRPr="00D2714B" w:rsidTr="007C6006">
        <w:trPr>
          <w:jc w:val="center"/>
        </w:trPr>
        <w:tc>
          <w:tcPr>
            <w:tcW w:w="8652" w:type="dxa"/>
            <w:gridSpan w:val="6"/>
            <w:vAlign w:val="center"/>
          </w:tcPr>
          <w:p w:rsidR="007D0591" w:rsidRPr="00E960D9" w:rsidRDefault="007D0591" w:rsidP="00F60DC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0D9">
              <w:rPr>
                <w:sz w:val="24"/>
                <w:szCs w:val="24"/>
              </w:rPr>
              <w:t xml:space="preserve">                                                                    </w:t>
            </w:r>
            <w:r w:rsidRPr="00E960D9">
              <w:rPr>
                <w:rFonts w:eastAsia="Calibri"/>
                <w:b/>
                <w:sz w:val="24"/>
                <w:szCs w:val="24"/>
              </w:rPr>
              <w:t>Всего</w:t>
            </w:r>
            <w:r w:rsidRPr="00E960D9">
              <w:rPr>
                <w:sz w:val="24"/>
                <w:szCs w:val="24"/>
              </w:rPr>
              <w:t xml:space="preserve"> (общая трудоемкость, час.)</w:t>
            </w:r>
          </w:p>
        </w:tc>
        <w:tc>
          <w:tcPr>
            <w:tcW w:w="919" w:type="dxa"/>
          </w:tcPr>
          <w:p w:rsidR="007D0591" w:rsidRPr="00E960D9" w:rsidRDefault="00162613" w:rsidP="00F60DC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7D0591" w:rsidRDefault="007D0591" w:rsidP="00A8158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97A5A" w:rsidRDefault="00B97A5A" w:rsidP="00B97A5A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Оценочные материалы для проведения текущего контроля успеваемости и промежуточной </w:t>
      </w:r>
      <w:proofErr w:type="gramStart"/>
      <w:r>
        <w:rPr>
          <w:b/>
          <w:bCs/>
          <w:sz w:val="24"/>
          <w:szCs w:val="24"/>
        </w:rPr>
        <w:t>аттестации</w:t>
      </w:r>
      <w:proofErr w:type="gramEnd"/>
      <w:r>
        <w:rPr>
          <w:b/>
          <w:bCs/>
          <w:sz w:val="24"/>
          <w:szCs w:val="24"/>
        </w:rPr>
        <w:t xml:space="preserve"> обучающихся по дисциплине</w:t>
      </w:r>
      <w:bookmarkStart w:id="0" w:name="_GoBack"/>
      <w:bookmarkEnd w:id="0"/>
    </w:p>
    <w:p w:rsidR="00B97A5A" w:rsidRDefault="00B97A5A" w:rsidP="00B97A5A">
      <w:pPr>
        <w:widowControl/>
        <w:spacing w:line="240" w:lineRule="auto"/>
        <w:ind w:firstLine="851"/>
        <w:jc w:val="center"/>
        <w:rPr>
          <w:bCs/>
          <w:sz w:val="24"/>
          <w:szCs w:val="24"/>
        </w:rPr>
      </w:pPr>
    </w:p>
    <w:p w:rsidR="00A8158A" w:rsidRPr="003A132B" w:rsidRDefault="00B97A5A" w:rsidP="003A132B">
      <w:pPr>
        <w:widowControl/>
        <w:spacing w:line="240" w:lineRule="auto"/>
        <w:ind w:firstLine="851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Оценочные материалы по дисциплине является неотъемлемой частью рабочей программы и </w:t>
      </w:r>
      <w:proofErr w:type="gramStart"/>
      <w:r>
        <w:rPr>
          <w:bCs/>
          <w:sz w:val="24"/>
          <w:szCs w:val="24"/>
        </w:rPr>
        <w:t>представлен</w:t>
      </w:r>
      <w:proofErr w:type="gramEnd"/>
      <w:r>
        <w:rPr>
          <w:bCs/>
          <w:sz w:val="24"/>
          <w:szCs w:val="24"/>
        </w:rPr>
        <w:t xml:space="preserve"> отдельным документом, рассмотренным на заседании кафедры и утвержденным заведующим кафедрой.</w:t>
      </w:r>
    </w:p>
    <w:p w:rsidR="00E116E4" w:rsidRPr="003A132B" w:rsidRDefault="00E116E4" w:rsidP="003A132B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Методические указания для </w:t>
      </w:r>
      <w:proofErr w:type="gramStart"/>
      <w:r>
        <w:rPr>
          <w:b/>
          <w:bCs/>
          <w:sz w:val="24"/>
          <w:szCs w:val="24"/>
        </w:rPr>
        <w:t>обучающихся</w:t>
      </w:r>
      <w:proofErr w:type="gramEnd"/>
      <w:r>
        <w:rPr>
          <w:b/>
          <w:bCs/>
          <w:sz w:val="24"/>
          <w:szCs w:val="24"/>
        </w:rPr>
        <w:t xml:space="preserve"> по освоению дисциплины</w:t>
      </w:r>
    </w:p>
    <w:p w:rsidR="00E116E4" w:rsidRDefault="00E116E4" w:rsidP="00E116E4">
      <w:pPr>
        <w:widowControl/>
        <w:spacing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Порядок изучения дисциплины следующий:</w:t>
      </w:r>
    </w:p>
    <w:p w:rsidR="00E116E4" w:rsidRDefault="00E116E4" w:rsidP="00E116E4">
      <w:pPr>
        <w:widowControl/>
        <w:numPr>
          <w:ilvl w:val="0"/>
          <w:numId w:val="1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дисциплины, используя методические материалы дисциплины, а также учебно-методическое обеспечение, приведенное в разделе 8 рабочей программы. </w:t>
      </w:r>
    </w:p>
    <w:p w:rsidR="00E116E4" w:rsidRDefault="00E116E4" w:rsidP="00E116E4">
      <w:pPr>
        <w:widowControl/>
        <w:numPr>
          <w:ilvl w:val="0"/>
          <w:numId w:val="1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Для формирования компетенций обучающийся должен представить выполненные задания, необходимые для оценки знаний, умений, навыков и (или) опыта деятельности, предусмотренные текущим контролем успеваемости (см. оценочные средства по дисциплине).</w:t>
      </w:r>
    </w:p>
    <w:p w:rsidR="00E116E4" w:rsidRDefault="00E116E4" w:rsidP="00E116E4">
      <w:pPr>
        <w:widowControl/>
        <w:numPr>
          <w:ilvl w:val="0"/>
          <w:numId w:val="1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По итогам текущего контроля успеваемости по дисциплине, обучающийся должен пройти промежуточную аттестацию (см. оценочные материалы по дисциплине).</w:t>
      </w:r>
    </w:p>
    <w:p w:rsidR="00E116E4" w:rsidRDefault="00E116E4" w:rsidP="00E116E4">
      <w:pPr>
        <w:widowControl/>
        <w:spacing w:line="240" w:lineRule="auto"/>
        <w:ind w:firstLine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8. Описание материально-технического и учебно-методического обеспечения, необходимого для реализации программы магистратуры по дисциплине</w:t>
      </w:r>
    </w:p>
    <w:p w:rsidR="00E116E4" w:rsidRDefault="00E116E4" w:rsidP="00E116E4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E116E4" w:rsidRDefault="00E116E4" w:rsidP="00E116E4">
      <w:pPr>
        <w:widowControl/>
        <w:spacing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8.1.</w:t>
      </w:r>
      <w:r>
        <w:rPr>
          <w:bCs/>
          <w:sz w:val="24"/>
          <w:szCs w:val="24"/>
        </w:rPr>
        <w:tab/>
        <w:t xml:space="preserve">Помещения представляют собой учебные аудитории для проведения учебных занятий, предусмотренных программой </w:t>
      </w:r>
      <w:proofErr w:type="spellStart"/>
      <w:r>
        <w:rPr>
          <w:bCs/>
          <w:sz w:val="24"/>
          <w:szCs w:val="24"/>
        </w:rPr>
        <w:t>бакалавриата</w:t>
      </w:r>
      <w:proofErr w:type="spellEnd"/>
      <w:r>
        <w:rPr>
          <w:bCs/>
          <w:sz w:val="24"/>
          <w:szCs w:val="24"/>
        </w:rPr>
        <w:t xml:space="preserve">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</w:t>
      </w:r>
      <w:r>
        <w:rPr>
          <w:bCs/>
          <w:sz w:val="24"/>
          <w:szCs w:val="24"/>
        </w:rPr>
        <w:lastRenderedPageBreak/>
        <w:t xml:space="preserve">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</w:p>
    <w:p w:rsidR="00E116E4" w:rsidRDefault="00E116E4" w:rsidP="00E116E4">
      <w:pPr>
        <w:widowControl/>
        <w:spacing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Все помещения, используемые для проведения учебных занятий и самостоятельной работы, соответствуют действующим санитарным и противопожарным нормам и правилам.</w:t>
      </w:r>
    </w:p>
    <w:p w:rsidR="00E116E4" w:rsidRDefault="00E116E4" w:rsidP="00E116E4">
      <w:pPr>
        <w:widowControl/>
        <w:spacing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E116E4" w:rsidRDefault="00E116E4" w:rsidP="00E116E4">
      <w:pPr>
        <w:widowControl/>
        <w:spacing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8.2.</w:t>
      </w:r>
      <w:r>
        <w:rPr>
          <w:bCs/>
          <w:sz w:val="24"/>
          <w:szCs w:val="24"/>
        </w:rPr>
        <w:tab/>
        <w:t xml:space="preserve"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E116E4" w:rsidRDefault="00E116E4" w:rsidP="00E960D9">
      <w:pPr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MS </w:t>
      </w:r>
      <w:proofErr w:type="spellStart"/>
      <w:r>
        <w:rPr>
          <w:bCs/>
          <w:sz w:val="24"/>
          <w:szCs w:val="24"/>
        </w:rPr>
        <w:t>Office</w:t>
      </w:r>
      <w:proofErr w:type="spellEnd"/>
      <w:r>
        <w:rPr>
          <w:bCs/>
          <w:sz w:val="24"/>
          <w:szCs w:val="24"/>
        </w:rPr>
        <w:t>;</w:t>
      </w:r>
    </w:p>
    <w:p w:rsidR="00E116E4" w:rsidRDefault="00E116E4" w:rsidP="00E960D9">
      <w:pPr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Операционная система </w:t>
      </w:r>
      <w:proofErr w:type="spellStart"/>
      <w:r>
        <w:rPr>
          <w:bCs/>
          <w:sz w:val="24"/>
          <w:szCs w:val="24"/>
        </w:rPr>
        <w:t>Windows</w:t>
      </w:r>
      <w:proofErr w:type="spellEnd"/>
      <w:r>
        <w:rPr>
          <w:bCs/>
          <w:sz w:val="24"/>
          <w:szCs w:val="24"/>
        </w:rPr>
        <w:t>;</w:t>
      </w:r>
    </w:p>
    <w:p w:rsidR="00E116E4" w:rsidRDefault="00E116E4" w:rsidP="00E960D9">
      <w:pPr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Антивирус Касперский;</w:t>
      </w:r>
    </w:p>
    <w:p w:rsidR="00E116E4" w:rsidRDefault="00E116E4" w:rsidP="00E960D9">
      <w:pPr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Программная система для обнаружения текстовых заимствований в учебных и научных работах «</w:t>
      </w:r>
      <w:proofErr w:type="spellStart"/>
      <w:r>
        <w:rPr>
          <w:bCs/>
          <w:sz w:val="24"/>
          <w:szCs w:val="24"/>
        </w:rPr>
        <w:t>Антиплагиат</w:t>
      </w:r>
      <w:proofErr w:type="gramStart"/>
      <w:r>
        <w:rPr>
          <w:bCs/>
          <w:sz w:val="24"/>
          <w:szCs w:val="24"/>
        </w:rPr>
        <w:t>.В</w:t>
      </w:r>
      <w:proofErr w:type="gramEnd"/>
      <w:r>
        <w:rPr>
          <w:bCs/>
          <w:sz w:val="24"/>
          <w:szCs w:val="24"/>
        </w:rPr>
        <w:t>УЗ</w:t>
      </w:r>
      <w:proofErr w:type="spellEnd"/>
      <w:r>
        <w:rPr>
          <w:bCs/>
          <w:sz w:val="24"/>
          <w:szCs w:val="24"/>
        </w:rPr>
        <w:t>».</w:t>
      </w:r>
    </w:p>
    <w:p w:rsidR="00E116E4" w:rsidRDefault="00E116E4" w:rsidP="00E116E4">
      <w:pPr>
        <w:widowControl/>
        <w:spacing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8.3.</w:t>
      </w: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Обучающимся обеспечен доступ (удаленный доступ) к современным профессиональным базам данных:</w:t>
      </w:r>
      <w:proofErr w:type="gramEnd"/>
    </w:p>
    <w:p w:rsidR="00E116E4" w:rsidRDefault="00E116E4" w:rsidP="00E116E4">
      <w:pPr>
        <w:widowControl/>
        <w:spacing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8.4.</w:t>
      </w:r>
      <w:r>
        <w:rPr>
          <w:bCs/>
          <w:sz w:val="24"/>
          <w:szCs w:val="24"/>
        </w:rPr>
        <w:tab/>
        <w:t>Обучающимся обеспечен доступ (удаленный доступ) к информационным справочным системам:</w:t>
      </w:r>
    </w:p>
    <w:p w:rsidR="00E116E4" w:rsidRDefault="00E116E4" w:rsidP="00E116E4">
      <w:pPr>
        <w:spacing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>
        <w:rPr>
          <w:bCs/>
          <w:sz w:val="24"/>
          <w:szCs w:val="24"/>
        </w:rPr>
        <w:tab/>
        <w:t>Справочно-информационная система «Консультан</w:t>
      </w:r>
      <w:proofErr w:type="gramStart"/>
      <w:r>
        <w:rPr>
          <w:bCs/>
          <w:sz w:val="24"/>
          <w:szCs w:val="24"/>
        </w:rPr>
        <w:t>т-</w:t>
      </w:r>
      <w:proofErr w:type="gramEnd"/>
      <w:r>
        <w:rPr>
          <w:bCs/>
          <w:sz w:val="24"/>
          <w:szCs w:val="24"/>
        </w:rPr>
        <w:t xml:space="preserve"> плюс» (некоммерческая версия).</w:t>
      </w:r>
    </w:p>
    <w:p w:rsidR="00E116E4" w:rsidRPr="00E960D9" w:rsidRDefault="00E116E4" w:rsidP="00E116E4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E960D9">
        <w:rPr>
          <w:bCs/>
          <w:sz w:val="24"/>
          <w:szCs w:val="24"/>
        </w:rPr>
        <w:t>8.5.</w:t>
      </w:r>
      <w:r w:rsidRPr="00E960D9">
        <w:rPr>
          <w:bCs/>
          <w:sz w:val="24"/>
          <w:szCs w:val="24"/>
        </w:rPr>
        <w:tab/>
        <w:t>Перечень печатных и электронных изданий, используемых в образовательном процессе:</w:t>
      </w:r>
    </w:p>
    <w:p w:rsidR="00D733C4" w:rsidRPr="00E960D9" w:rsidRDefault="00D733C4" w:rsidP="00D733C4">
      <w:pPr>
        <w:pStyle w:val="a3"/>
        <w:numPr>
          <w:ilvl w:val="0"/>
          <w:numId w:val="19"/>
        </w:numPr>
        <w:spacing w:line="240" w:lineRule="auto"/>
        <w:ind w:left="0" w:firstLine="0"/>
        <w:rPr>
          <w:sz w:val="24"/>
          <w:szCs w:val="24"/>
        </w:rPr>
      </w:pPr>
      <w:proofErr w:type="spellStart"/>
      <w:r w:rsidRPr="00E960D9">
        <w:rPr>
          <w:sz w:val="24"/>
          <w:szCs w:val="24"/>
        </w:rPr>
        <w:t>Рослякова</w:t>
      </w:r>
      <w:proofErr w:type="spellEnd"/>
      <w:r w:rsidRPr="00E960D9">
        <w:rPr>
          <w:sz w:val="24"/>
          <w:szCs w:val="24"/>
        </w:rPr>
        <w:t xml:space="preserve"> О.В.,  Панов Д.В., Кудряшов А.Ю. </w:t>
      </w:r>
      <w:proofErr w:type="spellStart"/>
      <w:r w:rsidRPr="00E960D9">
        <w:rPr>
          <w:sz w:val="24"/>
          <w:szCs w:val="24"/>
        </w:rPr>
        <w:t>Ноксология</w:t>
      </w:r>
      <w:proofErr w:type="spellEnd"/>
      <w:r w:rsidRPr="00E960D9">
        <w:rPr>
          <w:sz w:val="24"/>
          <w:szCs w:val="24"/>
        </w:rPr>
        <w:t xml:space="preserve"> [Электронный ресурс]: Учебное пособие/  Новосибирск: Сибирский государственный университет </w:t>
      </w:r>
      <w:proofErr w:type="spellStart"/>
      <w:r w:rsidRPr="00E960D9">
        <w:rPr>
          <w:sz w:val="24"/>
          <w:szCs w:val="24"/>
        </w:rPr>
        <w:t>водн</w:t>
      </w:r>
      <w:proofErr w:type="spellEnd"/>
      <w:r w:rsidRPr="00E960D9">
        <w:rPr>
          <w:sz w:val="24"/>
          <w:szCs w:val="24"/>
        </w:rPr>
        <w:t xml:space="preserve">. Транспорта. Лань: 2019._ 194 с. Электрон. Дан. Режим доступа </w:t>
      </w:r>
      <w:hyperlink r:id="rId7" w:anchor="2" w:history="1">
        <w:r w:rsidRPr="00E960D9">
          <w:rPr>
            <w:sz w:val="24"/>
            <w:szCs w:val="24"/>
          </w:rPr>
          <w:t>https://e.lanbook.com/reader/book/157153/#2</w:t>
        </w:r>
      </w:hyperlink>
      <w:r w:rsidRPr="00E960D9">
        <w:rPr>
          <w:sz w:val="24"/>
          <w:szCs w:val="24"/>
        </w:rPr>
        <w:t xml:space="preserve"> – </w:t>
      </w:r>
      <w:proofErr w:type="spellStart"/>
      <w:r w:rsidRPr="00E960D9">
        <w:rPr>
          <w:sz w:val="24"/>
          <w:szCs w:val="24"/>
        </w:rPr>
        <w:t>Загл</w:t>
      </w:r>
      <w:proofErr w:type="spellEnd"/>
      <w:r w:rsidRPr="00E960D9">
        <w:rPr>
          <w:sz w:val="24"/>
          <w:szCs w:val="24"/>
        </w:rPr>
        <w:t>. с экрана</w:t>
      </w:r>
    </w:p>
    <w:p w:rsidR="00D733C4" w:rsidRPr="00E960D9" w:rsidRDefault="005C6329" w:rsidP="00D733C4">
      <w:pPr>
        <w:pStyle w:val="a3"/>
        <w:numPr>
          <w:ilvl w:val="0"/>
          <w:numId w:val="19"/>
        </w:numPr>
        <w:spacing w:line="240" w:lineRule="auto"/>
        <w:ind w:left="0" w:firstLine="0"/>
        <w:rPr>
          <w:sz w:val="24"/>
          <w:szCs w:val="24"/>
        </w:rPr>
      </w:pPr>
      <w:r w:rsidRPr="00E960D9">
        <w:rPr>
          <w:sz w:val="24"/>
          <w:szCs w:val="24"/>
        </w:rPr>
        <w:t xml:space="preserve">Занько Н.Г. Безопасность жизнедеятельности. [Электронный ресурс]: учебник/Н.Г. Занько, К.Р. </w:t>
      </w:r>
      <w:proofErr w:type="spellStart"/>
      <w:r w:rsidRPr="00E960D9">
        <w:rPr>
          <w:sz w:val="24"/>
          <w:szCs w:val="24"/>
        </w:rPr>
        <w:t>Малаян</w:t>
      </w:r>
      <w:proofErr w:type="spellEnd"/>
      <w:r w:rsidRPr="00E960D9">
        <w:rPr>
          <w:sz w:val="24"/>
          <w:szCs w:val="24"/>
        </w:rPr>
        <w:t xml:space="preserve">, О.Н. Русак. – Электрон. Дан. – СПб: Лань, 2017. – 704 с. – Режим доступа https://e.lanbook.com/reader/book/92617/#1 – </w:t>
      </w:r>
      <w:proofErr w:type="spellStart"/>
      <w:r w:rsidRPr="00E960D9">
        <w:rPr>
          <w:sz w:val="24"/>
          <w:szCs w:val="24"/>
        </w:rPr>
        <w:t>Загл</w:t>
      </w:r>
      <w:proofErr w:type="spellEnd"/>
      <w:r w:rsidRPr="00E960D9">
        <w:rPr>
          <w:sz w:val="24"/>
          <w:szCs w:val="24"/>
        </w:rPr>
        <w:t>. с экрана</w:t>
      </w:r>
    </w:p>
    <w:p w:rsidR="00D733C4" w:rsidRPr="00E960D9" w:rsidRDefault="00E116E4" w:rsidP="00D733C4">
      <w:pPr>
        <w:pStyle w:val="a3"/>
        <w:numPr>
          <w:ilvl w:val="0"/>
          <w:numId w:val="19"/>
        </w:numPr>
        <w:spacing w:line="240" w:lineRule="auto"/>
        <w:ind w:left="0" w:firstLine="0"/>
        <w:rPr>
          <w:sz w:val="24"/>
          <w:szCs w:val="24"/>
        </w:rPr>
      </w:pPr>
      <w:r w:rsidRPr="00E960D9">
        <w:rPr>
          <w:sz w:val="24"/>
          <w:szCs w:val="24"/>
        </w:rPr>
        <w:t>Федеральный закон от 30.03.1999 N 52-ФЗ (ред. 2016 года) "О санитарно-эпидемиологическом благополучии населения";</w:t>
      </w:r>
    </w:p>
    <w:p w:rsidR="00E116E4" w:rsidRPr="00E960D9" w:rsidRDefault="00E116E4" w:rsidP="00D733C4">
      <w:pPr>
        <w:pStyle w:val="a3"/>
        <w:numPr>
          <w:ilvl w:val="0"/>
          <w:numId w:val="19"/>
        </w:numPr>
        <w:spacing w:line="240" w:lineRule="auto"/>
        <w:ind w:left="0" w:firstLine="0"/>
        <w:rPr>
          <w:sz w:val="24"/>
          <w:szCs w:val="24"/>
        </w:rPr>
      </w:pPr>
      <w:r w:rsidRPr="00E960D9">
        <w:rPr>
          <w:sz w:val="24"/>
          <w:szCs w:val="24"/>
        </w:rPr>
        <w:t>Федеральный закон от 27.12.2002 N 184-ФЗ (ред. от 05.04.2016</w:t>
      </w:r>
      <w:r w:rsidR="00E960D9">
        <w:rPr>
          <w:sz w:val="24"/>
          <w:szCs w:val="24"/>
        </w:rPr>
        <w:t>) "О техническом регулировании".</w:t>
      </w:r>
    </w:p>
    <w:p w:rsidR="00E116E4" w:rsidRPr="00E960D9" w:rsidRDefault="00E116E4" w:rsidP="00E116E4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E960D9">
        <w:rPr>
          <w:bCs/>
          <w:sz w:val="24"/>
          <w:szCs w:val="24"/>
        </w:rPr>
        <w:t>8.6.</w:t>
      </w:r>
      <w:r w:rsidRPr="00E960D9">
        <w:rPr>
          <w:bCs/>
          <w:sz w:val="24"/>
          <w:szCs w:val="24"/>
        </w:rPr>
        <w:tab/>
        <w:t>Перечень ресурсов информационно-телекоммуникационной сети «Интернет», используемых в образовательном</w:t>
      </w:r>
      <w:r w:rsidRPr="00E960D9">
        <w:rPr>
          <w:b/>
          <w:bCs/>
          <w:sz w:val="24"/>
          <w:szCs w:val="24"/>
        </w:rPr>
        <w:t xml:space="preserve"> </w:t>
      </w:r>
      <w:r w:rsidRPr="00E960D9">
        <w:rPr>
          <w:bCs/>
          <w:sz w:val="24"/>
          <w:szCs w:val="24"/>
        </w:rPr>
        <w:t>процессе:</w:t>
      </w:r>
    </w:p>
    <w:p w:rsidR="00E81FC7" w:rsidRPr="00E81FC7" w:rsidRDefault="00E81FC7" w:rsidP="00E81FC7">
      <w:pPr>
        <w:pStyle w:val="a3"/>
        <w:numPr>
          <w:ilvl w:val="0"/>
          <w:numId w:val="20"/>
        </w:numPr>
        <w:tabs>
          <w:tab w:val="left" w:pos="1418"/>
        </w:tabs>
        <w:spacing w:line="240" w:lineRule="auto"/>
        <w:rPr>
          <w:bCs/>
          <w:sz w:val="24"/>
          <w:szCs w:val="24"/>
        </w:rPr>
      </w:pPr>
      <w:r w:rsidRPr="00E81FC7">
        <w:rPr>
          <w:bCs/>
          <w:sz w:val="24"/>
          <w:szCs w:val="24"/>
        </w:rPr>
        <w:t>Личный кабинет ЭИОС  [Электронный ресурс]. – URL: </w:t>
      </w:r>
      <w:hyperlink r:id="rId8" w:tgtFrame="_blank" w:history="1">
        <w:r w:rsidRPr="00E81FC7">
          <w:rPr>
            <w:bCs/>
            <w:sz w:val="24"/>
            <w:szCs w:val="24"/>
          </w:rPr>
          <w:t>my.pgups.ru</w:t>
        </w:r>
      </w:hyperlink>
      <w:r w:rsidRPr="00E81FC7">
        <w:rPr>
          <w:bCs/>
          <w:sz w:val="24"/>
          <w:szCs w:val="24"/>
        </w:rPr>
        <w:t xml:space="preserve"> — Режим доступа: для </w:t>
      </w:r>
      <w:proofErr w:type="spellStart"/>
      <w:r w:rsidRPr="00E81FC7">
        <w:rPr>
          <w:bCs/>
          <w:sz w:val="24"/>
          <w:szCs w:val="24"/>
        </w:rPr>
        <w:t>авториз</w:t>
      </w:r>
      <w:proofErr w:type="spellEnd"/>
      <w:r w:rsidRPr="00E81FC7">
        <w:rPr>
          <w:bCs/>
          <w:sz w:val="24"/>
          <w:szCs w:val="24"/>
        </w:rPr>
        <w:t>. пользователей;</w:t>
      </w:r>
    </w:p>
    <w:p w:rsidR="00E81FC7" w:rsidRPr="00E81FC7" w:rsidRDefault="00E81FC7" w:rsidP="00E81FC7">
      <w:pPr>
        <w:pStyle w:val="a3"/>
        <w:numPr>
          <w:ilvl w:val="0"/>
          <w:numId w:val="20"/>
        </w:numPr>
        <w:tabs>
          <w:tab w:val="left" w:pos="1418"/>
        </w:tabs>
        <w:spacing w:line="240" w:lineRule="auto"/>
        <w:rPr>
          <w:bCs/>
          <w:sz w:val="24"/>
          <w:szCs w:val="24"/>
        </w:rPr>
      </w:pPr>
      <w:r w:rsidRPr="00E81FC7">
        <w:rPr>
          <w:bCs/>
          <w:sz w:val="24"/>
          <w:szCs w:val="24"/>
        </w:rPr>
        <w:t>Электронная информационно-образовательная среда. [Электронный ресурс]. – URL: </w:t>
      </w:r>
      <w:hyperlink r:id="rId9" w:tgtFrame="_blank" w:history="1">
        <w:r w:rsidRPr="00E81FC7">
          <w:rPr>
            <w:bCs/>
            <w:sz w:val="24"/>
            <w:szCs w:val="24"/>
          </w:rPr>
          <w:t>https://sdo.pgups.ru</w:t>
        </w:r>
      </w:hyperlink>
      <w:r w:rsidRPr="00E81FC7">
        <w:rPr>
          <w:bCs/>
          <w:sz w:val="24"/>
          <w:szCs w:val="24"/>
        </w:rPr>
        <w:t xml:space="preserve"> — Режим доступа: для </w:t>
      </w:r>
      <w:proofErr w:type="spellStart"/>
      <w:r w:rsidRPr="00E81FC7">
        <w:rPr>
          <w:bCs/>
          <w:sz w:val="24"/>
          <w:szCs w:val="24"/>
        </w:rPr>
        <w:t>авториз</w:t>
      </w:r>
      <w:proofErr w:type="spellEnd"/>
      <w:r w:rsidRPr="00E81FC7">
        <w:rPr>
          <w:bCs/>
          <w:sz w:val="24"/>
          <w:szCs w:val="24"/>
        </w:rPr>
        <w:t>. пользователей;</w:t>
      </w:r>
    </w:p>
    <w:p w:rsidR="00E116E4" w:rsidRPr="00E960D9" w:rsidRDefault="00E81FC7" w:rsidP="00E116E4">
      <w:pPr>
        <w:spacing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E116E4" w:rsidRPr="00E960D9">
        <w:rPr>
          <w:bCs/>
          <w:sz w:val="24"/>
          <w:szCs w:val="24"/>
        </w:rPr>
        <w:t>.</w:t>
      </w:r>
      <w:r w:rsidR="00E116E4" w:rsidRPr="00E960D9">
        <w:rPr>
          <w:bCs/>
          <w:sz w:val="24"/>
          <w:szCs w:val="24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="00E116E4" w:rsidRPr="00E960D9">
        <w:rPr>
          <w:bCs/>
          <w:sz w:val="24"/>
          <w:szCs w:val="24"/>
        </w:rPr>
        <w:t>Загл</w:t>
      </w:r>
      <w:proofErr w:type="spellEnd"/>
      <w:r w:rsidR="00E116E4" w:rsidRPr="00E960D9">
        <w:rPr>
          <w:bCs/>
          <w:sz w:val="24"/>
          <w:szCs w:val="24"/>
        </w:rPr>
        <w:t>. с экрана.</w:t>
      </w:r>
    </w:p>
    <w:p w:rsidR="00E116E4" w:rsidRPr="00687A5D" w:rsidRDefault="00E81FC7" w:rsidP="00687A5D">
      <w:pPr>
        <w:spacing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E116E4" w:rsidRPr="00E960D9">
        <w:rPr>
          <w:bCs/>
          <w:sz w:val="24"/>
          <w:szCs w:val="24"/>
        </w:rPr>
        <w:t>. Электронный фонд правовой и нормативно-технической</w:t>
      </w:r>
      <w:r w:rsidR="00E116E4">
        <w:rPr>
          <w:bCs/>
          <w:sz w:val="24"/>
          <w:szCs w:val="24"/>
        </w:rPr>
        <w:t xml:space="preserve"> документации –  URL: </w:t>
      </w:r>
      <w:r w:rsidR="00E116E4">
        <w:rPr>
          <w:rStyle w:val="a7"/>
          <w:bCs/>
          <w:sz w:val="24"/>
          <w:szCs w:val="24"/>
        </w:rPr>
        <w:t>http://docs.cntd.ru/</w:t>
      </w:r>
      <w:r w:rsidR="00E116E4">
        <w:rPr>
          <w:bCs/>
          <w:sz w:val="24"/>
          <w:szCs w:val="24"/>
        </w:rPr>
        <w:t xml:space="preserve"> — Режим доступа: свободный.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127"/>
        <w:gridCol w:w="222"/>
        <w:gridCol w:w="222"/>
      </w:tblGrid>
      <w:tr w:rsidR="00E116E4" w:rsidTr="003A132B">
        <w:tc>
          <w:tcPr>
            <w:tcW w:w="9040" w:type="dxa"/>
          </w:tcPr>
          <w:p w:rsidR="00E116E4" w:rsidRDefault="00E116E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tbl>
            <w:tblPr>
              <w:tblW w:w="9356" w:type="dxa"/>
              <w:tblLook w:val="00A0" w:firstRow="1" w:lastRow="0" w:firstColumn="1" w:lastColumn="0" w:noHBand="0" w:noVBand="0"/>
            </w:tblPr>
            <w:tblGrid>
              <w:gridCol w:w="4111"/>
              <w:gridCol w:w="2693"/>
              <w:gridCol w:w="2552"/>
            </w:tblGrid>
            <w:tr w:rsidR="003A132B" w:rsidRPr="00D2714B" w:rsidTr="003A132B">
              <w:tc>
                <w:tcPr>
                  <w:tcW w:w="4111" w:type="dxa"/>
                </w:tcPr>
                <w:p w:rsidR="003A132B" w:rsidRDefault="003A132B" w:rsidP="003A132B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</w:p>
                <w:p w:rsidR="003A132B" w:rsidRPr="006940E4" w:rsidRDefault="003A132B" w:rsidP="003A132B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6940E4">
                    <w:rPr>
                      <w:sz w:val="24"/>
                      <w:szCs w:val="24"/>
                    </w:rPr>
                    <w:t xml:space="preserve">Разработчик рабочей программы, </w:t>
                  </w:r>
                </w:p>
                <w:p w:rsidR="003A132B" w:rsidRPr="006940E4" w:rsidRDefault="003A132B" w:rsidP="003A132B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профессор,</w:t>
                  </w:r>
                </w:p>
              </w:tc>
              <w:tc>
                <w:tcPr>
                  <w:tcW w:w="2693" w:type="dxa"/>
                  <w:vAlign w:val="bottom"/>
                </w:tcPr>
                <w:p w:rsidR="003A132B" w:rsidRPr="006940E4" w:rsidRDefault="003A132B" w:rsidP="003A132B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318"/>
                    <w:jc w:val="center"/>
                    <w:rPr>
                      <w:sz w:val="24"/>
                      <w:szCs w:val="24"/>
                    </w:rPr>
                  </w:pPr>
                  <w:r w:rsidRPr="00730042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29CB4801" wp14:editId="7696243A">
                        <wp:extent cx="1057275" cy="384463"/>
                        <wp:effectExtent l="0" t="0" r="0" b="0"/>
                        <wp:docPr id="3" name="Рисунок 3" descr="C:\Users\User\Desktop\Завьялов\Программы бак 2020\для скринов\копытенкова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er\Desktop\Завьялов\Программы бак 2020\для скринов\копытенкова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5010" cy="4018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bottom"/>
                </w:tcPr>
                <w:p w:rsidR="003A132B" w:rsidRPr="006940E4" w:rsidRDefault="003A132B" w:rsidP="003A132B">
                  <w:pPr>
                    <w:widowControl/>
                    <w:spacing w:line="240" w:lineRule="auto"/>
                    <w:ind w:left="-394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О.И. </w:t>
                  </w:r>
                  <w:proofErr w:type="spellStart"/>
                  <w:r>
                    <w:rPr>
                      <w:sz w:val="24"/>
                      <w:szCs w:val="24"/>
                    </w:rPr>
                    <w:t>Копытенкова</w:t>
                  </w:r>
                  <w:proofErr w:type="spellEnd"/>
                </w:p>
              </w:tc>
            </w:tr>
            <w:tr w:rsidR="003A132B" w:rsidRPr="00D2714B" w:rsidTr="003A132B">
              <w:trPr>
                <w:trHeight w:val="800"/>
              </w:trPr>
              <w:tc>
                <w:tcPr>
                  <w:tcW w:w="4111" w:type="dxa"/>
                </w:tcPr>
                <w:p w:rsidR="003A132B" w:rsidRPr="006940E4" w:rsidRDefault="007B52E3" w:rsidP="007B52E3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«0</w:t>
                  </w:r>
                  <w:r w:rsidR="00CE2E8B">
                    <w:rPr>
                      <w:sz w:val="24"/>
                      <w:szCs w:val="24"/>
                    </w:rPr>
                    <w:t>6</w:t>
                  </w:r>
                  <w:r w:rsidR="003A132B">
                    <w:rPr>
                      <w:sz w:val="24"/>
                      <w:szCs w:val="24"/>
                    </w:rPr>
                    <w:t xml:space="preserve">» </w:t>
                  </w:r>
                  <w:r>
                    <w:rPr>
                      <w:sz w:val="24"/>
                      <w:szCs w:val="24"/>
                    </w:rPr>
                    <w:t>марта</w:t>
                  </w:r>
                  <w:r w:rsidR="003A132B">
                    <w:rPr>
                      <w:sz w:val="24"/>
                      <w:szCs w:val="24"/>
                    </w:rPr>
                    <w:t xml:space="preserve"> </w:t>
                  </w:r>
                  <w:r w:rsidR="003A132B" w:rsidRPr="006940E4">
                    <w:rPr>
                      <w:sz w:val="24"/>
                      <w:szCs w:val="24"/>
                    </w:rPr>
                    <w:t>202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="003A132B" w:rsidRPr="006940E4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693" w:type="dxa"/>
                </w:tcPr>
                <w:p w:rsidR="003A132B" w:rsidRPr="006940E4" w:rsidRDefault="003A132B" w:rsidP="003A132B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3A132B" w:rsidRPr="006940E4" w:rsidRDefault="003A132B" w:rsidP="003A132B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A132B" w:rsidRDefault="003A132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9" w:type="dxa"/>
            <w:vAlign w:val="bottom"/>
          </w:tcPr>
          <w:p w:rsidR="00E116E4" w:rsidRDefault="00E116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dxa"/>
            <w:vAlign w:val="bottom"/>
          </w:tcPr>
          <w:p w:rsidR="00E116E4" w:rsidRDefault="00E116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F61BC" w:rsidRPr="007F61BC" w:rsidRDefault="007F61BC" w:rsidP="003A132B">
      <w:pPr>
        <w:widowControl/>
        <w:spacing w:line="240" w:lineRule="auto"/>
        <w:ind w:firstLine="0"/>
        <w:rPr>
          <w:lang w:val="en-US"/>
        </w:rPr>
      </w:pPr>
    </w:p>
    <w:sectPr w:rsidR="007F61BC" w:rsidRPr="007F61BC" w:rsidSect="007D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3AB"/>
    <w:multiLevelType w:val="multilevel"/>
    <w:tmpl w:val="331E67E8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07"/>
      <w:numFmt w:val="decimal"/>
      <w:lvlText w:val="%1-%2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680" w:hanging="2160"/>
      </w:pPr>
      <w:rPr>
        <w:rFonts w:hint="default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51968A3"/>
    <w:multiLevelType w:val="hybridMultilevel"/>
    <w:tmpl w:val="DFBCB94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D315E1D"/>
    <w:multiLevelType w:val="hybridMultilevel"/>
    <w:tmpl w:val="9B92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66D2561"/>
    <w:multiLevelType w:val="multilevel"/>
    <w:tmpl w:val="7658A168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04"/>
      <w:numFmt w:val="decimal"/>
      <w:lvlText w:val="%1-%2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7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3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920" w:hanging="2160"/>
      </w:pPr>
      <w:rPr>
        <w:rFonts w:hint="default"/>
      </w:rPr>
    </w:lvl>
  </w:abstractNum>
  <w:abstractNum w:abstractNumId="8">
    <w:nsid w:val="394B3F27"/>
    <w:multiLevelType w:val="hybridMultilevel"/>
    <w:tmpl w:val="E90ACC7C"/>
    <w:lvl w:ilvl="0" w:tplc="30C2E0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951C5"/>
    <w:multiLevelType w:val="hybridMultilevel"/>
    <w:tmpl w:val="423C4AA0"/>
    <w:lvl w:ilvl="0" w:tplc="436277F2">
      <w:start w:val="1"/>
      <w:numFmt w:val="decimal"/>
      <w:lvlText w:val="%1."/>
      <w:lvlJc w:val="left"/>
      <w:pPr>
        <w:ind w:left="1211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B6930BB"/>
    <w:multiLevelType w:val="multilevel"/>
    <w:tmpl w:val="7AFEDF42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09"/>
      <w:numFmt w:val="decimal"/>
      <w:lvlText w:val="%1-%2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680" w:hanging="2160"/>
      </w:pPr>
      <w:rPr>
        <w:rFonts w:hint="default"/>
      </w:rPr>
    </w:lvl>
  </w:abstractNum>
  <w:abstractNum w:abstractNumId="13">
    <w:nsid w:val="4BEC7270"/>
    <w:multiLevelType w:val="multilevel"/>
    <w:tmpl w:val="E4A408E0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02"/>
      <w:numFmt w:val="decimal"/>
      <w:lvlText w:val="%1-%2"/>
      <w:lvlJc w:val="left"/>
      <w:pPr>
        <w:ind w:left="12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160" w:hanging="2160"/>
      </w:pPr>
      <w:rPr>
        <w:rFonts w:hint="default"/>
      </w:rPr>
    </w:lvl>
  </w:abstractNum>
  <w:abstractNum w:abstractNumId="1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6DE6318"/>
    <w:multiLevelType w:val="hybridMultilevel"/>
    <w:tmpl w:val="A9B05C3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4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3"/>
  </w:num>
  <w:num w:numId="13">
    <w:abstractNumId w:val="7"/>
  </w:num>
  <w:num w:numId="14">
    <w:abstractNumId w:val="0"/>
  </w:num>
  <w:num w:numId="15">
    <w:abstractNumId w:val="1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8A"/>
    <w:rsid w:val="0000142F"/>
    <w:rsid w:val="000014C7"/>
    <w:rsid w:val="000030BD"/>
    <w:rsid w:val="00005BC2"/>
    <w:rsid w:val="000075B6"/>
    <w:rsid w:val="0001039A"/>
    <w:rsid w:val="00010AA5"/>
    <w:rsid w:val="00014447"/>
    <w:rsid w:val="00022B3C"/>
    <w:rsid w:val="000254C0"/>
    <w:rsid w:val="00025645"/>
    <w:rsid w:val="000271D8"/>
    <w:rsid w:val="00030728"/>
    <w:rsid w:val="00030D86"/>
    <w:rsid w:val="00032D99"/>
    <w:rsid w:val="00036E71"/>
    <w:rsid w:val="00037330"/>
    <w:rsid w:val="00040FB2"/>
    <w:rsid w:val="000421CD"/>
    <w:rsid w:val="0004747B"/>
    <w:rsid w:val="000476A7"/>
    <w:rsid w:val="0005053E"/>
    <w:rsid w:val="00052106"/>
    <w:rsid w:val="00052EB5"/>
    <w:rsid w:val="00057680"/>
    <w:rsid w:val="00060B7E"/>
    <w:rsid w:val="0006169F"/>
    <w:rsid w:val="00063537"/>
    <w:rsid w:val="0006783A"/>
    <w:rsid w:val="00074508"/>
    <w:rsid w:val="00074FD5"/>
    <w:rsid w:val="00075AD5"/>
    <w:rsid w:val="00083466"/>
    <w:rsid w:val="000852BA"/>
    <w:rsid w:val="00085490"/>
    <w:rsid w:val="00090245"/>
    <w:rsid w:val="000909B2"/>
    <w:rsid w:val="00091A09"/>
    <w:rsid w:val="00093273"/>
    <w:rsid w:val="00093390"/>
    <w:rsid w:val="00094FD6"/>
    <w:rsid w:val="000963BF"/>
    <w:rsid w:val="00097AB9"/>
    <w:rsid w:val="000A053E"/>
    <w:rsid w:val="000A07AD"/>
    <w:rsid w:val="000A359E"/>
    <w:rsid w:val="000A4346"/>
    <w:rsid w:val="000B0F0F"/>
    <w:rsid w:val="000B1874"/>
    <w:rsid w:val="000B3359"/>
    <w:rsid w:val="000B6F49"/>
    <w:rsid w:val="000C0264"/>
    <w:rsid w:val="000C029D"/>
    <w:rsid w:val="000C18C7"/>
    <w:rsid w:val="000C26E2"/>
    <w:rsid w:val="000C2C11"/>
    <w:rsid w:val="000C5FC7"/>
    <w:rsid w:val="000D4ECB"/>
    <w:rsid w:val="000D69F2"/>
    <w:rsid w:val="000E0F2B"/>
    <w:rsid w:val="000E1644"/>
    <w:rsid w:val="000E2263"/>
    <w:rsid w:val="000E408F"/>
    <w:rsid w:val="000E47D1"/>
    <w:rsid w:val="000E480C"/>
    <w:rsid w:val="000E682B"/>
    <w:rsid w:val="000E787A"/>
    <w:rsid w:val="000F6AB5"/>
    <w:rsid w:val="00101A6C"/>
    <w:rsid w:val="00103DF8"/>
    <w:rsid w:val="00104353"/>
    <w:rsid w:val="0010579C"/>
    <w:rsid w:val="001065BC"/>
    <w:rsid w:val="00110118"/>
    <w:rsid w:val="00111E6F"/>
    <w:rsid w:val="00112F28"/>
    <w:rsid w:val="00113DFA"/>
    <w:rsid w:val="00114D29"/>
    <w:rsid w:val="00116BB9"/>
    <w:rsid w:val="00122265"/>
    <w:rsid w:val="0012355E"/>
    <w:rsid w:val="00125843"/>
    <w:rsid w:val="001268A7"/>
    <w:rsid w:val="001271AE"/>
    <w:rsid w:val="0012773C"/>
    <w:rsid w:val="00137A35"/>
    <w:rsid w:val="00142294"/>
    <w:rsid w:val="00143044"/>
    <w:rsid w:val="00144A13"/>
    <w:rsid w:val="00144B6D"/>
    <w:rsid w:val="00145169"/>
    <w:rsid w:val="00146A0B"/>
    <w:rsid w:val="00150D9D"/>
    <w:rsid w:val="00152D10"/>
    <w:rsid w:val="00153070"/>
    <w:rsid w:val="001534D1"/>
    <w:rsid w:val="001547AC"/>
    <w:rsid w:val="0015689A"/>
    <w:rsid w:val="001620CA"/>
    <w:rsid w:val="00162613"/>
    <w:rsid w:val="001646E7"/>
    <w:rsid w:val="00165914"/>
    <w:rsid w:val="00170CF4"/>
    <w:rsid w:val="00171A4D"/>
    <w:rsid w:val="00171C7C"/>
    <w:rsid w:val="00172389"/>
    <w:rsid w:val="001762F9"/>
    <w:rsid w:val="001818D3"/>
    <w:rsid w:val="0018243B"/>
    <w:rsid w:val="001826A5"/>
    <w:rsid w:val="00184987"/>
    <w:rsid w:val="00184A3E"/>
    <w:rsid w:val="001908FE"/>
    <w:rsid w:val="001953DA"/>
    <w:rsid w:val="001973C6"/>
    <w:rsid w:val="001A1C78"/>
    <w:rsid w:val="001A4EA8"/>
    <w:rsid w:val="001A4F23"/>
    <w:rsid w:val="001A782F"/>
    <w:rsid w:val="001B050E"/>
    <w:rsid w:val="001B0B86"/>
    <w:rsid w:val="001B1794"/>
    <w:rsid w:val="001B1C79"/>
    <w:rsid w:val="001B2491"/>
    <w:rsid w:val="001B4F30"/>
    <w:rsid w:val="001C1B33"/>
    <w:rsid w:val="001C290F"/>
    <w:rsid w:val="001C40C9"/>
    <w:rsid w:val="001C416B"/>
    <w:rsid w:val="001C5031"/>
    <w:rsid w:val="001C5AAD"/>
    <w:rsid w:val="001C6ADA"/>
    <w:rsid w:val="001C7B48"/>
    <w:rsid w:val="001D31B2"/>
    <w:rsid w:val="001D3F33"/>
    <w:rsid w:val="001D68C9"/>
    <w:rsid w:val="001E107B"/>
    <w:rsid w:val="001E5130"/>
    <w:rsid w:val="001F1163"/>
    <w:rsid w:val="001F117C"/>
    <w:rsid w:val="001F6658"/>
    <w:rsid w:val="001F6A2F"/>
    <w:rsid w:val="00201117"/>
    <w:rsid w:val="00202913"/>
    <w:rsid w:val="00202F34"/>
    <w:rsid w:val="002036EB"/>
    <w:rsid w:val="002057E7"/>
    <w:rsid w:val="0020686B"/>
    <w:rsid w:val="002138CF"/>
    <w:rsid w:val="00216C7C"/>
    <w:rsid w:val="002202AD"/>
    <w:rsid w:val="0022499B"/>
    <w:rsid w:val="002303F3"/>
    <w:rsid w:val="00230BBF"/>
    <w:rsid w:val="00230C4D"/>
    <w:rsid w:val="00231461"/>
    <w:rsid w:val="0023223C"/>
    <w:rsid w:val="00233095"/>
    <w:rsid w:val="002330E0"/>
    <w:rsid w:val="00235CFF"/>
    <w:rsid w:val="00236AF2"/>
    <w:rsid w:val="002373AB"/>
    <w:rsid w:val="00243251"/>
    <w:rsid w:val="00244D17"/>
    <w:rsid w:val="002468E3"/>
    <w:rsid w:val="00256DB9"/>
    <w:rsid w:val="00261D59"/>
    <w:rsid w:val="0026249B"/>
    <w:rsid w:val="00263496"/>
    <w:rsid w:val="002666AF"/>
    <w:rsid w:val="002707CD"/>
    <w:rsid w:val="0027214E"/>
    <w:rsid w:val="002776E7"/>
    <w:rsid w:val="00277D60"/>
    <w:rsid w:val="002832EF"/>
    <w:rsid w:val="002843F7"/>
    <w:rsid w:val="00284E01"/>
    <w:rsid w:val="00285704"/>
    <w:rsid w:val="00285A2A"/>
    <w:rsid w:val="002902CE"/>
    <w:rsid w:val="002908D2"/>
    <w:rsid w:val="002956EC"/>
    <w:rsid w:val="00297B19"/>
    <w:rsid w:val="00297D4C"/>
    <w:rsid w:val="002A0507"/>
    <w:rsid w:val="002A3025"/>
    <w:rsid w:val="002A4D9D"/>
    <w:rsid w:val="002B0742"/>
    <w:rsid w:val="002B07A0"/>
    <w:rsid w:val="002B1F47"/>
    <w:rsid w:val="002B350A"/>
    <w:rsid w:val="002B69DD"/>
    <w:rsid w:val="002C046E"/>
    <w:rsid w:val="002C0BE1"/>
    <w:rsid w:val="002C110D"/>
    <w:rsid w:val="002C7AC2"/>
    <w:rsid w:val="002D16D8"/>
    <w:rsid w:val="002D2081"/>
    <w:rsid w:val="002D4226"/>
    <w:rsid w:val="002D5B38"/>
    <w:rsid w:val="002D63D9"/>
    <w:rsid w:val="002E08D6"/>
    <w:rsid w:val="002E0BF5"/>
    <w:rsid w:val="002E1AAE"/>
    <w:rsid w:val="002E4874"/>
    <w:rsid w:val="002E493B"/>
    <w:rsid w:val="002E68A3"/>
    <w:rsid w:val="002F1D27"/>
    <w:rsid w:val="002F4289"/>
    <w:rsid w:val="002F70F9"/>
    <w:rsid w:val="002F7CC0"/>
    <w:rsid w:val="00301237"/>
    <w:rsid w:val="00302221"/>
    <w:rsid w:val="00304BD6"/>
    <w:rsid w:val="00316848"/>
    <w:rsid w:val="0031777E"/>
    <w:rsid w:val="003178FF"/>
    <w:rsid w:val="00323A74"/>
    <w:rsid w:val="00323B76"/>
    <w:rsid w:val="0032450C"/>
    <w:rsid w:val="00324A57"/>
    <w:rsid w:val="003264A2"/>
    <w:rsid w:val="00331F3C"/>
    <w:rsid w:val="00332EC5"/>
    <w:rsid w:val="003330EB"/>
    <w:rsid w:val="003370D9"/>
    <w:rsid w:val="00343826"/>
    <w:rsid w:val="00345C7D"/>
    <w:rsid w:val="00345E0D"/>
    <w:rsid w:val="00347D04"/>
    <w:rsid w:val="00356216"/>
    <w:rsid w:val="00357A39"/>
    <w:rsid w:val="0036076F"/>
    <w:rsid w:val="00362A3C"/>
    <w:rsid w:val="00363CB7"/>
    <w:rsid w:val="00364AD5"/>
    <w:rsid w:val="003653DC"/>
    <w:rsid w:val="003657D5"/>
    <w:rsid w:val="00366A24"/>
    <w:rsid w:val="0037061E"/>
    <w:rsid w:val="00371B7C"/>
    <w:rsid w:val="00373A61"/>
    <w:rsid w:val="00382E07"/>
    <w:rsid w:val="00382E24"/>
    <w:rsid w:val="00383A1C"/>
    <w:rsid w:val="00384237"/>
    <w:rsid w:val="0038551D"/>
    <w:rsid w:val="00385ACB"/>
    <w:rsid w:val="00385B50"/>
    <w:rsid w:val="003860D2"/>
    <w:rsid w:val="00390A89"/>
    <w:rsid w:val="00391923"/>
    <w:rsid w:val="00391D4D"/>
    <w:rsid w:val="00391FCF"/>
    <w:rsid w:val="003926ED"/>
    <w:rsid w:val="003946BC"/>
    <w:rsid w:val="0039611B"/>
    <w:rsid w:val="00396E13"/>
    <w:rsid w:val="00396FCD"/>
    <w:rsid w:val="003A132B"/>
    <w:rsid w:val="003A246E"/>
    <w:rsid w:val="003A37EA"/>
    <w:rsid w:val="003A4259"/>
    <w:rsid w:val="003A431B"/>
    <w:rsid w:val="003A4976"/>
    <w:rsid w:val="003A517A"/>
    <w:rsid w:val="003A6787"/>
    <w:rsid w:val="003A68E6"/>
    <w:rsid w:val="003A788D"/>
    <w:rsid w:val="003A7AB3"/>
    <w:rsid w:val="003B0BFB"/>
    <w:rsid w:val="003B11A9"/>
    <w:rsid w:val="003B24A9"/>
    <w:rsid w:val="003B2E08"/>
    <w:rsid w:val="003B3559"/>
    <w:rsid w:val="003B44F1"/>
    <w:rsid w:val="003B6457"/>
    <w:rsid w:val="003C0A3A"/>
    <w:rsid w:val="003C0DF2"/>
    <w:rsid w:val="003C2079"/>
    <w:rsid w:val="003C44EA"/>
    <w:rsid w:val="003C458D"/>
    <w:rsid w:val="003C46EE"/>
    <w:rsid w:val="003C5D64"/>
    <w:rsid w:val="003D0CAA"/>
    <w:rsid w:val="003D33AE"/>
    <w:rsid w:val="003E00CD"/>
    <w:rsid w:val="003E34A7"/>
    <w:rsid w:val="003E3D96"/>
    <w:rsid w:val="003E6227"/>
    <w:rsid w:val="003E62C5"/>
    <w:rsid w:val="003E7208"/>
    <w:rsid w:val="003F0ABA"/>
    <w:rsid w:val="003F0B5F"/>
    <w:rsid w:val="003F1B83"/>
    <w:rsid w:val="003F2534"/>
    <w:rsid w:val="003F3371"/>
    <w:rsid w:val="003F3C17"/>
    <w:rsid w:val="003F53D8"/>
    <w:rsid w:val="003F72C8"/>
    <w:rsid w:val="00404B0A"/>
    <w:rsid w:val="004050E0"/>
    <w:rsid w:val="004071A6"/>
    <w:rsid w:val="00410EDC"/>
    <w:rsid w:val="00413F1A"/>
    <w:rsid w:val="00414B72"/>
    <w:rsid w:val="00414F72"/>
    <w:rsid w:val="00417FF4"/>
    <w:rsid w:val="00420E95"/>
    <w:rsid w:val="00420F77"/>
    <w:rsid w:val="00422989"/>
    <w:rsid w:val="004232B5"/>
    <w:rsid w:val="00424CEE"/>
    <w:rsid w:val="00431E98"/>
    <w:rsid w:val="0044170B"/>
    <w:rsid w:val="00442675"/>
    <w:rsid w:val="00446085"/>
    <w:rsid w:val="00447594"/>
    <w:rsid w:val="00451D75"/>
    <w:rsid w:val="00452B19"/>
    <w:rsid w:val="00453BD4"/>
    <w:rsid w:val="0045545C"/>
    <w:rsid w:val="00455BBB"/>
    <w:rsid w:val="00455F79"/>
    <w:rsid w:val="00457EC8"/>
    <w:rsid w:val="004600B9"/>
    <w:rsid w:val="00460D31"/>
    <w:rsid w:val="00462731"/>
    <w:rsid w:val="0046280B"/>
    <w:rsid w:val="00462ACF"/>
    <w:rsid w:val="004643E2"/>
    <w:rsid w:val="00465797"/>
    <w:rsid w:val="00465983"/>
    <w:rsid w:val="0046746E"/>
    <w:rsid w:val="00467B28"/>
    <w:rsid w:val="0047016C"/>
    <w:rsid w:val="0047189F"/>
    <w:rsid w:val="00475381"/>
    <w:rsid w:val="00477201"/>
    <w:rsid w:val="00477B80"/>
    <w:rsid w:val="004811FE"/>
    <w:rsid w:val="00483F2C"/>
    <w:rsid w:val="00486234"/>
    <w:rsid w:val="00491C6A"/>
    <w:rsid w:val="004930A1"/>
    <w:rsid w:val="00495411"/>
    <w:rsid w:val="004A06F0"/>
    <w:rsid w:val="004A0D02"/>
    <w:rsid w:val="004A159F"/>
    <w:rsid w:val="004A5B9E"/>
    <w:rsid w:val="004B0A0C"/>
    <w:rsid w:val="004B1727"/>
    <w:rsid w:val="004B404C"/>
    <w:rsid w:val="004B41E4"/>
    <w:rsid w:val="004C04A8"/>
    <w:rsid w:val="004C36E7"/>
    <w:rsid w:val="004C4FBB"/>
    <w:rsid w:val="004C5504"/>
    <w:rsid w:val="004D0508"/>
    <w:rsid w:val="004D062A"/>
    <w:rsid w:val="004D0BCA"/>
    <w:rsid w:val="004D1B26"/>
    <w:rsid w:val="004D2EEA"/>
    <w:rsid w:val="004D3E40"/>
    <w:rsid w:val="004D4337"/>
    <w:rsid w:val="004D4670"/>
    <w:rsid w:val="004D5BC6"/>
    <w:rsid w:val="004D613B"/>
    <w:rsid w:val="004D760D"/>
    <w:rsid w:val="004D7A9A"/>
    <w:rsid w:val="004E0571"/>
    <w:rsid w:val="004E4CED"/>
    <w:rsid w:val="004E55CE"/>
    <w:rsid w:val="004E7D59"/>
    <w:rsid w:val="004E7DCD"/>
    <w:rsid w:val="004F0523"/>
    <w:rsid w:val="004F1438"/>
    <w:rsid w:val="004F3DC1"/>
    <w:rsid w:val="004F4E75"/>
    <w:rsid w:val="0050259D"/>
    <w:rsid w:val="00503C70"/>
    <w:rsid w:val="00505DAD"/>
    <w:rsid w:val="00507EB3"/>
    <w:rsid w:val="00511237"/>
    <w:rsid w:val="00511336"/>
    <w:rsid w:val="005114C5"/>
    <w:rsid w:val="00511DD9"/>
    <w:rsid w:val="005124A3"/>
    <w:rsid w:val="00513C7C"/>
    <w:rsid w:val="005165D1"/>
    <w:rsid w:val="00516E58"/>
    <w:rsid w:val="00517A3F"/>
    <w:rsid w:val="00520634"/>
    <w:rsid w:val="00520D87"/>
    <w:rsid w:val="005220E5"/>
    <w:rsid w:val="005238FA"/>
    <w:rsid w:val="00523A26"/>
    <w:rsid w:val="005242C6"/>
    <w:rsid w:val="005250FF"/>
    <w:rsid w:val="00526A83"/>
    <w:rsid w:val="00526DE1"/>
    <w:rsid w:val="00530473"/>
    <w:rsid w:val="00530B21"/>
    <w:rsid w:val="0053177C"/>
    <w:rsid w:val="0053588B"/>
    <w:rsid w:val="00537DC2"/>
    <w:rsid w:val="00540AE4"/>
    <w:rsid w:val="00540C92"/>
    <w:rsid w:val="0054136E"/>
    <w:rsid w:val="0054149B"/>
    <w:rsid w:val="00543D5E"/>
    <w:rsid w:val="0054589F"/>
    <w:rsid w:val="0055044E"/>
    <w:rsid w:val="00550595"/>
    <w:rsid w:val="005527FC"/>
    <w:rsid w:val="0055454D"/>
    <w:rsid w:val="005559E7"/>
    <w:rsid w:val="00557F86"/>
    <w:rsid w:val="00561BB8"/>
    <w:rsid w:val="00562B43"/>
    <w:rsid w:val="00562ED4"/>
    <w:rsid w:val="0056341C"/>
    <w:rsid w:val="00564588"/>
    <w:rsid w:val="005662B8"/>
    <w:rsid w:val="005676C2"/>
    <w:rsid w:val="00573F3D"/>
    <w:rsid w:val="005745DA"/>
    <w:rsid w:val="0057502E"/>
    <w:rsid w:val="0057598C"/>
    <w:rsid w:val="00576BD2"/>
    <w:rsid w:val="00577DEF"/>
    <w:rsid w:val="00580637"/>
    <w:rsid w:val="00580C3D"/>
    <w:rsid w:val="00584D36"/>
    <w:rsid w:val="005858F3"/>
    <w:rsid w:val="00585900"/>
    <w:rsid w:val="00590560"/>
    <w:rsid w:val="00592E93"/>
    <w:rsid w:val="00593E6F"/>
    <w:rsid w:val="00593F63"/>
    <w:rsid w:val="005961C5"/>
    <w:rsid w:val="00596AA7"/>
    <w:rsid w:val="005A25F2"/>
    <w:rsid w:val="005A7E52"/>
    <w:rsid w:val="005B2CBC"/>
    <w:rsid w:val="005B69A0"/>
    <w:rsid w:val="005C0DC3"/>
    <w:rsid w:val="005C2846"/>
    <w:rsid w:val="005C2F83"/>
    <w:rsid w:val="005C558D"/>
    <w:rsid w:val="005C6329"/>
    <w:rsid w:val="005C6740"/>
    <w:rsid w:val="005C6D94"/>
    <w:rsid w:val="005C7C30"/>
    <w:rsid w:val="005D3570"/>
    <w:rsid w:val="005D50B0"/>
    <w:rsid w:val="005E2115"/>
    <w:rsid w:val="005E3079"/>
    <w:rsid w:val="005E393D"/>
    <w:rsid w:val="005E5519"/>
    <w:rsid w:val="005E5E53"/>
    <w:rsid w:val="005E5F09"/>
    <w:rsid w:val="005E631D"/>
    <w:rsid w:val="005E6C1A"/>
    <w:rsid w:val="005F1E00"/>
    <w:rsid w:val="005F4ACE"/>
    <w:rsid w:val="005F634B"/>
    <w:rsid w:val="005F6406"/>
    <w:rsid w:val="005F79E2"/>
    <w:rsid w:val="00601458"/>
    <w:rsid w:val="00601D80"/>
    <w:rsid w:val="006030B6"/>
    <w:rsid w:val="00603F7D"/>
    <w:rsid w:val="00605BF7"/>
    <w:rsid w:val="00606159"/>
    <w:rsid w:val="00610228"/>
    <w:rsid w:val="006118A5"/>
    <w:rsid w:val="00611B24"/>
    <w:rsid w:val="006142FB"/>
    <w:rsid w:val="00615294"/>
    <w:rsid w:val="00616773"/>
    <w:rsid w:val="00617097"/>
    <w:rsid w:val="00620182"/>
    <w:rsid w:val="00621389"/>
    <w:rsid w:val="006256B9"/>
    <w:rsid w:val="006275E1"/>
    <w:rsid w:val="00631524"/>
    <w:rsid w:val="00634D38"/>
    <w:rsid w:val="00640442"/>
    <w:rsid w:val="00641C4D"/>
    <w:rsid w:val="00643936"/>
    <w:rsid w:val="00643FF3"/>
    <w:rsid w:val="00646DEB"/>
    <w:rsid w:val="00647056"/>
    <w:rsid w:val="0064775A"/>
    <w:rsid w:val="00651768"/>
    <w:rsid w:val="0065343C"/>
    <w:rsid w:val="00654408"/>
    <w:rsid w:val="0065465A"/>
    <w:rsid w:val="00655B21"/>
    <w:rsid w:val="00655EC6"/>
    <w:rsid w:val="00655EF3"/>
    <w:rsid w:val="006574A9"/>
    <w:rsid w:val="00657889"/>
    <w:rsid w:val="00660E9C"/>
    <w:rsid w:val="006613BC"/>
    <w:rsid w:val="00662043"/>
    <w:rsid w:val="00663DD7"/>
    <w:rsid w:val="006640EC"/>
    <w:rsid w:val="00665B4D"/>
    <w:rsid w:val="006660BE"/>
    <w:rsid w:val="00666C6B"/>
    <w:rsid w:val="00666F51"/>
    <w:rsid w:val="00671D6F"/>
    <w:rsid w:val="00673B44"/>
    <w:rsid w:val="00674BA8"/>
    <w:rsid w:val="00674FBA"/>
    <w:rsid w:val="0067536B"/>
    <w:rsid w:val="00687A5D"/>
    <w:rsid w:val="00687C85"/>
    <w:rsid w:val="00691EE8"/>
    <w:rsid w:val="00692C92"/>
    <w:rsid w:val="0069352F"/>
    <w:rsid w:val="006942AE"/>
    <w:rsid w:val="00694FCB"/>
    <w:rsid w:val="0069572A"/>
    <w:rsid w:val="006973FD"/>
    <w:rsid w:val="006A2965"/>
    <w:rsid w:val="006A5233"/>
    <w:rsid w:val="006A752D"/>
    <w:rsid w:val="006A7739"/>
    <w:rsid w:val="006A773C"/>
    <w:rsid w:val="006B5A7A"/>
    <w:rsid w:val="006B6071"/>
    <w:rsid w:val="006B69C9"/>
    <w:rsid w:val="006B7C9B"/>
    <w:rsid w:val="006C0030"/>
    <w:rsid w:val="006C253A"/>
    <w:rsid w:val="006D5C9B"/>
    <w:rsid w:val="006E57EB"/>
    <w:rsid w:val="006E58FB"/>
    <w:rsid w:val="006E5CC2"/>
    <w:rsid w:val="006E7DF7"/>
    <w:rsid w:val="006F20BC"/>
    <w:rsid w:val="006F2E7D"/>
    <w:rsid w:val="006F6303"/>
    <w:rsid w:val="006F70E2"/>
    <w:rsid w:val="00700145"/>
    <w:rsid w:val="00701337"/>
    <w:rsid w:val="007017C8"/>
    <w:rsid w:val="00701CC9"/>
    <w:rsid w:val="00703A9C"/>
    <w:rsid w:val="00704251"/>
    <w:rsid w:val="00704D8A"/>
    <w:rsid w:val="007058D1"/>
    <w:rsid w:val="00712D13"/>
    <w:rsid w:val="007131BA"/>
    <w:rsid w:val="007150FD"/>
    <w:rsid w:val="007241AA"/>
    <w:rsid w:val="00724C75"/>
    <w:rsid w:val="00725129"/>
    <w:rsid w:val="0072517A"/>
    <w:rsid w:val="007252B4"/>
    <w:rsid w:val="00725568"/>
    <w:rsid w:val="0072643A"/>
    <w:rsid w:val="00726973"/>
    <w:rsid w:val="007275A0"/>
    <w:rsid w:val="007316E8"/>
    <w:rsid w:val="00732825"/>
    <w:rsid w:val="0073332C"/>
    <w:rsid w:val="00734529"/>
    <w:rsid w:val="007345C9"/>
    <w:rsid w:val="00734637"/>
    <w:rsid w:val="00735361"/>
    <w:rsid w:val="0073546F"/>
    <w:rsid w:val="00740421"/>
    <w:rsid w:val="00746214"/>
    <w:rsid w:val="007524B0"/>
    <w:rsid w:val="00755F8C"/>
    <w:rsid w:val="007606B9"/>
    <w:rsid w:val="00760747"/>
    <w:rsid w:val="007631B4"/>
    <w:rsid w:val="007633B4"/>
    <w:rsid w:val="00763D19"/>
    <w:rsid w:val="00766D85"/>
    <w:rsid w:val="00767B6C"/>
    <w:rsid w:val="0077002D"/>
    <w:rsid w:val="00770136"/>
    <w:rsid w:val="00770473"/>
    <w:rsid w:val="0077062F"/>
    <w:rsid w:val="00770954"/>
    <w:rsid w:val="00770C08"/>
    <w:rsid w:val="007718F0"/>
    <w:rsid w:val="007725FD"/>
    <w:rsid w:val="00772ADD"/>
    <w:rsid w:val="00773069"/>
    <w:rsid w:val="007730C5"/>
    <w:rsid w:val="00774624"/>
    <w:rsid w:val="0077518A"/>
    <w:rsid w:val="00775F18"/>
    <w:rsid w:val="007830C1"/>
    <w:rsid w:val="00783D16"/>
    <w:rsid w:val="00783FE4"/>
    <w:rsid w:val="0078680F"/>
    <w:rsid w:val="00786D3E"/>
    <w:rsid w:val="00786DD3"/>
    <w:rsid w:val="00786DF6"/>
    <w:rsid w:val="00787C76"/>
    <w:rsid w:val="00792BE1"/>
    <w:rsid w:val="007943E4"/>
    <w:rsid w:val="00795E6E"/>
    <w:rsid w:val="00796862"/>
    <w:rsid w:val="00797011"/>
    <w:rsid w:val="007A0189"/>
    <w:rsid w:val="007A0886"/>
    <w:rsid w:val="007A0AD7"/>
    <w:rsid w:val="007A127B"/>
    <w:rsid w:val="007A1A1E"/>
    <w:rsid w:val="007A1C71"/>
    <w:rsid w:val="007B38B6"/>
    <w:rsid w:val="007B52E3"/>
    <w:rsid w:val="007B5F2B"/>
    <w:rsid w:val="007C0626"/>
    <w:rsid w:val="007C2A09"/>
    <w:rsid w:val="007C3E77"/>
    <w:rsid w:val="007C484F"/>
    <w:rsid w:val="007C5202"/>
    <w:rsid w:val="007D0240"/>
    <w:rsid w:val="007D0591"/>
    <w:rsid w:val="007D0A24"/>
    <w:rsid w:val="007D0C58"/>
    <w:rsid w:val="007D1F84"/>
    <w:rsid w:val="007D3DC7"/>
    <w:rsid w:val="007D4319"/>
    <w:rsid w:val="007D50DC"/>
    <w:rsid w:val="007D65FE"/>
    <w:rsid w:val="007D723F"/>
    <w:rsid w:val="007E3F6D"/>
    <w:rsid w:val="007E4480"/>
    <w:rsid w:val="007E67FE"/>
    <w:rsid w:val="007E77E4"/>
    <w:rsid w:val="007F09F2"/>
    <w:rsid w:val="007F4B2F"/>
    <w:rsid w:val="007F61BC"/>
    <w:rsid w:val="00800AD9"/>
    <w:rsid w:val="00802201"/>
    <w:rsid w:val="00811E8B"/>
    <w:rsid w:val="00812098"/>
    <w:rsid w:val="008121A5"/>
    <w:rsid w:val="00812F4D"/>
    <w:rsid w:val="0081588C"/>
    <w:rsid w:val="00816F6A"/>
    <w:rsid w:val="0082034E"/>
    <w:rsid w:val="00821831"/>
    <w:rsid w:val="00825973"/>
    <w:rsid w:val="00826078"/>
    <w:rsid w:val="0082672A"/>
    <w:rsid w:val="008311A6"/>
    <w:rsid w:val="00831731"/>
    <w:rsid w:val="008319A5"/>
    <w:rsid w:val="008339D0"/>
    <w:rsid w:val="008377D2"/>
    <w:rsid w:val="00837A0B"/>
    <w:rsid w:val="008408AF"/>
    <w:rsid w:val="008414DB"/>
    <w:rsid w:val="008515D2"/>
    <w:rsid w:val="008516C2"/>
    <w:rsid w:val="00851DD6"/>
    <w:rsid w:val="00854A7B"/>
    <w:rsid w:val="00855CC3"/>
    <w:rsid w:val="00855E84"/>
    <w:rsid w:val="00857723"/>
    <w:rsid w:val="008608A7"/>
    <w:rsid w:val="008608AF"/>
    <w:rsid w:val="0086172C"/>
    <w:rsid w:val="0086183A"/>
    <w:rsid w:val="00861ADE"/>
    <w:rsid w:val="00861D9D"/>
    <w:rsid w:val="00863F23"/>
    <w:rsid w:val="008644E2"/>
    <w:rsid w:val="00865069"/>
    <w:rsid w:val="0087043F"/>
    <w:rsid w:val="0087165C"/>
    <w:rsid w:val="0087166C"/>
    <w:rsid w:val="00871D08"/>
    <w:rsid w:val="00873B04"/>
    <w:rsid w:val="00874629"/>
    <w:rsid w:val="00875191"/>
    <w:rsid w:val="00876031"/>
    <w:rsid w:val="0087637A"/>
    <w:rsid w:val="00877877"/>
    <w:rsid w:val="0088079D"/>
    <w:rsid w:val="008823E9"/>
    <w:rsid w:val="00891986"/>
    <w:rsid w:val="008920E6"/>
    <w:rsid w:val="0089337D"/>
    <w:rsid w:val="00895E1D"/>
    <w:rsid w:val="00896188"/>
    <w:rsid w:val="0089785E"/>
    <w:rsid w:val="008A0562"/>
    <w:rsid w:val="008A099B"/>
    <w:rsid w:val="008A289C"/>
    <w:rsid w:val="008A387A"/>
    <w:rsid w:val="008B032B"/>
    <w:rsid w:val="008B64C0"/>
    <w:rsid w:val="008B696B"/>
    <w:rsid w:val="008B7FBE"/>
    <w:rsid w:val="008C02E3"/>
    <w:rsid w:val="008C19AA"/>
    <w:rsid w:val="008C2EFC"/>
    <w:rsid w:val="008C393E"/>
    <w:rsid w:val="008C3C65"/>
    <w:rsid w:val="008C4688"/>
    <w:rsid w:val="008C53F3"/>
    <w:rsid w:val="008D58A1"/>
    <w:rsid w:val="008D5D04"/>
    <w:rsid w:val="008D758E"/>
    <w:rsid w:val="008E554F"/>
    <w:rsid w:val="008E5976"/>
    <w:rsid w:val="008E69BE"/>
    <w:rsid w:val="008E7724"/>
    <w:rsid w:val="008E7B91"/>
    <w:rsid w:val="008F1BD6"/>
    <w:rsid w:val="008F2367"/>
    <w:rsid w:val="008F464B"/>
    <w:rsid w:val="008F69C1"/>
    <w:rsid w:val="008F7664"/>
    <w:rsid w:val="008F7D1D"/>
    <w:rsid w:val="009013D2"/>
    <w:rsid w:val="00901D5F"/>
    <w:rsid w:val="00902CD5"/>
    <w:rsid w:val="00905BD9"/>
    <w:rsid w:val="009068D1"/>
    <w:rsid w:val="00910FBC"/>
    <w:rsid w:val="00911FE4"/>
    <w:rsid w:val="009164CB"/>
    <w:rsid w:val="00916920"/>
    <w:rsid w:val="00916FC0"/>
    <w:rsid w:val="00920358"/>
    <w:rsid w:val="009214DE"/>
    <w:rsid w:val="009218F6"/>
    <w:rsid w:val="00923DEF"/>
    <w:rsid w:val="00931D51"/>
    <w:rsid w:val="009327E0"/>
    <w:rsid w:val="00932ACF"/>
    <w:rsid w:val="00934256"/>
    <w:rsid w:val="00934ED0"/>
    <w:rsid w:val="00935050"/>
    <w:rsid w:val="00935BD1"/>
    <w:rsid w:val="0093781D"/>
    <w:rsid w:val="00937F25"/>
    <w:rsid w:val="00946C70"/>
    <w:rsid w:val="00947400"/>
    <w:rsid w:val="00951053"/>
    <w:rsid w:val="009534D7"/>
    <w:rsid w:val="0095760E"/>
    <w:rsid w:val="009613CE"/>
    <w:rsid w:val="00963026"/>
    <w:rsid w:val="00963CCB"/>
    <w:rsid w:val="0096534F"/>
    <w:rsid w:val="00967857"/>
    <w:rsid w:val="009713EC"/>
    <w:rsid w:val="00973ECE"/>
    <w:rsid w:val="0097488E"/>
    <w:rsid w:val="00981D68"/>
    <w:rsid w:val="009854B8"/>
    <w:rsid w:val="00986CD8"/>
    <w:rsid w:val="009906B8"/>
    <w:rsid w:val="00994645"/>
    <w:rsid w:val="009A0E36"/>
    <w:rsid w:val="009A256E"/>
    <w:rsid w:val="009A26F9"/>
    <w:rsid w:val="009A3331"/>
    <w:rsid w:val="009A346A"/>
    <w:rsid w:val="009A7AF6"/>
    <w:rsid w:val="009B11E4"/>
    <w:rsid w:val="009B2C96"/>
    <w:rsid w:val="009B2FB3"/>
    <w:rsid w:val="009B7060"/>
    <w:rsid w:val="009B70D0"/>
    <w:rsid w:val="009B7B84"/>
    <w:rsid w:val="009C22D8"/>
    <w:rsid w:val="009C26CD"/>
    <w:rsid w:val="009C2ABD"/>
    <w:rsid w:val="009C3B75"/>
    <w:rsid w:val="009C3CB0"/>
    <w:rsid w:val="009C475B"/>
    <w:rsid w:val="009C75F4"/>
    <w:rsid w:val="009D0191"/>
    <w:rsid w:val="009D021E"/>
    <w:rsid w:val="009D2229"/>
    <w:rsid w:val="009D581B"/>
    <w:rsid w:val="009E3D24"/>
    <w:rsid w:val="009E3D33"/>
    <w:rsid w:val="009E3F7F"/>
    <w:rsid w:val="009E4835"/>
    <w:rsid w:val="009E5844"/>
    <w:rsid w:val="009E64D3"/>
    <w:rsid w:val="009F1170"/>
    <w:rsid w:val="009F18BB"/>
    <w:rsid w:val="009F1954"/>
    <w:rsid w:val="009F26F0"/>
    <w:rsid w:val="009F3B91"/>
    <w:rsid w:val="009F4CE4"/>
    <w:rsid w:val="009F59F2"/>
    <w:rsid w:val="009F6D68"/>
    <w:rsid w:val="00A012C7"/>
    <w:rsid w:val="00A016E6"/>
    <w:rsid w:val="00A048C5"/>
    <w:rsid w:val="00A06E2B"/>
    <w:rsid w:val="00A07C76"/>
    <w:rsid w:val="00A10021"/>
    <w:rsid w:val="00A10616"/>
    <w:rsid w:val="00A12CFE"/>
    <w:rsid w:val="00A13D89"/>
    <w:rsid w:val="00A170C7"/>
    <w:rsid w:val="00A2002B"/>
    <w:rsid w:val="00A22D0B"/>
    <w:rsid w:val="00A25D1A"/>
    <w:rsid w:val="00A272D2"/>
    <w:rsid w:val="00A3020C"/>
    <w:rsid w:val="00A32200"/>
    <w:rsid w:val="00A342B3"/>
    <w:rsid w:val="00A351B3"/>
    <w:rsid w:val="00A35AB6"/>
    <w:rsid w:val="00A36B5A"/>
    <w:rsid w:val="00A40E1C"/>
    <w:rsid w:val="00A412CF"/>
    <w:rsid w:val="00A43E97"/>
    <w:rsid w:val="00A45497"/>
    <w:rsid w:val="00A4770D"/>
    <w:rsid w:val="00A47E06"/>
    <w:rsid w:val="00A516C4"/>
    <w:rsid w:val="00A519B2"/>
    <w:rsid w:val="00A60673"/>
    <w:rsid w:val="00A63628"/>
    <w:rsid w:val="00A65037"/>
    <w:rsid w:val="00A66390"/>
    <w:rsid w:val="00A66979"/>
    <w:rsid w:val="00A6761C"/>
    <w:rsid w:val="00A6784F"/>
    <w:rsid w:val="00A71C32"/>
    <w:rsid w:val="00A72C37"/>
    <w:rsid w:val="00A76EF7"/>
    <w:rsid w:val="00A772D1"/>
    <w:rsid w:val="00A77DCD"/>
    <w:rsid w:val="00A8158A"/>
    <w:rsid w:val="00A81D43"/>
    <w:rsid w:val="00A823EE"/>
    <w:rsid w:val="00A82C18"/>
    <w:rsid w:val="00A84975"/>
    <w:rsid w:val="00A852DD"/>
    <w:rsid w:val="00A8631C"/>
    <w:rsid w:val="00A868BF"/>
    <w:rsid w:val="00A91B23"/>
    <w:rsid w:val="00A95A77"/>
    <w:rsid w:val="00A97DAC"/>
    <w:rsid w:val="00AA0451"/>
    <w:rsid w:val="00AA0B09"/>
    <w:rsid w:val="00AA14E3"/>
    <w:rsid w:val="00AA1ED3"/>
    <w:rsid w:val="00AA22EA"/>
    <w:rsid w:val="00AA2B0C"/>
    <w:rsid w:val="00AA3121"/>
    <w:rsid w:val="00AA338A"/>
    <w:rsid w:val="00AA5B0D"/>
    <w:rsid w:val="00AB0583"/>
    <w:rsid w:val="00AB1335"/>
    <w:rsid w:val="00AB2548"/>
    <w:rsid w:val="00AB26AA"/>
    <w:rsid w:val="00AB294C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322C"/>
    <w:rsid w:val="00AD3FCF"/>
    <w:rsid w:val="00AD5290"/>
    <w:rsid w:val="00AD68B6"/>
    <w:rsid w:val="00AE06E7"/>
    <w:rsid w:val="00AE0AB8"/>
    <w:rsid w:val="00AE1D8E"/>
    <w:rsid w:val="00AE5C4B"/>
    <w:rsid w:val="00AE5D52"/>
    <w:rsid w:val="00AE6F08"/>
    <w:rsid w:val="00AE75A6"/>
    <w:rsid w:val="00AE78B0"/>
    <w:rsid w:val="00AF15C7"/>
    <w:rsid w:val="00AF1D6A"/>
    <w:rsid w:val="00AF1EBE"/>
    <w:rsid w:val="00AF41FC"/>
    <w:rsid w:val="00AF5C1E"/>
    <w:rsid w:val="00AF6A1D"/>
    <w:rsid w:val="00AF6F28"/>
    <w:rsid w:val="00AF77BD"/>
    <w:rsid w:val="00B065B0"/>
    <w:rsid w:val="00B0776D"/>
    <w:rsid w:val="00B13091"/>
    <w:rsid w:val="00B157BB"/>
    <w:rsid w:val="00B1720E"/>
    <w:rsid w:val="00B21FE4"/>
    <w:rsid w:val="00B24407"/>
    <w:rsid w:val="00B26750"/>
    <w:rsid w:val="00B26E51"/>
    <w:rsid w:val="00B32C25"/>
    <w:rsid w:val="00B35DCA"/>
    <w:rsid w:val="00B404EE"/>
    <w:rsid w:val="00B41059"/>
    <w:rsid w:val="00B41332"/>
    <w:rsid w:val="00B42B44"/>
    <w:rsid w:val="00B44CC5"/>
    <w:rsid w:val="00B50CEF"/>
    <w:rsid w:val="00B511D4"/>
    <w:rsid w:val="00B51B1A"/>
    <w:rsid w:val="00B525BC"/>
    <w:rsid w:val="00B52FC4"/>
    <w:rsid w:val="00B53F5E"/>
    <w:rsid w:val="00B54470"/>
    <w:rsid w:val="00B61598"/>
    <w:rsid w:val="00B62B02"/>
    <w:rsid w:val="00B63ED4"/>
    <w:rsid w:val="00B652D2"/>
    <w:rsid w:val="00B675F1"/>
    <w:rsid w:val="00B67758"/>
    <w:rsid w:val="00B70136"/>
    <w:rsid w:val="00B70423"/>
    <w:rsid w:val="00B7166A"/>
    <w:rsid w:val="00B75A16"/>
    <w:rsid w:val="00B75CA7"/>
    <w:rsid w:val="00B76296"/>
    <w:rsid w:val="00B77D14"/>
    <w:rsid w:val="00B824E2"/>
    <w:rsid w:val="00B82C51"/>
    <w:rsid w:val="00B839F4"/>
    <w:rsid w:val="00B83D82"/>
    <w:rsid w:val="00B84886"/>
    <w:rsid w:val="00B855A7"/>
    <w:rsid w:val="00B866BE"/>
    <w:rsid w:val="00B924A6"/>
    <w:rsid w:val="00B92A30"/>
    <w:rsid w:val="00B92D03"/>
    <w:rsid w:val="00B93A72"/>
    <w:rsid w:val="00B96461"/>
    <w:rsid w:val="00B97537"/>
    <w:rsid w:val="00B97A5A"/>
    <w:rsid w:val="00BA393C"/>
    <w:rsid w:val="00BA64FB"/>
    <w:rsid w:val="00BB1F19"/>
    <w:rsid w:val="00BB33B0"/>
    <w:rsid w:val="00BB4447"/>
    <w:rsid w:val="00BB4631"/>
    <w:rsid w:val="00BB4971"/>
    <w:rsid w:val="00BC1E4D"/>
    <w:rsid w:val="00BC239E"/>
    <w:rsid w:val="00BC2B2A"/>
    <w:rsid w:val="00BC3950"/>
    <w:rsid w:val="00BC5C9A"/>
    <w:rsid w:val="00BC6058"/>
    <w:rsid w:val="00BC60DF"/>
    <w:rsid w:val="00BC6E3B"/>
    <w:rsid w:val="00BD0ED3"/>
    <w:rsid w:val="00BD143B"/>
    <w:rsid w:val="00BD2FC0"/>
    <w:rsid w:val="00BE0284"/>
    <w:rsid w:val="00BE1E5D"/>
    <w:rsid w:val="00BE6808"/>
    <w:rsid w:val="00BE7972"/>
    <w:rsid w:val="00BE7EF1"/>
    <w:rsid w:val="00BF1E23"/>
    <w:rsid w:val="00BF2D9A"/>
    <w:rsid w:val="00BF5CCF"/>
    <w:rsid w:val="00C0114C"/>
    <w:rsid w:val="00C04020"/>
    <w:rsid w:val="00C04096"/>
    <w:rsid w:val="00C044E4"/>
    <w:rsid w:val="00C05F1B"/>
    <w:rsid w:val="00C05F3D"/>
    <w:rsid w:val="00C0652A"/>
    <w:rsid w:val="00C120FD"/>
    <w:rsid w:val="00C15F0B"/>
    <w:rsid w:val="00C16498"/>
    <w:rsid w:val="00C16B4C"/>
    <w:rsid w:val="00C217D7"/>
    <w:rsid w:val="00C2437A"/>
    <w:rsid w:val="00C24DC6"/>
    <w:rsid w:val="00C26A7D"/>
    <w:rsid w:val="00C319D4"/>
    <w:rsid w:val="00C32745"/>
    <w:rsid w:val="00C35FD9"/>
    <w:rsid w:val="00C36A80"/>
    <w:rsid w:val="00C36ADF"/>
    <w:rsid w:val="00C36D94"/>
    <w:rsid w:val="00C37A66"/>
    <w:rsid w:val="00C40621"/>
    <w:rsid w:val="00C4078F"/>
    <w:rsid w:val="00C40C10"/>
    <w:rsid w:val="00C40CD4"/>
    <w:rsid w:val="00C43F8D"/>
    <w:rsid w:val="00C44C49"/>
    <w:rsid w:val="00C45550"/>
    <w:rsid w:val="00C45AEE"/>
    <w:rsid w:val="00C516BD"/>
    <w:rsid w:val="00C529DE"/>
    <w:rsid w:val="00C556C0"/>
    <w:rsid w:val="00C56ACE"/>
    <w:rsid w:val="00C57676"/>
    <w:rsid w:val="00C62669"/>
    <w:rsid w:val="00C63EE5"/>
    <w:rsid w:val="00C70042"/>
    <w:rsid w:val="00C71420"/>
    <w:rsid w:val="00C7170F"/>
    <w:rsid w:val="00C73CB8"/>
    <w:rsid w:val="00C81367"/>
    <w:rsid w:val="00C82C72"/>
    <w:rsid w:val="00C859B7"/>
    <w:rsid w:val="00C86815"/>
    <w:rsid w:val="00C86C35"/>
    <w:rsid w:val="00C92A96"/>
    <w:rsid w:val="00C935A3"/>
    <w:rsid w:val="00C95CFA"/>
    <w:rsid w:val="00CA03A9"/>
    <w:rsid w:val="00CA06FF"/>
    <w:rsid w:val="00CA321C"/>
    <w:rsid w:val="00CA400C"/>
    <w:rsid w:val="00CA4D46"/>
    <w:rsid w:val="00CA6316"/>
    <w:rsid w:val="00CB0F13"/>
    <w:rsid w:val="00CB37A9"/>
    <w:rsid w:val="00CB7094"/>
    <w:rsid w:val="00CB72C2"/>
    <w:rsid w:val="00CC06D4"/>
    <w:rsid w:val="00CC0891"/>
    <w:rsid w:val="00CC0A92"/>
    <w:rsid w:val="00CC6D90"/>
    <w:rsid w:val="00CC788D"/>
    <w:rsid w:val="00CD05E4"/>
    <w:rsid w:val="00CD606C"/>
    <w:rsid w:val="00CD6228"/>
    <w:rsid w:val="00CE0562"/>
    <w:rsid w:val="00CE0FBA"/>
    <w:rsid w:val="00CE1C77"/>
    <w:rsid w:val="00CE27B4"/>
    <w:rsid w:val="00CE2E8B"/>
    <w:rsid w:val="00CE35E4"/>
    <w:rsid w:val="00CE3BD8"/>
    <w:rsid w:val="00CE402D"/>
    <w:rsid w:val="00CE4B52"/>
    <w:rsid w:val="00CE4CF9"/>
    <w:rsid w:val="00CE5776"/>
    <w:rsid w:val="00CF7822"/>
    <w:rsid w:val="00D002CB"/>
    <w:rsid w:val="00D03CCB"/>
    <w:rsid w:val="00D061D3"/>
    <w:rsid w:val="00D065C5"/>
    <w:rsid w:val="00D07884"/>
    <w:rsid w:val="00D16693"/>
    <w:rsid w:val="00D17E6A"/>
    <w:rsid w:val="00D206A6"/>
    <w:rsid w:val="00D218B5"/>
    <w:rsid w:val="00D22BF2"/>
    <w:rsid w:val="00D26330"/>
    <w:rsid w:val="00D26BA7"/>
    <w:rsid w:val="00D31129"/>
    <w:rsid w:val="00D31934"/>
    <w:rsid w:val="00D34504"/>
    <w:rsid w:val="00D351CF"/>
    <w:rsid w:val="00D406EB"/>
    <w:rsid w:val="00D420EE"/>
    <w:rsid w:val="00D45643"/>
    <w:rsid w:val="00D4611B"/>
    <w:rsid w:val="00D46758"/>
    <w:rsid w:val="00D46C86"/>
    <w:rsid w:val="00D4714C"/>
    <w:rsid w:val="00D50D7F"/>
    <w:rsid w:val="00D52707"/>
    <w:rsid w:val="00D54F90"/>
    <w:rsid w:val="00D57B8C"/>
    <w:rsid w:val="00D601D2"/>
    <w:rsid w:val="00D606C8"/>
    <w:rsid w:val="00D63862"/>
    <w:rsid w:val="00D63880"/>
    <w:rsid w:val="00D660E8"/>
    <w:rsid w:val="00D674F7"/>
    <w:rsid w:val="00D675B4"/>
    <w:rsid w:val="00D7049E"/>
    <w:rsid w:val="00D72282"/>
    <w:rsid w:val="00D733C4"/>
    <w:rsid w:val="00D74AA3"/>
    <w:rsid w:val="00D764FD"/>
    <w:rsid w:val="00D77142"/>
    <w:rsid w:val="00D81C0D"/>
    <w:rsid w:val="00D81E0B"/>
    <w:rsid w:val="00D820C7"/>
    <w:rsid w:val="00D846AC"/>
    <w:rsid w:val="00D8483C"/>
    <w:rsid w:val="00D90947"/>
    <w:rsid w:val="00D92C17"/>
    <w:rsid w:val="00D9440C"/>
    <w:rsid w:val="00DA0FB7"/>
    <w:rsid w:val="00DA134D"/>
    <w:rsid w:val="00DA163E"/>
    <w:rsid w:val="00DA25C1"/>
    <w:rsid w:val="00DA2DB7"/>
    <w:rsid w:val="00DA37C4"/>
    <w:rsid w:val="00DA3BF5"/>
    <w:rsid w:val="00DA656C"/>
    <w:rsid w:val="00DA6E73"/>
    <w:rsid w:val="00DA78EB"/>
    <w:rsid w:val="00DB24D3"/>
    <w:rsid w:val="00DB2583"/>
    <w:rsid w:val="00DB33F2"/>
    <w:rsid w:val="00DB4272"/>
    <w:rsid w:val="00DB74EA"/>
    <w:rsid w:val="00DC2969"/>
    <w:rsid w:val="00DC2C27"/>
    <w:rsid w:val="00DC376F"/>
    <w:rsid w:val="00DD1BC9"/>
    <w:rsid w:val="00DD2CA5"/>
    <w:rsid w:val="00DD61B0"/>
    <w:rsid w:val="00DD64BF"/>
    <w:rsid w:val="00DD6FA9"/>
    <w:rsid w:val="00DE06EB"/>
    <w:rsid w:val="00DE2AA5"/>
    <w:rsid w:val="00DE378D"/>
    <w:rsid w:val="00DE3D98"/>
    <w:rsid w:val="00DE470D"/>
    <w:rsid w:val="00DE4E16"/>
    <w:rsid w:val="00DE4EC5"/>
    <w:rsid w:val="00DE576F"/>
    <w:rsid w:val="00DE5E53"/>
    <w:rsid w:val="00DE661E"/>
    <w:rsid w:val="00DF0882"/>
    <w:rsid w:val="00DF182E"/>
    <w:rsid w:val="00DF27D2"/>
    <w:rsid w:val="00DF3ECF"/>
    <w:rsid w:val="00DF6160"/>
    <w:rsid w:val="00E0146B"/>
    <w:rsid w:val="00E02110"/>
    <w:rsid w:val="00E02498"/>
    <w:rsid w:val="00E0417A"/>
    <w:rsid w:val="00E05F2D"/>
    <w:rsid w:val="00E065D0"/>
    <w:rsid w:val="00E074E1"/>
    <w:rsid w:val="00E100F5"/>
    <w:rsid w:val="00E10C70"/>
    <w:rsid w:val="00E10EFB"/>
    <w:rsid w:val="00E116E4"/>
    <w:rsid w:val="00E1275A"/>
    <w:rsid w:val="00E14153"/>
    <w:rsid w:val="00E14DD8"/>
    <w:rsid w:val="00E161B7"/>
    <w:rsid w:val="00E16652"/>
    <w:rsid w:val="00E20BF6"/>
    <w:rsid w:val="00E21220"/>
    <w:rsid w:val="00E21BEC"/>
    <w:rsid w:val="00E21C29"/>
    <w:rsid w:val="00E21C43"/>
    <w:rsid w:val="00E229EA"/>
    <w:rsid w:val="00E2356F"/>
    <w:rsid w:val="00E239B0"/>
    <w:rsid w:val="00E23D17"/>
    <w:rsid w:val="00E24AEA"/>
    <w:rsid w:val="00E3176C"/>
    <w:rsid w:val="00E32235"/>
    <w:rsid w:val="00E33396"/>
    <w:rsid w:val="00E36678"/>
    <w:rsid w:val="00E36CF5"/>
    <w:rsid w:val="00E36D4D"/>
    <w:rsid w:val="00E400D6"/>
    <w:rsid w:val="00E431FB"/>
    <w:rsid w:val="00E4480B"/>
    <w:rsid w:val="00E45623"/>
    <w:rsid w:val="00E463E1"/>
    <w:rsid w:val="00E47B01"/>
    <w:rsid w:val="00E52BFC"/>
    <w:rsid w:val="00E5420B"/>
    <w:rsid w:val="00E54BFA"/>
    <w:rsid w:val="00E56D8A"/>
    <w:rsid w:val="00E60178"/>
    <w:rsid w:val="00E60D59"/>
    <w:rsid w:val="00E61BF2"/>
    <w:rsid w:val="00E62F97"/>
    <w:rsid w:val="00E6625C"/>
    <w:rsid w:val="00E6709D"/>
    <w:rsid w:val="00E6795B"/>
    <w:rsid w:val="00E70B1F"/>
    <w:rsid w:val="00E73303"/>
    <w:rsid w:val="00E73469"/>
    <w:rsid w:val="00E73721"/>
    <w:rsid w:val="00E742DC"/>
    <w:rsid w:val="00E74420"/>
    <w:rsid w:val="00E74A9E"/>
    <w:rsid w:val="00E765F9"/>
    <w:rsid w:val="00E76C23"/>
    <w:rsid w:val="00E81FC7"/>
    <w:rsid w:val="00E82185"/>
    <w:rsid w:val="00E824BE"/>
    <w:rsid w:val="00E82F70"/>
    <w:rsid w:val="00E872C9"/>
    <w:rsid w:val="00E91D08"/>
    <w:rsid w:val="00E94DA3"/>
    <w:rsid w:val="00E95F78"/>
    <w:rsid w:val="00E960D9"/>
    <w:rsid w:val="00EA1F40"/>
    <w:rsid w:val="00EA364B"/>
    <w:rsid w:val="00EA395F"/>
    <w:rsid w:val="00EA54AC"/>
    <w:rsid w:val="00EA76BD"/>
    <w:rsid w:val="00EA7B9B"/>
    <w:rsid w:val="00EB2A71"/>
    <w:rsid w:val="00EB2D34"/>
    <w:rsid w:val="00EB3E74"/>
    <w:rsid w:val="00EB5B9D"/>
    <w:rsid w:val="00EB5D12"/>
    <w:rsid w:val="00EC0E12"/>
    <w:rsid w:val="00EC1056"/>
    <w:rsid w:val="00EC3017"/>
    <w:rsid w:val="00EC3403"/>
    <w:rsid w:val="00EC3E6D"/>
    <w:rsid w:val="00EC4D1E"/>
    <w:rsid w:val="00EC5774"/>
    <w:rsid w:val="00EC5D37"/>
    <w:rsid w:val="00EC658E"/>
    <w:rsid w:val="00EC7035"/>
    <w:rsid w:val="00ED12DF"/>
    <w:rsid w:val="00ED1A74"/>
    <w:rsid w:val="00ED2A92"/>
    <w:rsid w:val="00ED3FF5"/>
    <w:rsid w:val="00ED435A"/>
    <w:rsid w:val="00ED515E"/>
    <w:rsid w:val="00ED6699"/>
    <w:rsid w:val="00EE06B2"/>
    <w:rsid w:val="00EE0FC6"/>
    <w:rsid w:val="00EF1DCD"/>
    <w:rsid w:val="00EF267A"/>
    <w:rsid w:val="00EF76DB"/>
    <w:rsid w:val="00F014F4"/>
    <w:rsid w:val="00F17196"/>
    <w:rsid w:val="00F300D1"/>
    <w:rsid w:val="00F32B89"/>
    <w:rsid w:val="00F32D09"/>
    <w:rsid w:val="00F35B2B"/>
    <w:rsid w:val="00F36A9D"/>
    <w:rsid w:val="00F37049"/>
    <w:rsid w:val="00F405A7"/>
    <w:rsid w:val="00F42277"/>
    <w:rsid w:val="00F44BFD"/>
    <w:rsid w:val="00F473B6"/>
    <w:rsid w:val="00F47B4D"/>
    <w:rsid w:val="00F52D43"/>
    <w:rsid w:val="00F544E6"/>
    <w:rsid w:val="00F60DC8"/>
    <w:rsid w:val="00F60DDB"/>
    <w:rsid w:val="00F634DF"/>
    <w:rsid w:val="00F640A4"/>
    <w:rsid w:val="00F66618"/>
    <w:rsid w:val="00F66FBD"/>
    <w:rsid w:val="00F67426"/>
    <w:rsid w:val="00F676B3"/>
    <w:rsid w:val="00F707DD"/>
    <w:rsid w:val="00F724A3"/>
    <w:rsid w:val="00F731E3"/>
    <w:rsid w:val="00F73B08"/>
    <w:rsid w:val="00F77B9F"/>
    <w:rsid w:val="00F837B8"/>
    <w:rsid w:val="00F917BD"/>
    <w:rsid w:val="00F93FF5"/>
    <w:rsid w:val="00F97DDC"/>
    <w:rsid w:val="00FA228F"/>
    <w:rsid w:val="00FA2E9E"/>
    <w:rsid w:val="00FA3D37"/>
    <w:rsid w:val="00FA41E2"/>
    <w:rsid w:val="00FA4ED2"/>
    <w:rsid w:val="00FA7E48"/>
    <w:rsid w:val="00FB0EF9"/>
    <w:rsid w:val="00FB41EE"/>
    <w:rsid w:val="00FB44D7"/>
    <w:rsid w:val="00FB5142"/>
    <w:rsid w:val="00FB57B2"/>
    <w:rsid w:val="00FB7869"/>
    <w:rsid w:val="00FC1118"/>
    <w:rsid w:val="00FC3FC1"/>
    <w:rsid w:val="00FC5B0B"/>
    <w:rsid w:val="00FC6A35"/>
    <w:rsid w:val="00FC7F0F"/>
    <w:rsid w:val="00FD3E18"/>
    <w:rsid w:val="00FD69A1"/>
    <w:rsid w:val="00FE0D58"/>
    <w:rsid w:val="00FE12F3"/>
    <w:rsid w:val="00FE3593"/>
    <w:rsid w:val="00FE4D4D"/>
    <w:rsid w:val="00FE52EF"/>
    <w:rsid w:val="00FE60D6"/>
    <w:rsid w:val="00FE70FC"/>
    <w:rsid w:val="00FF12DD"/>
    <w:rsid w:val="00FF14F4"/>
    <w:rsid w:val="00FF31AF"/>
    <w:rsid w:val="00FF464B"/>
    <w:rsid w:val="00FF65A1"/>
    <w:rsid w:val="00FF6E14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8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6E4"/>
    <w:pPr>
      <w:keepNext/>
      <w:widowControl/>
      <w:numPr>
        <w:numId w:val="17"/>
      </w:numPr>
      <w:tabs>
        <w:tab w:val="num" w:pos="720"/>
      </w:tabs>
      <w:spacing w:line="240" w:lineRule="auto"/>
      <w:ind w:left="1004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158A"/>
    <w:pPr>
      <w:ind w:left="720"/>
      <w:contextualSpacing/>
    </w:pPr>
  </w:style>
  <w:style w:type="paragraph" w:customStyle="1" w:styleId="11">
    <w:name w:val="Абзац списка1"/>
    <w:basedOn w:val="a"/>
    <w:rsid w:val="00A8158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blk">
    <w:name w:val="blk"/>
    <w:basedOn w:val="a0"/>
    <w:rsid w:val="00A8158A"/>
  </w:style>
  <w:style w:type="paragraph" w:styleId="a4">
    <w:name w:val="Balloon Text"/>
    <w:basedOn w:val="a"/>
    <w:link w:val="a5"/>
    <w:uiPriority w:val="99"/>
    <w:semiHidden/>
    <w:unhideWhenUsed/>
    <w:rsid w:val="00FB0EF9"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EF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54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locked/>
    <w:rsid w:val="00B077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locked/>
    <w:rsid w:val="00074F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DD61B0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E116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uiPriority w:val="99"/>
    <w:unhideWhenUsed/>
    <w:rsid w:val="00E116E4"/>
    <w:rPr>
      <w:color w:val="0000FF"/>
      <w:u w:val="single"/>
    </w:rPr>
  </w:style>
  <w:style w:type="character" w:customStyle="1" w:styleId="postbody1">
    <w:name w:val="postbody1"/>
    <w:rsid w:val="00E116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8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6E4"/>
    <w:pPr>
      <w:keepNext/>
      <w:widowControl/>
      <w:numPr>
        <w:numId w:val="17"/>
      </w:numPr>
      <w:tabs>
        <w:tab w:val="num" w:pos="720"/>
      </w:tabs>
      <w:spacing w:line="240" w:lineRule="auto"/>
      <w:ind w:left="1004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158A"/>
    <w:pPr>
      <w:ind w:left="720"/>
      <w:contextualSpacing/>
    </w:pPr>
  </w:style>
  <w:style w:type="paragraph" w:customStyle="1" w:styleId="11">
    <w:name w:val="Абзац списка1"/>
    <w:basedOn w:val="a"/>
    <w:rsid w:val="00A8158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blk">
    <w:name w:val="blk"/>
    <w:basedOn w:val="a0"/>
    <w:rsid w:val="00A8158A"/>
  </w:style>
  <w:style w:type="paragraph" w:styleId="a4">
    <w:name w:val="Balloon Text"/>
    <w:basedOn w:val="a"/>
    <w:link w:val="a5"/>
    <w:uiPriority w:val="99"/>
    <w:semiHidden/>
    <w:unhideWhenUsed/>
    <w:rsid w:val="00FB0EF9"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EF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54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locked/>
    <w:rsid w:val="00B077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locked/>
    <w:rsid w:val="00074F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DD61B0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E116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uiPriority w:val="99"/>
    <w:unhideWhenUsed/>
    <w:rsid w:val="00E116E4"/>
    <w:rPr>
      <w:color w:val="0000FF"/>
      <w:u w:val="single"/>
    </w:rPr>
  </w:style>
  <w:style w:type="character" w:customStyle="1" w:styleId="postbody1">
    <w:name w:val="postbody1"/>
    <w:rsid w:val="00E116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pgup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lanbook.com/reader/book/15715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sdo.pgu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2021-04-14T09:07:00Z</cp:lastPrinted>
  <dcterms:created xsi:type="dcterms:W3CDTF">2021-04-14T05:40:00Z</dcterms:created>
  <dcterms:modified xsi:type="dcterms:W3CDTF">2023-05-04T07:25:00Z</dcterms:modified>
</cp:coreProperties>
</file>