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9D14" w14:textId="77777777"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14:paraId="33140147" w14:textId="77777777"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14:paraId="2181CD26" w14:textId="6F98F2EE"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AD4D2D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="007C0B7A">
        <w:rPr>
          <w:rFonts w:ascii="Times New Roman" w:hAnsi="Times New Roman" w:cs="Times New Roman"/>
          <w:sz w:val="24"/>
          <w:szCs w:val="24"/>
        </w:rPr>
        <w:t xml:space="preserve"> (Б1.О.4)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14:paraId="0BA7E1CE" w14:textId="77777777"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37AA6E1" w14:textId="4E8595A4" w:rsidR="004D70B4" w:rsidRPr="004D70B4" w:rsidRDefault="004D70B4" w:rsidP="004D70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70B4"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 w:rsidR="00046263" w:rsidRPr="008E4794">
        <w:rPr>
          <w:rFonts w:ascii="Times New Roman" w:hAnsi="Times New Roman" w:cs="Times New Roman"/>
          <w:sz w:val="24"/>
          <w:szCs w:val="24"/>
        </w:rPr>
        <w:t>23.05.03 «Подвижной состав железных дорог»</w:t>
      </w:r>
      <w:r w:rsidR="00D261DE">
        <w:rPr>
          <w:rFonts w:ascii="Times New Roman" w:hAnsi="Times New Roman" w:cs="Times New Roman"/>
          <w:sz w:val="24"/>
          <w:szCs w:val="24"/>
        </w:rPr>
        <w:t>.</w:t>
      </w:r>
    </w:p>
    <w:p w14:paraId="3431FC2D" w14:textId="661D14CC" w:rsidR="004D70B4" w:rsidRPr="004D70B4" w:rsidRDefault="004D70B4" w:rsidP="004D70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70B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46263" w:rsidRPr="008E4794">
        <w:rPr>
          <w:rFonts w:ascii="Times New Roman" w:hAnsi="Times New Roman" w:cs="Times New Roman"/>
          <w:sz w:val="24"/>
          <w:szCs w:val="24"/>
        </w:rPr>
        <w:t>Инженер путей сообщения</w:t>
      </w:r>
      <w:r w:rsidR="00D261DE">
        <w:rPr>
          <w:rFonts w:ascii="Times New Roman" w:hAnsi="Times New Roman" w:cs="Times New Roman"/>
          <w:sz w:val="24"/>
          <w:szCs w:val="24"/>
        </w:rPr>
        <w:t>.</w:t>
      </w:r>
    </w:p>
    <w:p w14:paraId="3C66E124" w14:textId="4A6ACC4A" w:rsidR="004D70B4" w:rsidRPr="004D70B4" w:rsidRDefault="004D70B4" w:rsidP="004D70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70B4">
        <w:rPr>
          <w:rFonts w:ascii="Times New Roman" w:hAnsi="Times New Roman" w:cs="Times New Roman"/>
          <w:sz w:val="24"/>
          <w:szCs w:val="24"/>
        </w:rPr>
        <w:t>Специализаци</w:t>
      </w:r>
      <w:r w:rsidR="00046263">
        <w:rPr>
          <w:rFonts w:ascii="Times New Roman" w:hAnsi="Times New Roman" w:cs="Times New Roman"/>
          <w:sz w:val="24"/>
          <w:szCs w:val="24"/>
        </w:rPr>
        <w:t>и</w:t>
      </w:r>
      <w:r w:rsidRPr="004D70B4">
        <w:rPr>
          <w:rFonts w:ascii="Times New Roman" w:hAnsi="Times New Roman" w:cs="Times New Roman"/>
          <w:sz w:val="24"/>
          <w:szCs w:val="24"/>
        </w:rPr>
        <w:t xml:space="preserve"> – </w:t>
      </w:r>
      <w:r w:rsidR="00046263" w:rsidRPr="008E4794">
        <w:rPr>
          <w:rFonts w:ascii="Times New Roman" w:hAnsi="Times New Roman" w:cs="Times New Roman"/>
          <w:sz w:val="24"/>
          <w:szCs w:val="24"/>
        </w:rPr>
        <w:t>«Пассажирские вагоны», «Грузовые вагоны», «Высокоскоростной наземный транспорт», «Электрический транспорт железных дорог», «Локомотивы», «Технология производства и ремонта подвижного состава».</w:t>
      </w:r>
    </w:p>
    <w:p w14:paraId="135749D3" w14:textId="77777777" w:rsidR="00632136" w:rsidRPr="00152A7C" w:rsidRDefault="00632136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16B7E644" w14:textId="77777777" w:rsidR="00632136" w:rsidRPr="00152A7C" w:rsidRDefault="005C11E8" w:rsidP="00877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>Дисциплина «</w:t>
      </w:r>
      <w:r w:rsidR="00AD4D2D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5C11E8">
        <w:rPr>
          <w:rFonts w:ascii="Times New Roman" w:hAnsi="Times New Roman" w:cs="Times New Roman"/>
          <w:sz w:val="24"/>
          <w:szCs w:val="24"/>
        </w:rPr>
        <w:t>» (Б1.</w:t>
      </w:r>
      <w:r w:rsidR="004D7AFD">
        <w:rPr>
          <w:rFonts w:ascii="Times New Roman" w:hAnsi="Times New Roman" w:cs="Times New Roman"/>
          <w:sz w:val="24"/>
          <w:szCs w:val="24"/>
        </w:rPr>
        <w:t>О</w:t>
      </w:r>
      <w:r w:rsidR="00CD62D5">
        <w:rPr>
          <w:rFonts w:ascii="Times New Roman" w:hAnsi="Times New Roman" w:cs="Times New Roman"/>
          <w:sz w:val="24"/>
          <w:szCs w:val="24"/>
        </w:rPr>
        <w:t>.</w:t>
      </w:r>
      <w:r w:rsidR="00AD4D2D">
        <w:rPr>
          <w:rFonts w:ascii="Times New Roman" w:hAnsi="Times New Roman" w:cs="Times New Roman"/>
          <w:sz w:val="24"/>
          <w:szCs w:val="24"/>
        </w:rPr>
        <w:t>4</w:t>
      </w:r>
      <w:r w:rsidR="00B26375">
        <w:rPr>
          <w:rFonts w:ascii="Times New Roman" w:hAnsi="Times New Roman" w:cs="Times New Roman"/>
          <w:sz w:val="24"/>
          <w:szCs w:val="24"/>
        </w:rPr>
        <w:t>)</w:t>
      </w:r>
      <w:r w:rsidRPr="005C11E8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4D7AFD">
        <w:rPr>
          <w:rFonts w:ascii="Times New Roman" w:hAnsi="Times New Roman" w:cs="Times New Roman"/>
          <w:sz w:val="24"/>
          <w:szCs w:val="24"/>
        </w:rPr>
        <w:t>обязательной</w:t>
      </w:r>
      <w:r w:rsidR="00CD62D5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5C11E8">
        <w:rPr>
          <w:rFonts w:ascii="Times New Roman" w:hAnsi="Times New Roman" w:cs="Times New Roman"/>
          <w:sz w:val="24"/>
          <w:szCs w:val="24"/>
        </w:rPr>
        <w:t xml:space="preserve"> </w:t>
      </w:r>
      <w:r w:rsidR="00CC007D">
        <w:rPr>
          <w:rFonts w:ascii="Times New Roman" w:hAnsi="Times New Roman" w:cs="Times New Roman"/>
          <w:sz w:val="24"/>
          <w:szCs w:val="24"/>
        </w:rPr>
        <w:t>блока 1 «Дисциплины (модули)»</w:t>
      </w:r>
      <w:r w:rsidRPr="005C11E8">
        <w:rPr>
          <w:rFonts w:ascii="Times New Roman" w:hAnsi="Times New Roman" w:cs="Times New Roman"/>
          <w:sz w:val="24"/>
          <w:szCs w:val="24"/>
        </w:rPr>
        <w:t>.</w:t>
      </w:r>
    </w:p>
    <w:p w14:paraId="2809848A" w14:textId="77777777" w:rsidR="00632136" w:rsidRPr="00152A7C" w:rsidRDefault="00632136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14:paraId="39FB73CA" w14:textId="77777777" w:rsidR="007C0B7A" w:rsidRPr="007C0B7A" w:rsidRDefault="007C0B7A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является: </w:t>
      </w:r>
    </w:p>
    <w:p w14:paraId="7E95D2BD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усвоение совокупности знаний, умений и навыков для создания и поддерживания безопасных условий жизнедеятельности, в том числе на производстве и при возникновении чрезвычайных ситуаций.</w:t>
      </w:r>
    </w:p>
    <w:p w14:paraId="54C28C01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14:paraId="4681D935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 xml:space="preserve">- приобретение знаний об источниках, причинах, признаках и последствиях опасностей; </w:t>
      </w:r>
    </w:p>
    <w:p w14:paraId="7E768DBB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изучение принципов организации безопасности труда на предприятии, способов защиты человека от вредных и опасных факторов;</w:t>
      </w:r>
    </w:p>
    <w:p w14:paraId="25284A14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приобретение умений по поддержанию безопасных условий жизнедеятельности и принятию мер по предупреждению возникновения потенциальных опасностей;</w:t>
      </w:r>
    </w:p>
    <w:p w14:paraId="15AEA095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приобретение навыков по применению методов защиты в чрезвычайных ситуациях, выбору и применению средств пожаротушения;</w:t>
      </w:r>
    </w:p>
    <w:p w14:paraId="67533A42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изучение технических средств защиты от действия электрического тока и других опасностей.</w:t>
      </w:r>
    </w:p>
    <w:p w14:paraId="293E0F91" w14:textId="7EEEF6C6" w:rsidR="00632136" w:rsidRDefault="00632136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7D705F79" w14:textId="1433AB11" w:rsidR="004D70B4" w:rsidRDefault="007C0B7A" w:rsidP="00877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компетенций,</w:t>
      </w:r>
      <w:r w:rsidR="00CF7681">
        <w:rPr>
          <w:rFonts w:ascii="Times New Roman" w:hAnsi="Times New Roman" w:cs="Times New Roman"/>
          <w:sz w:val="24"/>
          <w:szCs w:val="24"/>
        </w:rPr>
        <w:t xml:space="preserve"> </w:t>
      </w:r>
      <w:r w:rsidRPr="007C0B7A">
        <w:rPr>
          <w:rFonts w:ascii="Times New Roman" w:hAnsi="Times New Roman" w:cs="Times New Roman"/>
          <w:sz w:val="24"/>
          <w:szCs w:val="24"/>
        </w:rPr>
        <w:t>сформированность которых, оценивается с помощью индикаторов достижения компетенций: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416"/>
      </w:tblGrid>
      <w:tr w:rsidR="007F7A4E" w14:paraId="516C6E8D" w14:textId="77777777" w:rsidTr="006462B4">
        <w:trPr>
          <w:tblHeader/>
        </w:trPr>
        <w:tc>
          <w:tcPr>
            <w:tcW w:w="4928" w:type="dxa"/>
          </w:tcPr>
          <w:p w14:paraId="6BE6D355" w14:textId="77777777" w:rsidR="007F7A4E" w:rsidRPr="007C0B7A" w:rsidRDefault="007F7A4E" w:rsidP="007278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B7A">
              <w:rPr>
                <w:rFonts w:ascii="Times New Roman" w:hAnsi="Times New Roman"/>
                <w:sz w:val="22"/>
                <w:szCs w:val="22"/>
              </w:rPr>
              <w:t>Компетенция</w:t>
            </w:r>
          </w:p>
        </w:tc>
        <w:tc>
          <w:tcPr>
            <w:tcW w:w="4416" w:type="dxa"/>
          </w:tcPr>
          <w:p w14:paraId="11464FB4" w14:textId="77777777" w:rsidR="007F7A4E" w:rsidRPr="007C0B7A" w:rsidRDefault="007F7A4E" w:rsidP="007278D3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C0B7A">
              <w:rPr>
                <w:rFonts w:ascii="Times New Roman" w:hAnsi="Times New Roman"/>
                <w:sz w:val="22"/>
                <w:szCs w:val="22"/>
              </w:rPr>
              <w:t>Индикатор компетенции</w:t>
            </w:r>
          </w:p>
        </w:tc>
      </w:tr>
      <w:tr w:rsidR="007F7A4E" w14:paraId="0245C944" w14:textId="77777777" w:rsidTr="006462B4">
        <w:tc>
          <w:tcPr>
            <w:tcW w:w="4928" w:type="dxa"/>
            <w:vMerge w:val="restart"/>
          </w:tcPr>
          <w:p w14:paraId="47D9FFF9" w14:textId="64C48C88" w:rsidR="007F7A4E" w:rsidRPr="00D261DE" w:rsidRDefault="00D261DE" w:rsidP="007278D3">
            <w:pPr>
              <w:rPr>
                <w:rFonts w:ascii="Times New Roman" w:hAnsi="Times New Roman"/>
                <w:sz w:val="24"/>
                <w:szCs w:val="24"/>
              </w:rPr>
            </w:pPr>
            <w:r w:rsidRPr="00D261DE">
              <w:rPr>
                <w:rFonts w:ascii="Times New Roman" w:hAnsi="Times New Roman"/>
                <w:sz w:val="24"/>
                <w:szCs w:val="24"/>
              </w:rPr>
              <w:t>УК-8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416" w:type="dxa"/>
          </w:tcPr>
          <w:p w14:paraId="0A97F2AF" w14:textId="700B9E86" w:rsidR="007F7A4E" w:rsidRPr="00D261DE" w:rsidRDefault="00F62636" w:rsidP="007278D3">
            <w:pPr>
              <w:rPr>
                <w:rFonts w:ascii="Times New Roman" w:hAnsi="Times New Roman"/>
                <w:sz w:val="24"/>
                <w:szCs w:val="24"/>
              </w:rPr>
            </w:pPr>
            <w:r w:rsidRPr="00D261DE">
              <w:rPr>
                <w:rFonts w:ascii="Times New Roman" w:eastAsiaTheme="minorEastAsia" w:hAnsi="Times New Roman"/>
                <w:sz w:val="24"/>
                <w:szCs w:val="24"/>
              </w:rPr>
              <w:t>УК-8.1.1. Знает опасные и вредные факторы и принципы организации безопасности труда на предприятии</w:t>
            </w:r>
          </w:p>
        </w:tc>
      </w:tr>
      <w:tr w:rsidR="007F7A4E" w14:paraId="74D6C7B6" w14:textId="77777777" w:rsidTr="006462B4">
        <w:tc>
          <w:tcPr>
            <w:tcW w:w="4928" w:type="dxa"/>
            <w:vMerge/>
          </w:tcPr>
          <w:p w14:paraId="4A46F731" w14:textId="77777777" w:rsidR="007F7A4E" w:rsidRPr="00D261DE" w:rsidRDefault="007F7A4E" w:rsidP="00D26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14:paraId="6E6A088C" w14:textId="1DEE6176" w:rsidR="007F7A4E" w:rsidRPr="00D261DE" w:rsidRDefault="00F62636" w:rsidP="00D261DE">
            <w:pPr>
              <w:rPr>
                <w:rFonts w:ascii="Times New Roman" w:hAnsi="Times New Roman"/>
                <w:sz w:val="24"/>
                <w:szCs w:val="24"/>
              </w:rPr>
            </w:pPr>
            <w:r w:rsidRPr="00D261DE">
              <w:rPr>
                <w:rFonts w:ascii="Times New Roman" w:eastAsiaTheme="minorEastAsia" w:hAnsi="Times New Roman"/>
                <w:sz w:val="24"/>
                <w:szCs w:val="24"/>
              </w:rPr>
              <w:t>УК-8.2.1. Умеет идентифицировать и анализировать влияния опасных и вредных факторов</w:t>
            </w:r>
          </w:p>
        </w:tc>
      </w:tr>
      <w:tr w:rsidR="007F7A4E" w14:paraId="64ADF73E" w14:textId="77777777" w:rsidTr="006462B4">
        <w:trPr>
          <w:trHeight w:val="596"/>
        </w:trPr>
        <w:tc>
          <w:tcPr>
            <w:tcW w:w="4928" w:type="dxa"/>
            <w:vMerge/>
          </w:tcPr>
          <w:p w14:paraId="6EB87DD6" w14:textId="77777777" w:rsidR="007F7A4E" w:rsidRPr="00D261DE" w:rsidRDefault="007F7A4E" w:rsidP="00D26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14:paraId="0EB584A2" w14:textId="4A943A36" w:rsidR="007F7A4E" w:rsidRPr="00D261DE" w:rsidRDefault="00F62636" w:rsidP="00D261DE">
            <w:pPr>
              <w:rPr>
                <w:rFonts w:ascii="Times New Roman" w:hAnsi="Times New Roman"/>
                <w:sz w:val="24"/>
                <w:szCs w:val="24"/>
              </w:rPr>
            </w:pPr>
            <w:r w:rsidRPr="00D261DE">
              <w:rPr>
                <w:rFonts w:ascii="Times New Roman" w:eastAsiaTheme="minorEastAsia" w:hAnsi="Times New Roman"/>
                <w:sz w:val="24"/>
                <w:szCs w:val="24"/>
              </w:rPr>
              <w:t>УК-8.2.2. Умеет планировать и организовывать мероприятия в условиях чрезвычайных ситуаций природного и техногенного происхождения</w:t>
            </w:r>
          </w:p>
        </w:tc>
      </w:tr>
      <w:tr w:rsidR="00D261DE" w14:paraId="75310BC6" w14:textId="77777777" w:rsidTr="006462B4">
        <w:trPr>
          <w:trHeight w:val="672"/>
        </w:trPr>
        <w:tc>
          <w:tcPr>
            <w:tcW w:w="4928" w:type="dxa"/>
            <w:vMerge/>
          </w:tcPr>
          <w:p w14:paraId="1338CC12" w14:textId="77777777" w:rsidR="00D261DE" w:rsidRPr="00D261DE" w:rsidRDefault="00D261DE" w:rsidP="00D26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14:paraId="04F990B4" w14:textId="3530CD82" w:rsidR="00D261DE" w:rsidRPr="00D261DE" w:rsidRDefault="00D261DE" w:rsidP="00D261DE">
            <w:pPr>
              <w:rPr>
                <w:rFonts w:ascii="Times New Roman" w:hAnsi="Times New Roman"/>
                <w:sz w:val="24"/>
                <w:szCs w:val="24"/>
              </w:rPr>
            </w:pPr>
            <w:r w:rsidRPr="00D261DE">
              <w:rPr>
                <w:rFonts w:ascii="Times New Roman" w:eastAsiaTheme="minorEastAsia" w:hAnsi="Times New Roman"/>
                <w:sz w:val="24"/>
                <w:szCs w:val="24"/>
              </w:rPr>
              <w:t>УК-8.3.1. Владеет методами и средствами обеспечения безопасной жизнедеятельности</w:t>
            </w:r>
          </w:p>
        </w:tc>
      </w:tr>
      <w:tr w:rsidR="00046263" w:rsidRPr="00046263" w14:paraId="7407CAFE" w14:textId="77777777" w:rsidTr="006462B4">
        <w:trPr>
          <w:trHeight w:val="672"/>
        </w:trPr>
        <w:tc>
          <w:tcPr>
            <w:tcW w:w="4928" w:type="dxa"/>
          </w:tcPr>
          <w:p w14:paraId="23F7B88F" w14:textId="2CDDFA20" w:rsidR="00046263" w:rsidRPr="00D261DE" w:rsidRDefault="00046263" w:rsidP="008C4096">
            <w:pPr>
              <w:rPr>
                <w:rFonts w:ascii="Times New Roman" w:hAnsi="Times New Roman"/>
                <w:sz w:val="24"/>
                <w:szCs w:val="24"/>
              </w:rPr>
            </w:pPr>
            <w:r w:rsidRPr="00046263">
              <w:rPr>
                <w:rFonts w:ascii="Times New Roman" w:hAnsi="Times New Roman"/>
                <w:sz w:val="24"/>
                <w:szCs w:val="24"/>
              </w:rPr>
              <w:t>ОПК-6</w:t>
            </w:r>
            <w:r w:rsidR="008C40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46263">
              <w:rPr>
                <w:rFonts w:ascii="Times New Roman" w:hAnsi="Times New Roman"/>
                <w:sz w:val="24"/>
                <w:szCs w:val="24"/>
              </w:rPr>
              <w:t>Способен организовывать про</w:t>
            </w:r>
            <w:r w:rsidR="008C409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46263">
              <w:rPr>
                <w:rFonts w:ascii="Times New Roman" w:hAnsi="Times New Roman"/>
                <w:sz w:val="24"/>
                <w:szCs w:val="24"/>
              </w:rPr>
              <w:t>ведение мероприятий по обеспечению безо</w:t>
            </w:r>
            <w:r w:rsidR="008C409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46263">
              <w:rPr>
                <w:rFonts w:ascii="Times New Roman" w:hAnsi="Times New Roman"/>
                <w:sz w:val="24"/>
                <w:szCs w:val="24"/>
              </w:rPr>
              <w:t>пасности движения поездов, повышению эффективности ис</w:t>
            </w:r>
            <w:r w:rsidR="008C409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46263">
              <w:rPr>
                <w:rFonts w:ascii="Times New Roman" w:hAnsi="Times New Roman"/>
                <w:sz w:val="24"/>
                <w:szCs w:val="24"/>
              </w:rPr>
              <w:t>поль</w:t>
            </w:r>
            <w:r w:rsidR="008C409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46263">
              <w:rPr>
                <w:rFonts w:ascii="Times New Roman" w:hAnsi="Times New Roman"/>
                <w:sz w:val="24"/>
                <w:szCs w:val="24"/>
              </w:rPr>
              <w:t>зования матери</w:t>
            </w:r>
            <w:r w:rsidR="008C409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46263">
              <w:rPr>
                <w:rFonts w:ascii="Times New Roman" w:hAnsi="Times New Roman"/>
                <w:sz w:val="24"/>
                <w:szCs w:val="24"/>
              </w:rPr>
              <w:t>ально-технических, топливно-энер</w:t>
            </w:r>
            <w:r w:rsidR="008C409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46263">
              <w:rPr>
                <w:rFonts w:ascii="Times New Roman" w:hAnsi="Times New Roman"/>
                <w:sz w:val="24"/>
                <w:szCs w:val="24"/>
              </w:rPr>
              <w:t>ге</w:t>
            </w:r>
            <w:r w:rsidR="008C409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46263">
              <w:rPr>
                <w:rFonts w:ascii="Times New Roman" w:hAnsi="Times New Roman"/>
                <w:sz w:val="24"/>
                <w:szCs w:val="24"/>
              </w:rPr>
              <w:t>ти</w:t>
            </w:r>
            <w:r w:rsidR="008C409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46263">
              <w:rPr>
                <w:rFonts w:ascii="Times New Roman" w:hAnsi="Times New Roman"/>
                <w:sz w:val="24"/>
                <w:szCs w:val="24"/>
              </w:rPr>
              <w:t>ческих, финансовых ресурсов, примене</w:t>
            </w:r>
            <w:r w:rsidR="008C409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46263">
              <w:rPr>
                <w:rFonts w:ascii="Times New Roman" w:hAnsi="Times New Roman"/>
                <w:sz w:val="24"/>
                <w:szCs w:val="24"/>
              </w:rPr>
              <w:t xml:space="preserve">нию </w:t>
            </w:r>
            <w:r w:rsidRPr="00046263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инструментов бережливого произ</w:t>
            </w:r>
            <w:r w:rsidR="008C409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46263">
              <w:rPr>
                <w:rFonts w:ascii="Times New Roman" w:hAnsi="Times New Roman"/>
                <w:sz w:val="24"/>
                <w:szCs w:val="24"/>
              </w:rPr>
              <w:t>водства, соблюдению охраны труда и тех</w:t>
            </w:r>
            <w:r w:rsidR="008C409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46263">
              <w:rPr>
                <w:rFonts w:ascii="Times New Roman" w:hAnsi="Times New Roman"/>
                <w:sz w:val="24"/>
                <w:szCs w:val="24"/>
              </w:rPr>
              <w:t>ники безопасности</w:t>
            </w:r>
          </w:p>
        </w:tc>
        <w:tc>
          <w:tcPr>
            <w:tcW w:w="4416" w:type="dxa"/>
          </w:tcPr>
          <w:p w14:paraId="717015F8" w14:textId="32EF165F" w:rsidR="00046263" w:rsidRPr="00D261DE" w:rsidRDefault="00570937" w:rsidP="00D261DE">
            <w:pPr>
              <w:rPr>
                <w:rFonts w:ascii="Times New Roman" w:hAnsi="Times New Roman"/>
                <w:sz w:val="24"/>
                <w:szCs w:val="24"/>
              </w:rPr>
            </w:pPr>
            <w:r w:rsidRPr="00570937">
              <w:rPr>
                <w:rFonts w:ascii="Times New Roman" w:hAnsi="Times New Roman"/>
                <w:sz w:val="24"/>
                <w:szCs w:val="24"/>
              </w:rPr>
              <w:lastRenderedPageBreak/>
              <w:t>ОПК-6.3.1 Имеет навыки по организации охраны труда и техники безопасности на предприятиях транспортного комплекса</w:t>
            </w:r>
          </w:p>
        </w:tc>
      </w:tr>
    </w:tbl>
    <w:p w14:paraId="0A789F79" w14:textId="5BA9867F" w:rsidR="00632136" w:rsidRDefault="00632136" w:rsidP="00046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263">
        <w:rPr>
          <w:rFonts w:ascii="Times New Roman" w:eastAsia="Calibri" w:hAnsi="Times New Roman" w:cs="Times New Roman"/>
          <w:sz w:val="24"/>
          <w:szCs w:val="24"/>
        </w:rPr>
        <w:t>4. Содержание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и структура дисциплины</w:t>
      </w:r>
    </w:p>
    <w:p w14:paraId="11999EE4" w14:textId="73C29AFB" w:rsidR="00D261DE" w:rsidRPr="00D261DE" w:rsidRDefault="00D261DE" w:rsidP="00D2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1DE">
        <w:rPr>
          <w:rFonts w:ascii="Times New Roman" w:hAnsi="Times New Roman" w:cs="Times New Roman"/>
          <w:sz w:val="24"/>
          <w:szCs w:val="24"/>
        </w:rPr>
        <w:t>Опасности природного и техногенного происхождения.</w:t>
      </w:r>
    </w:p>
    <w:p w14:paraId="0BC074CA" w14:textId="0162A27E" w:rsidR="00D261DE" w:rsidRPr="00D261DE" w:rsidRDefault="00D261DE" w:rsidP="00D2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1DE">
        <w:rPr>
          <w:rFonts w:ascii="Times New Roman" w:hAnsi="Times New Roman" w:cs="Times New Roman"/>
          <w:sz w:val="24"/>
          <w:szCs w:val="24"/>
        </w:rPr>
        <w:t>Влияние опасных и вредных факторов и обеспечение установленных норм.</w:t>
      </w:r>
    </w:p>
    <w:p w14:paraId="36F573A7" w14:textId="6A6246E5" w:rsidR="00D261DE" w:rsidRPr="00D261DE" w:rsidRDefault="00D261DE" w:rsidP="00D2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1DE">
        <w:rPr>
          <w:rFonts w:ascii="Times New Roman" w:hAnsi="Times New Roman" w:cs="Times New Roman"/>
          <w:sz w:val="24"/>
          <w:szCs w:val="24"/>
        </w:rPr>
        <w:t>Методы и средства обес</w:t>
      </w:r>
      <w:r w:rsidRPr="00D261DE">
        <w:rPr>
          <w:rFonts w:ascii="Times New Roman" w:hAnsi="Times New Roman" w:cs="Times New Roman"/>
          <w:sz w:val="24"/>
          <w:szCs w:val="24"/>
        </w:rPr>
        <w:softHyphen/>
        <w:t>печения безопас</w:t>
      </w:r>
      <w:r w:rsidRPr="00D261DE">
        <w:rPr>
          <w:rFonts w:ascii="Times New Roman" w:hAnsi="Times New Roman" w:cs="Times New Roman"/>
          <w:sz w:val="24"/>
          <w:szCs w:val="24"/>
        </w:rPr>
        <w:softHyphen/>
        <w:t>ной жизнедея</w:t>
      </w:r>
      <w:r w:rsidRPr="00D261DE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D261DE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14:paraId="61B5A2EE" w14:textId="609FDDF3" w:rsidR="00D261DE" w:rsidRPr="00D261DE" w:rsidRDefault="00D261DE" w:rsidP="00D2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1DE">
        <w:rPr>
          <w:rFonts w:ascii="Times New Roman" w:hAnsi="Times New Roman" w:cs="Times New Roman"/>
          <w:sz w:val="24"/>
          <w:szCs w:val="24"/>
        </w:rPr>
        <w:t>Принципы организации безопасности труда на предприятии.</w:t>
      </w:r>
    </w:p>
    <w:p w14:paraId="70129A27" w14:textId="35235843" w:rsidR="00D261DE" w:rsidRPr="00D261DE" w:rsidRDefault="008C4096" w:rsidP="00D2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096">
        <w:rPr>
          <w:rFonts w:ascii="Times New Roman" w:hAnsi="Times New Roman" w:cs="Times New Roman"/>
          <w:sz w:val="24"/>
          <w:szCs w:val="24"/>
        </w:rPr>
        <w:t>Способы защиты при чрезвычай</w:t>
      </w:r>
      <w:r w:rsidRPr="008C4096">
        <w:rPr>
          <w:rFonts w:ascii="Times New Roman" w:hAnsi="Times New Roman" w:cs="Times New Roman"/>
          <w:sz w:val="24"/>
          <w:szCs w:val="24"/>
        </w:rPr>
        <w:softHyphen/>
        <w:t>ных ситуациях природного и техногенного происхождения</w:t>
      </w:r>
      <w:r w:rsidR="00D261DE">
        <w:rPr>
          <w:rFonts w:ascii="Times New Roman" w:hAnsi="Times New Roman" w:cs="Times New Roman"/>
          <w:sz w:val="24"/>
          <w:szCs w:val="24"/>
        </w:rPr>
        <w:t>.</w:t>
      </w:r>
    </w:p>
    <w:p w14:paraId="1ECDC3E2" w14:textId="77777777"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14:paraId="7E713563" w14:textId="77777777" w:rsidR="00632136" w:rsidRPr="00152A7C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D4D2D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73883">
        <w:rPr>
          <w:rFonts w:ascii="Times New Roman" w:hAnsi="Times New Roman" w:cs="Times New Roman"/>
          <w:sz w:val="24"/>
          <w:szCs w:val="24"/>
        </w:rPr>
        <w:t>1</w:t>
      </w:r>
      <w:r w:rsidR="00AD4D2D">
        <w:rPr>
          <w:rFonts w:ascii="Times New Roman" w:hAnsi="Times New Roman" w:cs="Times New Roman"/>
          <w:sz w:val="24"/>
          <w:szCs w:val="24"/>
        </w:rPr>
        <w:t>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485C409E" w14:textId="0D0AF83E" w:rsidR="008C4096" w:rsidRDefault="008C409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4794">
        <w:rPr>
          <w:rFonts w:ascii="Times New Roman" w:hAnsi="Times New Roman"/>
          <w:sz w:val="24"/>
          <w:szCs w:val="24"/>
        </w:rPr>
        <w:t>- для очной формы обучения</w:t>
      </w:r>
      <w:r>
        <w:rPr>
          <w:rFonts w:ascii="Times New Roman" w:hAnsi="Times New Roman"/>
          <w:sz w:val="24"/>
          <w:szCs w:val="24"/>
        </w:rPr>
        <w:t>:</w:t>
      </w:r>
    </w:p>
    <w:p w14:paraId="581A00C3" w14:textId="5ED2643C" w:rsidR="00632136" w:rsidRPr="00152A7C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F7BB4"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789C24F5" w14:textId="3C0521A7" w:rsidR="00632136" w:rsidRPr="00152A7C" w:rsidRDefault="008C409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4D7AFD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F7A4E">
        <w:rPr>
          <w:rFonts w:ascii="Times New Roman" w:hAnsi="Times New Roman" w:cs="Times New Roman"/>
          <w:sz w:val="24"/>
          <w:szCs w:val="24"/>
        </w:rPr>
        <w:t>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1942CF54" w14:textId="3CB73DCC" w:rsidR="00632136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C4096">
        <w:rPr>
          <w:rFonts w:ascii="Times New Roman" w:hAnsi="Times New Roman" w:cs="Times New Roman"/>
          <w:sz w:val="24"/>
          <w:szCs w:val="24"/>
        </w:rPr>
        <w:t>24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33189AF7" w14:textId="01A19FB0" w:rsidR="00347356" w:rsidRDefault="0034735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C4096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51FDBA37" w14:textId="78E2268E" w:rsidR="00F4012C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8C4096">
        <w:rPr>
          <w:rFonts w:ascii="Times New Roman" w:hAnsi="Times New Roman" w:cs="Times New Roman"/>
          <w:sz w:val="24"/>
          <w:szCs w:val="24"/>
        </w:rPr>
        <w:t>экзамен</w:t>
      </w:r>
      <w:r w:rsidR="0074399C">
        <w:rPr>
          <w:rFonts w:ascii="Times New Roman" w:hAnsi="Times New Roman" w:cs="Times New Roman"/>
          <w:sz w:val="24"/>
          <w:szCs w:val="24"/>
        </w:rPr>
        <w:t>.</w:t>
      </w:r>
    </w:p>
    <w:p w14:paraId="16EE1318" w14:textId="54A44121" w:rsidR="008C4096" w:rsidRDefault="008C4096" w:rsidP="004F7B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E4794">
        <w:rPr>
          <w:rFonts w:ascii="Times New Roman" w:hAnsi="Times New Roman"/>
          <w:sz w:val="24"/>
          <w:szCs w:val="24"/>
        </w:rPr>
        <w:t xml:space="preserve">- для </w:t>
      </w:r>
      <w:r>
        <w:rPr>
          <w:rFonts w:ascii="Times New Roman" w:hAnsi="Times New Roman"/>
          <w:sz w:val="24"/>
          <w:szCs w:val="24"/>
        </w:rPr>
        <w:t>за</w:t>
      </w:r>
      <w:r w:rsidRPr="008E4794">
        <w:rPr>
          <w:rFonts w:ascii="Times New Roman" w:hAnsi="Times New Roman"/>
          <w:sz w:val="24"/>
          <w:szCs w:val="24"/>
        </w:rPr>
        <w:t>очной формы обучения</w:t>
      </w:r>
      <w:r>
        <w:rPr>
          <w:rFonts w:ascii="Times New Roman" w:hAnsi="Times New Roman"/>
          <w:sz w:val="24"/>
          <w:szCs w:val="24"/>
        </w:rPr>
        <w:t>:</w:t>
      </w:r>
    </w:p>
    <w:p w14:paraId="4F06A42D" w14:textId="74FEAC08" w:rsidR="008C4096" w:rsidRPr="00152A7C" w:rsidRDefault="008C4096" w:rsidP="008C40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4CD52AEA" w14:textId="48781FE5" w:rsidR="008C4096" w:rsidRPr="00152A7C" w:rsidRDefault="008C4096" w:rsidP="008C40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28DC214F" w14:textId="7E6D4B71" w:rsidR="008C4096" w:rsidRDefault="008C4096" w:rsidP="008C40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92A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1FF6A66C" w14:textId="1A089C4A" w:rsidR="008C4096" w:rsidRDefault="008C4096" w:rsidP="008C40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14:paraId="545B4517" w14:textId="77777777" w:rsidR="008C4096" w:rsidRDefault="008C4096" w:rsidP="008C40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14:paraId="3C637830" w14:textId="77777777" w:rsidR="008C4096" w:rsidRDefault="008C409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C409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681995">
    <w:abstractNumId w:val="6"/>
  </w:num>
  <w:num w:numId="2" w16cid:durableId="345061508">
    <w:abstractNumId w:val="2"/>
  </w:num>
  <w:num w:numId="3" w16cid:durableId="1254775170">
    <w:abstractNumId w:val="0"/>
  </w:num>
  <w:num w:numId="4" w16cid:durableId="1416635239">
    <w:abstractNumId w:val="10"/>
  </w:num>
  <w:num w:numId="5" w16cid:durableId="933853837">
    <w:abstractNumId w:val="1"/>
  </w:num>
  <w:num w:numId="6" w16cid:durableId="385836986">
    <w:abstractNumId w:val="3"/>
  </w:num>
  <w:num w:numId="7" w16cid:durableId="394940355">
    <w:abstractNumId w:val="8"/>
  </w:num>
  <w:num w:numId="8" w16cid:durableId="914700343">
    <w:abstractNumId w:val="9"/>
  </w:num>
  <w:num w:numId="9" w16cid:durableId="360785110">
    <w:abstractNumId w:val="7"/>
  </w:num>
  <w:num w:numId="10" w16cid:durableId="737553068">
    <w:abstractNumId w:val="4"/>
  </w:num>
  <w:num w:numId="11" w16cid:durableId="10628266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585"/>
    <w:rsid w:val="00046263"/>
    <w:rsid w:val="00073883"/>
    <w:rsid w:val="00094D1A"/>
    <w:rsid w:val="000A7A9D"/>
    <w:rsid w:val="00142E74"/>
    <w:rsid w:val="001D5CCE"/>
    <w:rsid w:val="00215511"/>
    <w:rsid w:val="002663C2"/>
    <w:rsid w:val="003407F4"/>
    <w:rsid w:val="00347356"/>
    <w:rsid w:val="003E2EF6"/>
    <w:rsid w:val="004B4C55"/>
    <w:rsid w:val="004D70B4"/>
    <w:rsid w:val="004D7AFD"/>
    <w:rsid w:val="004F7BB4"/>
    <w:rsid w:val="00570937"/>
    <w:rsid w:val="00592AE8"/>
    <w:rsid w:val="005C11E8"/>
    <w:rsid w:val="005F2D44"/>
    <w:rsid w:val="00632136"/>
    <w:rsid w:val="006462B4"/>
    <w:rsid w:val="00665487"/>
    <w:rsid w:val="006751F8"/>
    <w:rsid w:val="006B4057"/>
    <w:rsid w:val="0074399C"/>
    <w:rsid w:val="007516D8"/>
    <w:rsid w:val="007C0B7A"/>
    <w:rsid w:val="007E3C95"/>
    <w:rsid w:val="007F7A4E"/>
    <w:rsid w:val="00821F14"/>
    <w:rsid w:val="00877CBC"/>
    <w:rsid w:val="008C4096"/>
    <w:rsid w:val="00AD4D2D"/>
    <w:rsid w:val="00AE24DE"/>
    <w:rsid w:val="00B26375"/>
    <w:rsid w:val="00B65440"/>
    <w:rsid w:val="00B7234F"/>
    <w:rsid w:val="00B85542"/>
    <w:rsid w:val="00CA35C1"/>
    <w:rsid w:val="00CC007D"/>
    <w:rsid w:val="00CD62D5"/>
    <w:rsid w:val="00CE7A17"/>
    <w:rsid w:val="00CF7681"/>
    <w:rsid w:val="00D06585"/>
    <w:rsid w:val="00D261DE"/>
    <w:rsid w:val="00D5166C"/>
    <w:rsid w:val="00D5545A"/>
    <w:rsid w:val="00D62795"/>
    <w:rsid w:val="00ED015B"/>
    <w:rsid w:val="00F4012C"/>
    <w:rsid w:val="00F54BAB"/>
    <w:rsid w:val="00F62636"/>
    <w:rsid w:val="00F76711"/>
    <w:rsid w:val="00FC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6DAC"/>
  <w15:docId w15:val="{D3BE79F9-6391-4334-AF14-1AE1AEF4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39"/>
    <w:rsid w:val="007C0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Антон Сычугов</cp:lastModifiedBy>
  <cp:revision>23</cp:revision>
  <cp:lastPrinted>2016-02-10T06:34:00Z</cp:lastPrinted>
  <dcterms:created xsi:type="dcterms:W3CDTF">2021-03-23T12:23:00Z</dcterms:created>
  <dcterms:modified xsi:type="dcterms:W3CDTF">2023-08-23T14:45:00Z</dcterms:modified>
</cp:coreProperties>
</file>