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55" w:rsidRPr="00E624B0" w:rsidRDefault="00880E55" w:rsidP="00880E5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4B0">
        <w:rPr>
          <w:rFonts w:ascii="Times New Roman" w:hAnsi="Times New Roman" w:cs="Times New Roman"/>
          <w:b/>
          <w:sz w:val="24"/>
          <w:szCs w:val="24"/>
        </w:rPr>
        <w:t>Практическое занятие 9 Психофизиология сознания (2 часа).</w:t>
      </w:r>
    </w:p>
    <w:p w:rsidR="00880E55" w:rsidRPr="00E624B0" w:rsidRDefault="00880E55" w:rsidP="00880E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4B0">
        <w:rPr>
          <w:rFonts w:ascii="Times New Roman" w:hAnsi="Times New Roman" w:cs="Times New Roman"/>
          <w:i/>
          <w:sz w:val="24"/>
          <w:szCs w:val="24"/>
        </w:rPr>
        <w:t>Структура:</w:t>
      </w:r>
    </w:p>
    <w:p w:rsidR="00880E55" w:rsidRPr="00E624B0" w:rsidRDefault="00880E55" w:rsidP="00880E55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i/>
          <w:szCs w:val="24"/>
        </w:rPr>
      </w:pPr>
      <w:r w:rsidRPr="00E624B0">
        <w:rPr>
          <w:bCs/>
          <w:iCs/>
          <w:szCs w:val="24"/>
        </w:rPr>
        <w:t>Сознание и механизмы его работы.</w:t>
      </w:r>
    </w:p>
    <w:p w:rsidR="00880E55" w:rsidRPr="00E624B0" w:rsidRDefault="00880E55" w:rsidP="00880E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bCs/>
          <w:iCs/>
          <w:szCs w:val="24"/>
        </w:rPr>
      </w:pPr>
      <w:r w:rsidRPr="00E624B0">
        <w:rPr>
          <w:bCs/>
          <w:iCs/>
          <w:szCs w:val="24"/>
        </w:rPr>
        <w:t>Активирующие системы мозга.</w:t>
      </w:r>
    </w:p>
    <w:p w:rsidR="00880E55" w:rsidRPr="00E624B0" w:rsidRDefault="00880E55" w:rsidP="0088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E55" w:rsidRPr="00E624B0" w:rsidRDefault="00880E55" w:rsidP="00880E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80E55" w:rsidRPr="00E624B0" w:rsidRDefault="00880E55" w:rsidP="00880E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24B0">
        <w:rPr>
          <w:rFonts w:ascii="Times New Roman" w:hAnsi="Times New Roman" w:cs="Times New Roman"/>
          <w:bCs/>
          <w:iCs/>
          <w:sz w:val="24"/>
          <w:szCs w:val="24"/>
        </w:rPr>
        <w:t>Методы обучения – объяснительно-иллюстративный метод, устные, письменные и графические упражнения.</w:t>
      </w:r>
    </w:p>
    <w:p w:rsidR="00880E55" w:rsidRPr="00E624B0" w:rsidRDefault="00880E55" w:rsidP="00880E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24B0">
        <w:rPr>
          <w:rFonts w:ascii="Times New Roman" w:hAnsi="Times New Roman" w:cs="Times New Roman"/>
          <w:bCs/>
          <w:iCs/>
          <w:sz w:val="24"/>
          <w:szCs w:val="24"/>
        </w:rPr>
        <w:t>Средства обучения – наглядные и графические (на маркерных и меловых досках), печатные (учебники и учебные пособия).</w:t>
      </w:r>
    </w:p>
    <w:p w:rsidR="00880E55" w:rsidRPr="00E624B0" w:rsidRDefault="00880E55" w:rsidP="0088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B0">
        <w:rPr>
          <w:rFonts w:ascii="Times New Roman" w:hAnsi="Times New Roman" w:cs="Times New Roman"/>
          <w:sz w:val="24"/>
          <w:szCs w:val="24"/>
        </w:rPr>
        <w:t>Для подготовки к практическому занятию рекомендуется следующая основная и дополнительная литература:</w:t>
      </w:r>
    </w:p>
    <w:p w:rsidR="00880E55" w:rsidRPr="00E624B0" w:rsidRDefault="00880E55" w:rsidP="0088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B0">
        <w:rPr>
          <w:rFonts w:ascii="Times New Roman" w:hAnsi="Times New Roman" w:cs="Times New Roman"/>
          <w:sz w:val="24"/>
          <w:szCs w:val="24"/>
        </w:rPr>
        <w:t>1.</w:t>
      </w:r>
      <w:r w:rsidRPr="00E624B0">
        <w:rPr>
          <w:rFonts w:ascii="Times New Roman" w:hAnsi="Times New Roman" w:cs="Times New Roman"/>
          <w:sz w:val="24"/>
          <w:szCs w:val="24"/>
        </w:rPr>
        <w:tab/>
        <w:t xml:space="preserve">Соколова, Л. В. Психофизиология. Развитие учения о мозге и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поведении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учебное пособие для академического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 / Л. В. Соколова. — 2-е изд.,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2019. — 210 с. — (Бакалавр. Академический курс. Модуль). — ISBN 978-5-534-08318-7. — Режим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www.biblio-online.ru/book/psihofiziologiya-razvitie-ucheniya-o-mozge-i-povedenii-438142</w:t>
      </w:r>
    </w:p>
    <w:p w:rsidR="00880E55" w:rsidRPr="00E624B0" w:rsidRDefault="00880E55" w:rsidP="0088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B0">
        <w:rPr>
          <w:rFonts w:ascii="Times New Roman" w:hAnsi="Times New Roman" w:cs="Times New Roman"/>
          <w:sz w:val="24"/>
          <w:szCs w:val="24"/>
        </w:rPr>
        <w:t>2.</w:t>
      </w:r>
      <w:r w:rsidRPr="00E624B0">
        <w:rPr>
          <w:rFonts w:ascii="Times New Roman" w:hAnsi="Times New Roman" w:cs="Times New Roman"/>
          <w:sz w:val="24"/>
          <w:szCs w:val="24"/>
        </w:rPr>
        <w:tab/>
        <w:t xml:space="preserve">Черенкова, Л. В. Психофизиология в схемах и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комментариях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учебное пособие для академического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 / Л. В. Черенкова, Е. И. Краснощекова, Л. В. Соколова. — 2-е изд.,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2019. — 236 с. — (Бакалавр. Академический курс). — ISBN 978-5-534-02934-5. — Режим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www.biblio-online.ru/book/psihofiziologiya-v-shemah-i-kommentariyah-438143</w:t>
      </w:r>
    </w:p>
    <w:p w:rsidR="00880E55" w:rsidRPr="00E624B0" w:rsidRDefault="00880E55" w:rsidP="0088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B0">
        <w:rPr>
          <w:rFonts w:ascii="Times New Roman" w:hAnsi="Times New Roman" w:cs="Times New Roman"/>
          <w:sz w:val="24"/>
          <w:szCs w:val="24"/>
        </w:rPr>
        <w:t>3.</w:t>
      </w:r>
      <w:r w:rsidRPr="00E624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Ляксо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Е. Е. Возрастная физиология и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психофизиология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 / Е. Е.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Ляксо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А. Д.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Ноздрачев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Л. В. Соколова. —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2019. — 396 с. — (Профессиональное образование). — ISBN 978-5-534-02441-8. — Режим доступа : </w:t>
      </w:r>
      <w:hyperlink r:id="rId5" w:history="1">
        <w:r w:rsidRPr="00E624B0">
          <w:rPr>
            <w:rStyle w:val="a4"/>
            <w:rFonts w:ascii="Times New Roman" w:hAnsi="Times New Roman" w:cs="Times New Roman"/>
            <w:sz w:val="24"/>
            <w:szCs w:val="24"/>
          </w:rPr>
          <w:t>www.biblio-online.ru/book/vozrastnaya-fiziologiya-i-psihofiziologiya-437001</w:t>
        </w:r>
      </w:hyperlink>
    </w:p>
    <w:p w:rsidR="00880E55" w:rsidRPr="00E624B0" w:rsidRDefault="00880E55" w:rsidP="0088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B64" w:rsidRDefault="005C5B64">
      <w:bookmarkStart w:id="0" w:name="_GoBack"/>
      <w:bookmarkEnd w:id="0"/>
    </w:p>
    <w:sectPr w:rsidR="005C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862B7"/>
    <w:multiLevelType w:val="hybridMultilevel"/>
    <w:tmpl w:val="CAC230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55"/>
    <w:rsid w:val="005C5B64"/>
    <w:rsid w:val="0088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D17C6-B7A5-4617-A8DD-679B260E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E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E55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styleId="a4">
    <w:name w:val="Hyperlink"/>
    <w:uiPriority w:val="99"/>
    <w:unhideWhenUsed/>
    <w:rsid w:val="00880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-online.ru/book/vozrastnaya-fiziologiya-i-psihofiziologiya-437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2023-01-13T15:26:00Z</dcterms:created>
  <dcterms:modified xsi:type="dcterms:W3CDTF">2023-01-13T15:26:00Z</dcterms:modified>
</cp:coreProperties>
</file>