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6DC6" w14:textId="77777777" w:rsidR="00A0298E" w:rsidRPr="00D72463" w:rsidRDefault="00A0298E" w:rsidP="00A029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ФЕДЕРАЛЬНОЕ АГЕНТСТВО ЖЕЛЕЗНОДОРОЖНОГО ТРАНСПОРТА</w:t>
      </w:r>
    </w:p>
    <w:p w14:paraId="6F6035FE" w14:textId="77777777" w:rsidR="00A0298E" w:rsidRPr="00D72463" w:rsidRDefault="00A0298E" w:rsidP="00A029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59045525" w14:textId="77777777" w:rsidR="00A0298E" w:rsidRPr="00D72463" w:rsidRDefault="00A0298E" w:rsidP="00A029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высшего образования «Петербургский государственный университет путей сообщения </w:t>
      </w:r>
      <w:proofErr w:type="gramStart"/>
      <w:r w:rsidRPr="00D724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Императора  Александра</w:t>
      </w:r>
      <w:proofErr w:type="gramEnd"/>
      <w:r w:rsidRPr="00D724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7246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 w:rsidRPr="00D724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14:paraId="164360A8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(ФГБОУ ВО ПГУПС)</w:t>
      </w:r>
    </w:p>
    <w:p w14:paraId="31DFDC4E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37CEA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</w:t>
      </w:r>
      <w:r w:rsidR="00FE7BEC" w:rsidRPr="00D724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Прикладная психология</w:t>
      </w: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AAC2262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FC95E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CE4BA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F9BA6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2EE52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D9069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9F710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828BB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F7AF4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7FCC791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780F938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9E59044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6DC6004" w14:textId="77777777" w:rsidR="00A0298E" w:rsidRPr="00D72463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F5C2EBA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1E797508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</w:p>
    <w:p w14:paraId="43BD500D" w14:textId="185F319B" w:rsidR="00393292" w:rsidRPr="00D72463" w:rsidRDefault="00E2008D" w:rsidP="003932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ФТД.</w:t>
      </w:r>
      <w:r w:rsidR="00393292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«ПРИКЛАДНЫЕ АСПЕКТЫ НЕЙРОНАУК </w:t>
      </w:r>
    </w:p>
    <w:p w14:paraId="50B4CED9" w14:textId="77777777" w:rsidR="00393292" w:rsidRPr="00D72463" w:rsidRDefault="00393292" w:rsidP="003932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ОРГАНИЗАЦИОННОЙ ПСИХОЛОГИИ»</w:t>
      </w:r>
    </w:p>
    <w:p w14:paraId="6565911D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направления подготовки </w:t>
      </w:r>
    </w:p>
    <w:p w14:paraId="047CEFDD" w14:textId="6528B54E" w:rsidR="00A0298E" w:rsidRPr="00D72463" w:rsidRDefault="00321C49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393292" w:rsidRPr="00D724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7.04</w:t>
      </w:r>
      <w:r w:rsidR="000779B3" w:rsidRPr="00D724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.01</w:t>
      </w:r>
      <w:r w:rsidR="00A0298E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79B3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r w:rsidR="00A0298E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80A9B18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B86AB" w14:textId="77777777" w:rsidR="00D973AD" w:rsidRPr="00D72463" w:rsidRDefault="00D973AD" w:rsidP="00D9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магистерской программе</w:t>
      </w:r>
    </w:p>
    <w:p w14:paraId="37D9F9CE" w14:textId="77777777" w:rsidR="00D973AD" w:rsidRPr="00D72463" w:rsidRDefault="00D973AD" w:rsidP="00D9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724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Pr="00D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565F6140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422C060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3ADA78" w14:textId="77777777" w:rsidR="00A0298E" w:rsidRPr="00D72463" w:rsidRDefault="00321C49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</w:t>
      </w:r>
    </w:p>
    <w:p w14:paraId="18D9A9CA" w14:textId="77777777" w:rsidR="00CD412C" w:rsidRPr="00D72463" w:rsidRDefault="00CD412C" w:rsidP="00CD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9239736"/>
    </w:p>
    <w:bookmarkEnd w:id="0"/>
    <w:p w14:paraId="40DC2541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8E0B86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CF682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9C977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2DE2D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25F9B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A8F81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02BAB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816DD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1EAA9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42F15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41B34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46770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133D1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DA3C8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0F4BD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9E2A3" w14:textId="77777777" w:rsidR="00A0298E" w:rsidRPr="00D72463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2A5830E0" w14:textId="6BA8306D" w:rsidR="00A0298E" w:rsidRPr="00D72463" w:rsidRDefault="00D549D7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60D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298E" w:rsidRPr="00D7246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14:paraId="396CDDAD" w14:textId="209049BF" w:rsidR="00D549D7" w:rsidRPr="00D72463" w:rsidRDefault="001E3D2D" w:rsidP="00D54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A69E9B2" wp14:editId="46694A41">
            <wp:simplePos x="0" y="0"/>
            <wp:positionH relativeFrom="column">
              <wp:posOffset>1319</wp:posOffset>
            </wp:positionH>
            <wp:positionV relativeFrom="paragraph">
              <wp:posOffset>879</wp:posOffset>
            </wp:positionV>
            <wp:extent cx="6120130" cy="3538855"/>
            <wp:effectExtent l="0" t="0" r="0" b="4445"/>
            <wp:wrapNone/>
            <wp:docPr id="20529506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5067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9D7" w:rsidRPr="00D72463">
        <w:rPr>
          <w:rFonts w:ascii="Times New Roman" w:hAnsi="Times New Roman" w:cs="Times New Roman"/>
          <w:sz w:val="28"/>
          <w:szCs w:val="28"/>
        </w:rPr>
        <w:t xml:space="preserve">ЛИСТ СОГЛАСОВАНИЙ </w:t>
      </w:r>
    </w:p>
    <w:p w14:paraId="208114A2" w14:textId="77777777" w:rsidR="00D549D7" w:rsidRPr="00D72463" w:rsidRDefault="00D549D7" w:rsidP="00D549D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15C14" w14:textId="77777777" w:rsidR="00D549D7" w:rsidRPr="00D72463" w:rsidRDefault="00D549D7" w:rsidP="00D549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463">
        <w:rPr>
          <w:rFonts w:ascii="Times New Roman" w:hAnsi="Times New Roman" w:cs="Times New Roman"/>
          <w:sz w:val="24"/>
          <w:szCs w:val="24"/>
        </w:rPr>
        <w:t>Рабочая программа рассмотрена и утверждена на заседании кафедры «</w:t>
      </w:r>
      <w:r w:rsidRPr="00D72463">
        <w:rPr>
          <w:rFonts w:ascii="Times New Roman" w:hAnsi="Times New Roman" w:cs="Times New Roman"/>
          <w:i/>
          <w:sz w:val="24"/>
          <w:szCs w:val="24"/>
        </w:rPr>
        <w:t>Прикладная психология»</w:t>
      </w:r>
    </w:p>
    <w:p w14:paraId="36361AD9" w14:textId="732D9030" w:rsidR="00D549D7" w:rsidRPr="00D72463" w:rsidRDefault="00D549D7" w:rsidP="00D549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46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60D51">
        <w:rPr>
          <w:rFonts w:ascii="Times New Roman" w:hAnsi="Times New Roman" w:cs="Times New Roman"/>
          <w:sz w:val="24"/>
          <w:szCs w:val="24"/>
        </w:rPr>
        <w:t>6</w:t>
      </w:r>
      <w:r w:rsidRPr="00D72463">
        <w:rPr>
          <w:rFonts w:ascii="Times New Roman" w:hAnsi="Times New Roman" w:cs="Times New Roman"/>
          <w:sz w:val="24"/>
          <w:szCs w:val="24"/>
        </w:rPr>
        <w:t xml:space="preserve"> от </w:t>
      </w:r>
      <w:r w:rsidR="00460D51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2025</w:t>
      </w:r>
      <w:r w:rsidR="00CD412C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4B0B76B" w14:textId="77777777" w:rsidR="00D549D7" w:rsidRPr="00D72463" w:rsidRDefault="00D549D7" w:rsidP="00D549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973BE" w14:textId="77777777" w:rsidR="00D549D7" w:rsidRPr="00D72463" w:rsidRDefault="00D549D7" w:rsidP="00D549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72463" w:rsidRPr="00D72463" w14:paraId="2ED09EBB" w14:textId="77777777" w:rsidTr="00ED0E98">
        <w:tc>
          <w:tcPr>
            <w:tcW w:w="5070" w:type="dxa"/>
          </w:tcPr>
          <w:p w14:paraId="4059FAC4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14:paraId="56F61AA0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i/>
                <w:sz w:val="24"/>
                <w:szCs w:val="24"/>
              </w:rPr>
              <w:t>«Прикладная психология»</w:t>
            </w:r>
          </w:p>
        </w:tc>
        <w:tc>
          <w:tcPr>
            <w:tcW w:w="1701" w:type="dxa"/>
            <w:hideMark/>
          </w:tcPr>
          <w:p w14:paraId="3A685BC5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560C5" w14:textId="756C64C5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hideMark/>
          </w:tcPr>
          <w:p w14:paraId="0DAE34FE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BC6D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Е.Ф. Ященко</w:t>
            </w:r>
          </w:p>
        </w:tc>
      </w:tr>
      <w:tr w:rsidR="00D549D7" w:rsidRPr="00D72463" w14:paraId="18B80457" w14:textId="77777777" w:rsidTr="00ED0E98">
        <w:trPr>
          <w:trHeight w:val="355"/>
        </w:trPr>
        <w:tc>
          <w:tcPr>
            <w:tcW w:w="5070" w:type="dxa"/>
            <w:hideMark/>
          </w:tcPr>
          <w:p w14:paraId="0C076C9A" w14:textId="77777777" w:rsidR="00D549D7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62C9A" w14:textId="13DE08BE" w:rsidR="00460D51" w:rsidRPr="00D72463" w:rsidRDefault="00460D51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2EC9BA0E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BF38813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B435D" w14:textId="77777777" w:rsidR="00D549D7" w:rsidRPr="00D72463" w:rsidRDefault="00D549D7" w:rsidP="00D549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424C0" w14:textId="77777777" w:rsidR="00D549D7" w:rsidRPr="00D72463" w:rsidRDefault="00D549D7" w:rsidP="00D549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284AF" w14:textId="77777777" w:rsidR="00D549D7" w:rsidRPr="00D72463" w:rsidRDefault="00D549D7" w:rsidP="00D549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693"/>
      </w:tblGrid>
      <w:tr w:rsidR="00D72463" w:rsidRPr="00D72463" w14:paraId="30D6614E" w14:textId="77777777" w:rsidTr="00ED0E98">
        <w:tc>
          <w:tcPr>
            <w:tcW w:w="4962" w:type="dxa"/>
          </w:tcPr>
          <w:p w14:paraId="2A490A7D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F2419E0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969E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</w:tc>
        <w:tc>
          <w:tcPr>
            <w:tcW w:w="1701" w:type="dxa"/>
            <w:vAlign w:val="bottom"/>
            <w:hideMark/>
          </w:tcPr>
          <w:p w14:paraId="52FC08FC" w14:textId="39603198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14:paraId="29F1805E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А.В. </w:t>
            </w:r>
            <w:proofErr w:type="spellStart"/>
            <w:r w:rsidRPr="00D72463">
              <w:rPr>
                <w:rFonts w:ascii="Times New Roman" w:hAnsi="Times New Roman" w:cs="Times New Roman"/>
                <w:i/>
                <w:sz w:val="24"/>
                <w:szCs w:val="24"/>
              </w:rPr>
              <w:t>Прялухина</w:t>
            </w:r>
            <w:proofErr w:type="spellEnd"/>
          </w:p>
        </w:tc>
      </w:tr>
      <w:tr w:rsidR="00D72463" w:rsidRPr="00D72463" w14:paraId="696FA2EC" w14:textId="77777777" w:rsidTr="00ED0E98">
        <w:tc>
          <w:tcPr>
            <w:tcW w:w="4962" w:type="dxa"/>
            <w:hideMark/>
          </w:tcPr>
          <w:p w14:paraId="785DEB1A" w14:textId="77777777" w:rsidR="00D549D7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FA7EE" w14:textId="46114911" w:rsidR="00460D51" w:rsidRPr="00D72463" w:rsidRDefault="00460D51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0FBA30F4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F4ABCC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D7" w:rsidRPr="00D72463" w14:paraId="018BCA1D" w14:textId="77777777" w:rsidTr="00ED0E98">
        <w:tc>
          <w:tcPr>
            <w:tcW w:w="4962" w:type="dxa"/>
          </w:tcPr>
          <w:p w14:paraId="7ACA34A3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52498D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DC7547" w14:textId="77777777" w:rsidR="00D549D7" w:rsidRPr="00D72463" w:rsidRDefault="00D549D7" w:rsidP="00D54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D5592E" w14:textId="77777777" w:rsidR="00D549D7" w:rsidRPr="00D72463" w:rsidRDefault="00D549D7" w:rsidP="00D549D7">
      <w:pPr>
        <w:rPr>
          <w:sz w:val="24"/>
          <w:szCs w:val="24"/>
        </w:rPr>
      </w:pPr>
    </w:p>
    <w:p w14:paraId="15CB35B7" w14:textId="77777777" w:rsidR="00D549D7" w:rsidRPr="00D72463" w:rsidRDefault="00D549D7" w:rsidP="00D549D7">
      <w:pPr>
        <w:spacing w:line="276" w:lineRule="auto"/>
        <w:jc w:val="center"/>
        <w:rPr>
          <w:b/>
          <w:bCs/>
        </w:rPr>
      </w:pPr>
    </w:p>
    <w:p w14:paraId="4FB2C58E" w14:textId="07ECAC31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CF55EE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46986E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BAC749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FF221E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796AC9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08346C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4D5AF8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B714A3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4C7437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E196D1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122C4E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8FF79D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50EB3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4CD7E1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D79021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81A0C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4098FD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F84A41" w14:textId="63837D6F" w:rsidR="00464B83" w:rsidRPr="00D72463" w:rsidRDefault="00464B83" w:rsidP="00D549D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FDF813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C841F" w14:textId="77777777" w:rsidR="00D72463" w:rsidRPr="00D72463" w:rsidRDefault="00D7246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DA42F0" w14:textId="3A5B655E" w:rsidR="00464B8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4C961F" w14:textId="18280E56" w:rsidR="00460D51" w:rsidRDefault="00460D51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AC25F" w14:textId="77777777" w:rsidR="00460D51" w:rsidRPr="00D72463" w:rsidRDefault="00460D51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93BE83" w14:textId="77777777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7DAEB" w14:textId="5146DCDC" w:rsidR="00464B83" w:rsidRPr="00D72463" w:rsidRDefault="00464B83" w:rsidP="00464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14:paraId="172C03CD" w14:textId="144FF8E7" w:rsidR="00A0298E" w:rsidRPr="00D72463" w:rsidRDefault="00A0298E" w:rsidP="00A029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дисциплины</w:t>
      </w:r>
    </w:p>
    <w:p w14:paraId="074ACD9C" w14:textId="03750E3D" w:rsidR="000779B3" w:rsidRPr="00D72463" w:rsidRDefault="000779B3" w:rsidP="006765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«</w:t>
      </w:r>
      <w:r w:rsidR="009708FF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Прикладные аспекты нейронаук </w:t>
      </w:r>
      <w:r w:rsidR="0067655C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708FF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психологии» (ФТД.02</w:t>
      </w: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– дисциплина) </w:t>
      </w:r>
      <w:r w:rsidR="009708FF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 федерального государственного образовательного стандарта подготовки высшего образования (ФГОС ВО) по направлению 37.04.01 «Психология» (уровень магистратуры), утвержденного приказом Министерства науки и высшего образования Российской Федерации </w:t>
      </w:r>
      <w:r w:rsidR="003426D4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июля 2020 г. № 841</w:t>
      </w:r>
      <w:r w:rsidR="009708FF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08D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Профессионального стандарта 03.008 – «Психолог в социальной сфере», утвержденного приказом Министерства труда и социальной защиты РФ от 14 сентября 2023 г. N 716н.».</w:t>
      </w:r>
    </w:p>
    <w:p w14:paraId="5D4C911C" w14:textId="7A7A6DFD" w:rsidR="000872AF" w:rsidRPr="00D72463" w:rsidRDefault="009346F3" w:rsidP="002A448E">
      <w:pPr>
        <w:tabs>
          <w:tab w:val="left" w:pos="175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/>
          <w:sz w:val="24"/>
          <w:szCs w:val="24"/>
          <w:lang w:eastAsia="ru-RU"/>
        </w:rPr>
        <w:t>Целью изучения дисциплины является углубление</w:t>
      </w:r>
      <w:r w:rsidRPr="00D72463">
        <w:rPr>
          <w:rFonts w:ascii="Times New Roman" w:hAnsi="Times New Roman"/>
          <w:sz w:val="24"/>
          <w:szCs w:val="24"/>
        </w:rPr>
        <w:t xml:space="preserve"> знаний </w:t>
      </w:r>
      <w:r w:rsidR="000872AF" w:rsidRPr="00D72463">
        <w:rPr>
          <w:rFonts w:ascii="Times New Roman" w:hAnsi="Times New Roman"/>
          <w:sz w:val="24"/>
          <w:szCs w:val="24"/>
        </w:rPr>
        <w:t>истории возникновения нейронаук, ее предметом, задачами и используемыми методами; разработки программ профилактической и психокоррекционной работы с учетом</w:t>
      </w:r>
      <w:r w:rsidR="000872AF" w:rsidRPr="00D72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прикладных аспектов </w:t>
      </w:r>
      <w:r w:rsidR="000872AF" w:rsidRPr="00D72463">
        <w:rPr>
          <w:rFonts w:ascii="Times New Roman" w:hAnsi="Times New Roman"/>
          <w:sz w:val="24"/>
          <w:szCs w:val="24"/>
        </w:rPr>
        <w:t>знаний</w:t>
      </w:r>
      <w:r w:rsidR="000872AF" w:rsidRPr="00D72463">
        <w:rPr>
          <w:rFonts w:ascii="Times New Roman" w:eastAsia="Times New Roman" w:hAnsi="Times New Roman"/>
          <w:sz w:val="24"/>
          <w:szCs w:val="24"/>
          <w:lang w:eastAsia="ru-RU"/>
        </w:rPr>
        <w:t xml:space="preserve"> нейронаук в организационной психологии</w:t>
      </w:r>
      <w:r w:rsidR="002A448E" w:rsidRPr="00D72463">
        <w:rPr>
          <w:rFonts w:ascii="Times New Roman" w:hAnsi="Times New Roman"/>
          <w:snapToGrid w:val="0"/>
          <w:sz w:val="24"/>
          <w:szCs w:val="24"/>
        </w:rPr>
        <w:t>.</w:t>
      </w:r>
    </w:p>
    <w:p w14:paraId="23093EB1" w14:textId="1E03AE2A" w:rsidR="009346F3" w:rsidRPr="00D72463" w:rsidRDefault="009346F3" w:rsidP="00ED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4BFE175C" w14:textId="77777777" w:rsidR="00420E35" w:rsidRPr="00D72463" w:rsidRDefault="00420E35" w:rsidP="00420E35">
      <w:pPr>
        <w:pStyle w:val="aff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bookmarkStart w:id="1" w:name="_Hlk170839715"/>
      <w:r w:rsidRPr="00D72463">
        <w:rPr>
          <w:rFonts w:ascii="Times New Roman" w:hAnsi="Times New Roman"/>
          <w:sz w:val="24"/>
          <w:szCs w:val="24"/>
        </w:rPr>
        <w:t>углубление знаний истории возникновения нейронаук, ее предметом, задачами и используемыми методами;</w:t>
      </w:r>
    </w:p>
    <w:p w14:paraId="6DD30779" w14:textId="77777777" w:rsidR="00420E35" w:rsidRPr="00D72463" w:rsidRDefault="00420E35" w:rsidP="00420E35">
      <w:pPr>
        <w:pStyle w:val="aff3"/>
        <w:numPr>
          <w:ilvl w:val="0"/>
          <w:numId w:val="8"/>
        </w:numPr>
        <w:tabs>
          <w:tab w:val="left" w:pos="175"/>
        </w:tabs>
        <w:ind w:left="0" w:firstLine="709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D72463">
        <w:rPr>
          <w:rFonts w:ascii="Times New Roman" w:hAnsi="Times New Roman"/>
          <w:sz w:val="24"/>
          <w:szCs w:val="24"/>
        </w:rPr>
        <w:t>углубление знаний о методах разработки программ профилактической и психокоррекционной работы с учетом</w:t>
      </w:r>
      <w:r w:rsidRPr="00D72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прикладных аспектов </w:t>
      </w:r>
      <w:r w:rsidRPr="00D72463">
        <w:rPr>
          <w:rFonts w:ascii="Times New Roman" w:hAnsi="Times New Roman"/>
          <w:sz w:val="24"/>
          <w:szCs w:val="24"/>
        </w:rPr>
        <w:t>знаний</w:t>
      </w:r>
      <w:r w:rsidRPr="00D72463">
        <w:rPr>
          <w:rFonts w:ascii="Times New Roman" w:eastAsia="Times New Roman" w:hAnsi="Times New Roman"/>
          <w:sz w:val="24"/>
          <w:szCs w:val="24"/>
          <w:lang w:eastAsia="ru-RU"/>
        </w:rPr>
        <w:t xml:space="preserve"> нейронаук в организационной психологии</w:t>
      </w:r>
      <w:r w:rsidRPr="00D72463">
        <w:rPr>
          <w:rFonts w:ascii="Times New Roman" w:hAnsi="Times New Roman"/>
          <w:snapToGrid w:val="0"/>
          <w:sz w:val="24"/>
          <w:szCs w:val="24"/>
        </w:rPr>
        <w:t>;</w:t>
      </w:r>
    </w:p>
    <w:p w14:paraId="34B6D9B4" w14:textId="4BA8CB2E" w:rsidR="009346F3" w:rsidRPr="00D72463" w:rsidRDefault="009346F3" w:rsidP="00A110AF">
      <w:pPr>
        <w:pStyle w:val="aff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72463">
        <w:rPr>
          <w:rFonts w:ascii="Times New Roman" w:hAnsi="Times New Roman"/>
          <w:sz w:val="24"/>
          <w:szCs w:val="24"/>
        </w:rPr>
        <w:t>углубление знаний</w:t>
      </w:r>
      <w:r w:rsidR="00ED0E98" w:rsidRPr="00D72463">
        <w:rPr>
          <w:rFonts w:ascii="Times New Roman" w:hAnsi="Times New Roman"/>
          <w:sz w:val="24"/>
          <w:szCs w:val="24"/>
        </w:rPr>
        <w:t xml:space="preserve"> о нормативных правовых актах, регламентирующих оказание социальных услуг, услуг по комплексной реабилитации и абилитации инвалидов и детей-инвалидов в Российской Федерации</w:t>
      </w:r>
      <w:r w:rsidRPr="00D72463">
        <w:rPr>
          <w:rFonts w:ascii="Times New Roman" w:hAnsi="Times New Roman"/>
          <w:sz w:val="24"/>
          <w:szCs w:val="24"/>
        </w:rPr>
        <w:t>;</w:t>
      </w:r>
    </w:p>
    <w:p w14:paraId="25878472" w14:textId="00A1723B" w:rsidR="00ED0E98" w:rsidRPr="00D72463" w:rsidRDefault="00ED0E98" w:rsidP="00A110AF">
      <w:pPr>
        <w:pStyle w:val="aff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72463">
        <w:rPr>
          <w:rFonts w:ascii="Times New Roman" w:hAnsi="Times New Roman"/>
          <w:sz w:val="24"/>
          <w:szCs w:val="24"/>
        </w:rPr>
        <w:t>умение 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образовании;</w:t>
      </w:r>
    </w:p>
    <w:p w14:paraId="4CA7E998" w14:textId="1C4F63B8" w:rsidR="00ED0E98" w:rsidRPr="00D72463" w:rsidRDefault="00ED0E98" w:rsidP="00A110AF">
      <w:pPr>
        <w:pStyle w:val="aff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72463">
        <w:rPr>
          <w:rFonts w:ascii="Times New Roman" w:hAnsi="Times New Roman"/>
          <w:sz w:val="24"/>
          <w:szCs w:val="24"/>
        </w:rPr>
        <w:t>владение технологиями разработки программ психокоррекционной работы, направленных на улучшение состояния и динамики психологического здоровья населения;</w:t>
      </w:r>
    </w:p>
    <w:p w14:paraId="2CB152E6" w14:textId="302CFCF2" w:rsidR="00ED0E98" w:rsidRPr="00D72463" w:rsidRDefault="00ED0E98" w:rsidP="00A110AF">
      <w:pPr>
        <w:pStyle w:val="aff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72463">
        <w:rPr>
          <w:rFonts w:ascii="Times New Roman" w:hAnsi="Times New Roman"/>
          <w:sz w:val="24"/>
          <w:szCs w:val="24"/>
        </w:rPr>
        <w:t>владение 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склонностей;</w:t>
      </w:r>
    </w:p>
    <w:p w14:paraId="35F5FF78" w14:textId="41427D1B" w:rsidR="00ED0E98" w:rsidRPr="00D72463" w:rsidRDefault="00ED0E98" w:rsidP="00A110AF">
      <w:pPr>
        <w:pStyle w:val="aff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72463">
        <w:rPr>
          <w:rFonts w:ascii="Times New Roman" w:hAnsi="Times New Roman"/>
          <w:sz w:val="24"/>
          <w:szCs w:val="24"/>
        </w:rPr>
        <w:t>углубление знаний международной классификации функционирования, ограничений жизнедеятельности и здоровья;</w:t>
      </w:r>
    </w:p>
    <w:p w14:paraId="1B8F1D02" w14:textId="44EE36DE" w:rsidR="00ED0E98" w:rsidRPr="00D72463" w:rsidRDefault="00ED0E98" w:rsidP="00A110AF">
      <w:pPr>
        <w:pStyle w:val="aff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72463">
        <w:rPr>
          <w:rFonts w:ascii="Times New Roman" w:hAnsi="Times New Roman"/>
          <w:sz w:val="24"/>
          <w:szCs w:val="24"/>
        </w:rPr>
        <w:t>владение технологий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группам.</w:t>
      </w:r>
    </w:p>
    <w:bookmarkEnd w:id="1"/>
    <w:p w14:paraId="4D8AA8E3" w14:textId="77777777" w:rsidR="00A0298E" w:rsidRPr="00D72463" w:rsidRDefault="00A0298E" w:rsidP="00A0298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5B7DF60A" w14:textId="77777777" w:rsidR="00A0298E" w:rsidRPr="00D72463" w:rsidRDefault="00A0298E" w:rsidP="00A0298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1DBD9" w14:textId="76CFD89B" w:rsidR="0073763A" w:rsidRPr="00D72463" w:rsidRDefault="00A0298E" w:rsidP="002A4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компетенций.</w:t>
      </w:r>
    </w:p>
    <w:p w14:paraId="25133E76" w14:textId="01BBB78C" w:rsidR="00E2008D" w:rsidRPr="00D72463" w:rsidRDefault="00E2008D" w:rsidP="00CE1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D72463" w:rsidRPr="00D72463" w14:paraId="40F8154F" w14:textId="77777777" w:rsidTr="002720C7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75B5" w14:textId="77777777" w:rsidR="00D227B9" w:rsidRPr="00D72463" w:rsidRDefault="00D227B9" w:rsidP="00DF45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6205" w14:textId="77777777" w:rsidR="00D227B9" w:rsidRPr="00D72463" w:rsidRDefault="00D227B9" w:rsidP="00DF45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по дисциплине (модулю)</w:t>
            </w:r>
          </w:p>
        </w:tc>
      </w:tr>
      <w:tr w:rsidR="00D72463" w:rsidRPr="00D72463" w14:paraId="46721DFE" w14:textId="77777777" w:rsidTr="00ED0E9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C42" w14:textId="0EEC2F2C" w:rsidR="00E2008D" w:rsidRPr="00D72463" w:rsidRDefault="00E2008D" w:rsidP="00E20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 Организация предоставления социально-психологического сопровождения социально уязвимым слоям населения и получателям социальных услуг и </w:t>
            </w:r>
            <w:r w:rsidRPr="00D7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оказания им психологической помощи.</w:t>
            </w:r>
          </w:p>
          <w:p w14:paraId="74E669B4" w14:textId="77777777" w:rsidR="00E2008D" w:rsidRPr="00D72463" w:rsidRDefault="00E2008D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63" w:rsidRPr="00D72463" w14:paraId="272CB57C" w14:textId="77777777" w:rsidTr="002720C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30E" w14:textId="1F7C75B2" w:rsidR="00E2008D" w:rsidRPr="00D72463" w:rsidRDefault="00E2008D" w:rsidP="00D549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ПК-1.1.3. Знает нормативные правовые акты, регламентирующие оказание социальных услуг, услуг по комплексной реабилитации и абилитации инвалидов и детей-инвалидов в Российской Федерации.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EDC" w14:textId="4A63DBDF" w:rsidR="00E2008D" w:rsidRPr="00D72463" w:rsidRDefault="00E2008D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Обучающийся знает:</w:t>
            </w:r>
          </w:p>
          <w:p w14:paraId="16AA87E9" w14:textId="255AE093" w:rsidR="00E2008D" w:rsidRPr="00D72463" w:rsidRDefault="00E2008D" w:rsidP="004D3F0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4D3F04"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акты, регламентирующие оказание социальных услуг, услуг по комплексной реабилитации и абилитации инвалидов и детей-инвалидов в Российской Федерации.</w:t>
            </w:r>
          </w:p>
        </w:tc>
      </w:tr>
      <w:tr w:rsidR="00D72463" w:rsidRPr="00D72463" w14:paraId="26EAFCA6" w14:textId="77777777" w:rsidTr="002720C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5BC" w14:textId="535736F0" w:rsidR="00E2008D" w:rsidRPr="00D72463" w:rsidRDefault="00E2008D" w:rsidP="00D549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Cs/>
                <w:sz w:val="24"/>
                <w:szCs w:val="24"/>
              </w:rPr>
              <w:t>ПК-1.2.5. Умеет 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A27" w14:textId="77777777" w:rsidR="00E2008D" w:rsidRPr="00D72463" w:rsidRDefault="00E2008D" w:rsidP="00E2008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14:paraId="644E3242" w14:textId="310BF15A" w:rsidR="00E2008D" w:rsidRPr="00D72463" w:rsidRDefault="004D3F04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образовании.</w:t>
            </w:r>
          </w:p>
        </w:tc>
      </w:tr>
      <w:tr w:rsidR="00D72463" w:rsidRPr="00D72463" w14:paraId="1D6BCBA3" w14:textId="77777777" w:rsidTr="002720C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5BF" w14:textId="1D468E8B" w:rsidR="00E2008D" w:rsidRPr="00D72463" w:rsidRDefault="00E2008D" w:rsidP="00D549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Cs/>
                <w:sz w:val="24"/>
                <w:szCs w:val="24"/>
              </w:rPr>
              <w:t>ПК-1.3.10. Владеет технологиями разработки программ психокоррекционной работы, направленных на улучшение состояния и динамики психологического здоровья населения.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92F" w14:textId="77777777" w:rsidR="00E2008D" w:rsidRPr="00D72463" w:rsidRDefault="00E2008D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Обучающийся владеет:</w:t>
            </w:r>
          </w:p>
          <w:p w14:paraId="2C0A2CF7" w14:textId="3FDEBECA" w:rsidR="004D3F04" w:rsidRPr="00D72463" w:rsidRDefault="004D3F04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разработки программ психокоррекционной работы, направленных на улучшение состояния и динамики психологического здоровья населения.</w:t>
            </w:r>
          </w:p>
        </w:tc>
      </w:tr>
      <w:tr w:rsidR="00D72463" w:rsidRPr="00D72463" w14:paraId="3B6E8D5B" w14:textId="77777777" w:rsidTr="00ED0E9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290" w14:textId="5F38E8AC" w:rsidR="00E2008D" w:rsidRPr="00D72463" w:rsidRDefault="009B3004" w:rsidP="009B300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 </w:t>
            </w:r>
            <w:r w:rsidR="00E2008D" w:rsidRPr="00D7246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созданию системы психологического просвещения населения.</w:t>
            </w:r>
          </w:p>
        </w:tc>
      </w:tr>
      <w:tr w:rsidR="00D72463" w:rsidRPr="00D72463" w14:paraId="26ACF284" w14:textId="77777777" w:rsidTr="002720C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6F1" w14:textId="7FF4AA8D" w:rsidR="00E2008D" w:rsidRPr="00D72463" w:rsidRDefault="00E2008D" w:rsidP="00D549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Cs/>
                <w:sz w:val="24"/>
                <w:szCs w:val="24"/>
              </w:rPr>
              <w:t>ПК-3.3.5. Владеет 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05B" w14:textId="77777777" w:rsidR="00E2008D" w:rsidRPr="00D72463" w:rsidRDefault="00E2008D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Обучающийся владеет:</w:t>
            </w:r>
          </w:p>
          <w:p w14:paraId="46E051BF" w14:textId="39B89D86" w:rsidR="004D3F04" w:rsidRPr="00D72463" w:rsidRDefault="004D3F04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склонностей.</w:t>
            </w:r>
          </w:p>
        </w:tc>
      </w:tr>
      <w:tr w:rsidR="00D72463" w:rsidRPr="00D72463" w14:paraId="0234FDB2" w14:textId="77777777" w:rsidTr="00ED0E9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B14" w14:textId="0758F86A" w:rsidR="00E2008D" w:rsidRPr="00D72463" w:rsidRDefault="009B3004" w:rsidP="009B3004">
            <w:pPr>
              <w:tabs>
                <w:tab w:val="left" w:pos="36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ПК-4. </w:t>
            </w:r>
            <w:r w:rsidR="00E2008D" w:rsidRPr="00D7246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координация работы межведомственных групп по оказанию психологической помощи социальным группам и отдельным лицам.</w:t>
            </w:r>
          </w:p>
        </w:tc>
      </w:tr>
      <w:tr w:rsidR="00D72463" w:rsidRPr="00D72463" w14:paraId="7679FBDB" w14:textId="77777777" w:rsidTr="002720C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490" w14:textId="10D03322" w:rsidR="00E2008D" w:rsidRPr="00D72463" w:rsidRDefault="00E2008D" w:rsidP="00D549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ПК-4.1.1. Знает международную классификацию </w:t>
            </w:r>
            <w:r w:rsidRPr="00D724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функционирования, ограничений жизнедеятельности и здоровья.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B73" w14:textId="77777777" w:rsidR="00E2008D" w:rsidRPr="00D72463" w:rsidRDefault="00E2008D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знает:</w:t>
            </w:r>
          </w:p>
          <w:p w14:paraId="06F4C018" w14:textId="455F1128" w:rsidR="004D3F04" w:rsidRPr="00D72463" w:rsidRDefault="004D3F04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международную классификацию функционирования,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жизнедеятельности и здоровья.</w:t>
            </w:r>
          </w:p>
        </w:tc>
      </w:tr>
      <w:tr w:rsidR="00D72463" w:rsidRPr="00D72463" w14:paraId="715D3DE1" w14:textId="77777777" w:rsidTr="002720C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F50" w14:textId="28B3A5CB" w:rsidR="00E2008D" w:rsidRPr="00D72463" w:rsidRDefault="00E2008D" w:rsidP="00D549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ПК-4.3.1. Владеет 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7FF" w14:textId="77777777" w:rsidR="00E2008D" w:rsidRPr="00D72463" w:rsidRDefault="00E2008D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Обучающийся владеет:</w:t>
            </w:r>
          </w:p>
          <w:p w14:paraId="2A4698B6" w14:textId="09F944A5" w:rsidR="004D3F04" w:rsidRPr="00D72463" w:rsidRDefault="004D3F04" w:rsidP="00D549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создания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группам.</w:t>
            </w:r>
          </w:p>
        </w:tc>
      </w:tr>
    </w:tbl>
    <w:p w14:paraId="5651BB9A" w14:textId="3CB90FE3" w:rsidR="00A0298E" w:rsidRPr="00D72463" w:rsidRDefault="002720C7" w:rsidP="00C2570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="00A0298E" w:rsidRPr="00D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39AB2E9D" w14:textId="5BCA682B" w:rsidR="00C25708" w:rsidRPr="00D72463" w:rsidRDefault="00C25708" w:rsidP="00C2570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«Прикладные аспекты нейронаук в организационной психологии» (ФТД.02) </w:t>
      </w:r>
      <w:r w:rsidR="0025764D"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ФТД. Факультативные дисциплины.</w:t>
      </w:r>
    </w:p>
    <w:p w14:paraId="6F479530" w14:textId="64375455" w:rsidR="00A0298E" w:rsidRPr="00D72463" w:rsidRDefault="00A0298E" w:rsidP="00A0298E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дисциплины и виды учебной работы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D72463" w:rsidRPr="00D72463" w14:paraId="5A39898D" w14:textId="77777777" w:rsidTr="002B2F3A">
        <w:trPr>
          <w:trHeight w:val="450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495A" w14:textId="77777777" w:rsidR="002B2F3A" w:rsidRPr="00D72463" w:rsidRDefault="002B2F3A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4530" w14:textId="77777777" w:rsidR="002B2F3A" w:rsidRPr="00D72463" w:rsidRDefault="002B2F3A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14:paraId="5291BF5C" w14:textId="49319AAE" w:rsidR="002B2F3A" w:rsidRPr="00D72463" w:rsidRDefault="002B2F3A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463" w:rsidRPr="00D72463" w14:paraId="0766E574" w14:textId="77777777" w:rsidTr="002B2F3A">
        <w:trPr>
          <w:trHeight w:val="450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C109" w14:textId="77777777" w:rsidR="002B2F3A" w:rsidRPr="00D72463" w:rsidRDefault="002B2F3A" w:rsidP="00A0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55CF" w14:textId="77777777" w:rsidR="002B2F3A" w:rsidRPr="00D72463" w:rsidRDefault="002B2F3A" w:rsidP="00A0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463" w:rsidRPr="00D72463" w14:paraId="5454AB97" w14:textId="77777777" w:rsidTr="002B2F3A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D39CF" w14:textId="77777777" w:rsidR="002B2F3A" w:rsidRPr="00D72463" w:rsidRDefault="002B2F3A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14:paraId="0C1F6330" w14:textId="77777777" w:rsidR="002B2F3A" w:rsidRPr="00D72463" w:rsidRDefault="002B2F3A" w:rsidP="00A0298E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9A0" w14:textId="4FBF195E" w:rsidR="002B2F3A" w:rsidRPr="00D72463" w:rsidRDefault="007C52FC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72463" w:rsidRPr="00D72463" w14:paraId="0A49FE5E" w14:textId="77777777" w:rsidTr="002B2F3A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AC47" w14:textId="77777777" w:rsidR="002B2F3A" w:rsidRPr="00D72463" w:rsidRDefault="002B2F3A" w:rsidP="00853B00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F344" w14:textId="71458D77" w:rsidR="002B2F3A" w:rsidRPr="00D72463" w:rsidRDefault="007C52FC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72463" w:rsidRPr="00D72463" w14:paraId="056D3BF1" w14:textId="77777777" w:rsidTr="002B2F3A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00A87" w14:textId="77777777" w:rsidR="002B2F3A" w:rsidRPr="00D72463" w:rsidRDefault="002B2F3A" w:rsidP="00853B00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C798" w14:textId="1086C623" w:rsidR="002B2F3A" w:rsidRPr="00D72463" w:rsidRDefault="007C52FC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72463" w:rsidRPr="00D72463" w14:paraId="0C09E6C3" w14:textId="77777777" w:rsidTr="002B2F3A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B3B" w14:textId="77777777" w:rsidR="002B2F3A" w:rsidRPr="00D72463" w:rsidRDefault="002B2F3A" w:rsidP="00853B00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67E" w14:textId="73519088" w:rsidR="002B2F3A" w:rsidRPr="00D72463" w:rsidRDefault="002A448E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463" w:rsidRPr="00D72463" w14:paraId="1A871BA5" w14:textId="77777777" w:rsidTr="002B2F3A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8DCB" w14:textId="77777777" w:rsidR="002B2F3A" w:rsidRPr="00D72463" w:rsidRDefault="002B2F3A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A57A" w14:textId="3BB79F88" w:rsidR="002B2F3A" w:rsidRPr="00D72463" w:rsidRDefault="007C52FC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72463" w:rsidRPr="00D72463" w14:paraId="54CF5ADF" w14:textId="77777777" w:rsidTr="002B2F3A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18C" w14:textId="77777777" w:rsidR="002B2F3A" w:rsidRPr="00D72463" w:rsidRDefault="002B2F3A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4213" w14:textId="31A014F9" w:rsidR="002B2F3A" w:rsidRPr="00D72463" w:rsidRDefault="007C52FC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2463" w:rsidRPr="00D72463" w14:paraId="394AA380" w14:textId="77777777" w:rsidTr="002B2F3A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ED1C" w14:textId="77777777" w:rsidR="002B2F3A" w:rsidRPr="00D72463" w:rsidRDefault="002B2F3A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2BAE" w14:textId="156D0B02" w:rsidR="002B2F3A" w:rsidRPr="00D72463" w:rsidRDefault="007C52FC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D72463" w:rsidRPr="00D72463" w14:paraId="295CE349" w14:textId="77777777" w:rsidTr="002B2F3A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2EB4" w14:textId="77777777" w:rsidR="002B2F3A" w:rsidRPr="00D72463" w:rsidRDefault="002B2F3A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9AFC" w14:textId="53E81671" w:rsidR="002B2F3A" w:rsidRPr="00D72463" w:rsidRDefault="007C52FC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</w:tr>
    </w:tbl>
    <w:p w14:paraId="6B8841CE" w14:textId="68E13D0D" w:rsidR="00A0298E" w:rsidRPr="00D72463" w:rsidRDefault="0085170B" w:rsidP="00A608A8">
      <w:pPr>
        <w:tabs>
          <w:tab w:val="left" w:pos="851"/>
        </w:tabs>
        <w:ind w:firstLine="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Примечание: «Форма контроля» – зачет (З). </w:t>
      </w:r>
    </w:p>
    <w:p w14:paraId="036D6DAE" w14:textId="77777777" w:rsidR="00A639D6" w:rsidRPr="00D72463" w:rsidRDefault="00A639D6" w:rsidP="00A0298E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17751" w14:textId="2423819A" w:rsidR="00A0298E" w:rsidRPr="00D72463" w:rsidRDefault="00A0298E" w:rsidP="0092679E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Структура и содержание дисциплины</w:t>
      </w:r>
    </w:p>
    <w:p w14:paraId="015B4575" w14:textId="77777777" w:rsidR="00A0298E" w:rsidRPr="00D72463" w:rsidRDefault="00A0298E" w:rsidP="009267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Разделы дисциплины и содержание рассматриваемых вопросов</w:t>
      </w:r>
    </w:p>
    <w:p w14:paraId="2584439E" w14:textId="77777777" w:rsidR="00F978AA" w:rsidRPr="00D72463" w:rsidRDefault="00F978AA" w:rsidP="00A0298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977"/>
        <w:gridCol w:w="5103"/>
        <w:gridCol w:w="1701"/>
      </w:tblGrid>
      <w:tr w:rsidR="00D72463" w:rsidRPr="00D72463" w14:paraId="18E8376A" w14:textId="77777777" w:rsidTr="00A608A8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FA156" w14:textId="77777777" w:rsidR="00F336A4" w:rsidRPr="00D72463" w:rsidRDefault="00F336A4" w:rsidP="003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34AF" w14:textId="77777777" w:rsidR="00F336A4" w:rsidRPr="00D72463" w:rsidRDefault="00F336A4" w:rsidP="003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129D" w14:textId="77777777" w:rsidR="00F336A4" w:rsidRPr="00D72463" w:rsidRDefault="00F336A4" w:rsidP="003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E03B" w14:textId="3AE7CA7D" w:rsidR="00F336A4" w:rsidRPr="00D72463" w:rsidRDefault="00F336A4" w:rsidP="003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D72463" w:rsidRPr="00D72463" w14:paraId="2225A6B4" w14:textId="77777777" w:rsidTr="00A608A8">
        <w:trPr>
          <w:trHeight w:val="589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A29A47" w14:textId="1CAC1097" w:rsidR="001D2F0E" w:rsidRPr="00D72463" w:rsidRDefault="001D2F0E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05552F" w14:textId="3237456F" w:rsidR="007D0CE7" w:rsidRPr="00D72463" w:rsidRDefault="007D0CE7" w:rsidP="00312A5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аспекты нейронаук в организационной психологии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E49C9AA" w14:textId="65D946DF" w:rsidR="001D2F0E" w:rsidRPr="00D72463" w:rsidRDefault="001D2F0E" w:rsidP="007D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1.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CE7"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аспекты нейронаук в организационной психологии</w:t>
            </w:r>
            <w:r w:rsidR="007D0CE7"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(4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FCA6230" w14:textId="0BD80C54" w:rsidR="001D2F0E" w:rsidRPr="00D72463" w:rsidRDefault="00C96DB1" w:rsidP="00C96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2C371F1E" w14:textId="77777777" w:rsidTr="00A608A8">
        <w:trPr>
          <w:trHeight w:val="874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90403" w14:textId="77777777" w:rsidR="001D2F0E" w:rsidRPr="00D72463" w:rsidRDefault="001D2F0E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B988B" w14:textId="77777777" w:rsidR="001D2F0E" w:rsidRPr="00D72463" w:rsidRDefault="001D2F0E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18DFCAAD" w14:textId="7AB44FE6" w:rsidR="001D2F0E" w:rsidRPr="00D72463" w:rsidRDefault="001D2F0E" w:rsidP="007D0C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1. </w:t>
            </w:r>
            <w:r w:rsidR="007D0CE7"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Нейрофизиологические знания 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наук о человеке.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(4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C6F12F5" w14:textId="65B092E1" w:rsidR="001D2F0E" w:rsidRPr="00D72463" w:rsidRDefault="00C96DB1" w:rsidP="00C96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3B0504F3" w14:textId="77777777" w:rsidTr="00A608A8">
        <w:trPr>
          <w:trHeight w:val="1197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17AC5" w14:textId="77777777" w:rsidR="0075560C" w:rsidRPr="00D72463" w:rsidRDefault="0075560C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FAC3D" w14:textId="77777777" w:rsidR="0075560C" w:rsidRPr="00D72463" w:rsidRDefault="0075560C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3C3F5D61" w14:textId="77777777" w:rsidR="0075560C" w:rsidRPr="00D72463" w:rsidRDefault="0075560C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0F550886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7D894663" w14:textId="4C34ACDC" w:rsidR="00312A5D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65E4EE3" w14:textId="0A47FB7C" w:rsidR="0075560C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2320223F" w14:textId="77777777" w:rsidTr="00A608A8">
        <w:trPr>
          <w:trHeight w:val="533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9BB7BE" w14:textId="2966F9E8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E4C937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восприятия.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0B4BB32D" w14:textId="0D1CEA3B" w:rsidR="00C26448" w:rsidRPr="00D72463" w:rsidRDefault="00C26448" w:rsidP="00000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2.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восприятия (4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2257C58" w14:textId="4FA3B7AD" w:rsidR="00C26448" w:rsidRPr="00D72463" w:rsidRDefault="00C96DB1" w:rsidP="00DF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7A599FE5" w14:textId="77777777" w:rsidTr="00A608A8">
        <w:trPr>
          <w:trHeight w:val="683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EA27B" w14:textId="56BFD9FE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C091F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0F445D3A" w14:textId="6C7AB730" w:rsidR="00C26448" w:rsidRPr="00D72463" w:rsidRDefault="00C26448" w:rsidP="0076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2.</w:t>
            </w: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Психофизиология восприятия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(6 часов).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CB9435A" w14:textId="2AEB7107" w:rsidR="00C26448" w:rsidRPr="00D72463" w:rsidRDefault="00C96DB1" w:rsidP="00DF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48A31B6B" w14:textId="77777777" w:rsidTr="00A608A8">
        <w:trPr>
          <w:trHeight w:val="563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809FA" w14:textId="77777777" w:rsidR="0075560C" w:rsidRPr="00D72463" w:rsidRDefault="0075560C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3AA57" w14:textId="77777777" w:rsidR="0075560C" w:rsidRPr="00D72463" w:rsidRDefault="0075560C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15F9417C" w14:textId="77777777" w:rsidR="00000C03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1651E7C6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75363368" w14:textId="5F355378" w:rsidR="0075560C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B5F0DD9" w14:textId="7FBB1667" w:rsidR="0075560C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2D659FC4" w14:textId="77777777" w:rsidTr="00A608A8">
        <w:trPr>
          <w:trHeight w:val="562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5FACB1" w14:textId="34C7AF14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70CD74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движения.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42EAE692" w14:textId="6BDBD47F" w:rsidR="00C26448" w:rsidRPr="00D72463" w:rsidRDefault="00C26448" w:rsidP="00A4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3.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движения (2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89C4090" w14:textId="56CA353F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76F39C65" w14:textId="77777777" w:rsidTr="00A608A8">
        <w:trPr>
          <w:trHeight w:val="562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EF8AC" w14:textId="77777777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6A97E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2127A6B1" w14:textId="23D1D6E7" w:rsidR="00C26448" w:rsidRPr="00D72463" w:rsidRDefault="00C26448" w:rsidP="007648A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3.</w:t>
            </w: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Психофизиология движения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(4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932A514" w14:textId="255BDF14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47949CAF" w14:textId="77777777" w:rsidTr="00A608A8">
        <w:trPr>
          <w:trHeight w:val="438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3CE5E" w14:textId="77777777" w:rsidR="00312A5D" w:rsidRPr="00D72463" w:rsidRDefault="00312A5D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0D9C5" w14:textId="77777777" w:rsidR="00312A5D" w:rsidRPr="00D72463" w:rsidRDefault="00312A5D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197ACD4E" w14:textId="77777777" w:rsidR="00000C03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1722D82B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2543FC85" w14:textId="2ECBB141" w:rsidR="00312A5D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C3B3CB4" w14:textId="4757702B" w:rsidR="00312A5D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4F9BFFC1" w14:textId="77777777" w:rsidTr="00A608A8">
        <w:trPr>
          <w:trHeight w:val="562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4BB081" w14:textId="6B947518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BF10EB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внимания.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083E7053" w14:textId="06AA4AF2" w:rsidR="00C26448" w:rsidRPr="00D72463" w:rsidRDefault="00C26448" w:rsidP="00A4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4.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внимания (2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E67CFCE" w14:textId="2669A414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4823C589" w14:textId="77777777" w:rsidTr="00A608A8">
        <w:trPr>
          <w:trHeight w:val="562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F7ADD" w14:textId="77777777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92B68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4EF3C8D4" w14:textId="3B23D399" w:rsidR="00C26448" w:rsidRPr="00D72463" w:rsidRDefault="00C26448" w:rsidP="007648A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4.</w:t>
            </w: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Психофизиология внимания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(4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96C3B16" w14:textId="5089CB52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-1.3.10, </w:t>
            </w: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7D796DE4" w14:textId="77777777" w:rsidTr="00A608A8">
        <w:trPr>
          <w:trHeight w:val="438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DED11" w14:textId="77777777" w:rsidR="00312A5D" w:rsidRPr="00D72463" w:rsidRDefault="00312A5D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C65E9" w14:textId="77777777" w:rsidR="00312A5D" w:rsidRPr="00D72463" w:rsidRDefault="00312A5D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79529F17" w14:textId="77777777" w:rsidR="00000C03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71AE1BA1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5AEF5D1D" w14:textId="3F66ED71" w:rsidR="00312A5D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BD3F562" w14:textId="0076FA1E" w:rsidR="00312A5D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7EA139CC" w14:textId="77777777" w:rsidTr="00A608A8">
        <w:trPr>
          <w:trHeight w:val="199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79B3FF" w14:textId="395D09F6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FB1453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памяти.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26C7AE42" w14:textId="15BB8BDD" w:rsidR="00C26448" w:rsidRPr="00D72463" w:rsidRDefault="00C26448" w:rsidP="00871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5.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памяти. (4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574D877" w14:textId="3DC86636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2C7BD359" w14:textId="77777777" w:rsidTr="00A608A8">
        <w:trPr>
          <w:trHeight w:val="902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34EE2" w14:textId="77777777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5ECAC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6CEFC4CA" w14:textId="0DE480F3" w:rsidR="00C26448" w:rsidRPr="00D72463" w:rsidRDefault="00C26448" w:rsidP="008710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5.</w:t>
            </w: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Психофизиология памяти.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Нейронные механизмы кодирования информации в нервной системе. (6 часов).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55D6F18" w14:textId="5149E673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5DD0A5CE" w14:textId="77777777" w:rsidTr="00A608A8">
        <w:trPr>
          <w:trHeight w:val="438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7B8D4" w14:textId="77777777" w:rsidR="00312A5D" w:rsidRPr="00D72463" w:rsidRDefault="00312A5D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A5909" w14:textId="77777777" w:rsidR="00312A5D" w:rsidRPr="00D72463" w:rsidRDefault="00312A5D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7A6DE2FE" w14:textId="77777777" w:rsidR="00000C03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64AA35DD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775D8065" w14:textId="70E14868" w:rsidR="00312A5D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9138B37" w14:textId="6F65F1DD" w:rsidR="00312A5D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19D67341" w14:textId="77777777" w:rsidTr="00A608A8">
        <w:trPr>
          <w:trHeight w:val="1677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75AE19" w14:textId="4154001A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A4BBE4" w14:textId="77777777" w:rsidR="00C26448" w:rsidRPr="00D72463" w:rsidRDefault="00C26448" w:rsidP="00312A5D">
            <w:pPr>
              <w:pStyle w:val="Default"/>
              <w:jc w:val="both"/>
              <w:rPr>
                <w:rFonts w:eastAsia="Calibri"/>
                <w:b/>
                <w:color w:val="auto"/>
              </w:rPr>
            </w:pPr>
            <w:r w:rsidRPr="00D72463">
              <w:rPr>
                <w:color w:val="auto"/>
              </w:rPr>
              <w:t>Психофизиология мышления и речи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4ADA12B5" w14:textId="7B859D01" w:rsidR="00C26448" w:rsidRPr="00D72463" w:rsidRDefault="00C26448" w:rsidP="0073763A">
            <w:pPr>
              <w:pStyle w:val="Default"/>
              <w:jc w:val="both"/>
              <w:rPr>
                <w:rFonts w:eastAsia="Calibri"/>
                <w:b/>
                <w:color w:val="auto"/>
              </w:rPr>
            </w:pPr>
            <w:r w:rsidRPr="00D72463">
              <w:rPr>
                <w:b/>
                <w:bCs/>
                <w:color w:val="auto"/>
              </w:rPr>
              <w:t>Лекция 6.</w:t>
            </w:r>
            <w:r w:rsidRPr="00D72463">
              <w:rPr>
                <w:color w:val="auto"/>
              </w:rPr>
              <w:t xml:space="preserve"> Психофизиология мышления и речи</w:t>
            </w:r>
            <w:r w:rsidR="00DF4576" w:rsidRPr="00D72463">
              <w:rPr>
                <w:color w:val="auto"/>
              </w:rPr>
              <w:t>.</w:t>
            </w:r>
            <w:r w:rsidRPr="00D72463">
              <w:rPr>
                <w:color w:val="auto"/>
              </w:rPr>
              <w:t xml:space="preserve"> (4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B0C81A5" w14:textId="4C060261" w:rsidR="00A657D9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42FB50E0" w14:textId="77777777" w:rsidTr="00A608A8">
        <w:trPr>
          <w:trHeight w:val="603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0560F" w14:textId="77777777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2684C" w14:textId="77777777" w:rsidR="00C26448" w:rsidRPr="00D72463" w:rsidRDefault="00C26448" w:rsidP="00312A5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17829D29" w14:textId="02F8A218" w:rsidR="00C26448" w:rsidRPr="00D72463" w:rsidRDefault="00C26448" w:rsidP="00000C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bCs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6.</w:t>
            </w: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Психофизиология речи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(4 часа).</w:t>
            </w:r>
            <w:r w:rsidR="00000C03" w:rsidRPr="00D72463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8D3DE14" w14:textId="1B1AA591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0435484A" w14:textId="77777777" w:rsidTr="00A608A8">
        <w:trPr>
          <w:trHeight w:val="652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A7046" w14:textId="77777777" w:rsidR="00312A5D" w:rsidRPr="00D72463" w:rsidRDefault="00312A5D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21189" w14:textId="77777777" w:rsidR="00312A5D" w:rsidRPr="00D72463" w:rsidRDefault="00312A5D" w:rsidP="00312A5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CD368D8" w14:textId="77777777" w:rsidR="00000C03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356A0255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27C3D32B" w14:textId="3EE844E1" w:rsidR="00312A5D" w:rsidRPr="00D72463" w:rsidRDefault="00000C03" w:rsidP="00000C03">
            <w:pPr>
              <w:pStyle w:val="Default"/>
              <w:jc w:val="both"/>
              <w:rPr>
                <w:bCs/>
                <w:color w:val="auto"/>
              </w:rPr>
            </w:pPr>
            <w:r w:rsidRPr="00D72463">
              <w:rPr>
                <w:color w:val="auto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D72463">
              <w:rPr>
                <w:bCs/>
                <w:color w:val="auto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E88E13B" w14:textId="34FCA87E" w:rsidR="00312A5D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4EE91EC5" w14:textId="77777777" w:rsidTr="00A608A8">
        <w:trPr>
          <w:trHeight w:val="227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22E6AC" w14:textId="4E94C833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F81945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эмоций.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4CEE3C2A" w14:textId="7A135AD7" w:rsidR="00C26448" w:rsidRPr="00D72463" w:rsidRDefault="00C26448" w:rsidP="00312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7.</w:t>
            </w:r>
            <w:r w:rsidRPr="00D7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эмоций</w:t>
            </w:r>
            <w:r w:rsidRPr="00D72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(4 часа).</w:t>
            </w:r>
          </w:p>
          <w:p w14:paraId="6A86F7C3" w14:textId="77777777" w:rsidR="00C26448" w:rsidRPr="00D72463" w:rsidRDefault="00C26448" w:rsidP="00312A5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6DBF23E" w14:textId="1D961822" w:rsidR="00C26448" w:rsidRPr="00D72463" w:rsidRDefault="00C96DB1" w:rsidP="00E8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64F2CFF9" w14:textId="77777777" w:rsidTr="00A608A8">
        <w:trPr>
          <w:trHeight w:val="1149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E5B22" w14:textId="77777777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B12F3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615BC9C3" w14:textId="5025791C" w:rsidR="00C26448" w:rsidRPr="00D72463" w:rsidRDefault="00C26448" w:rsidP="00000C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7.</w:t>
            </w: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Психофизиология эмоций.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эмоционально-</w:t>
            </w:r>
            <w:proofErr w:type="spellStart"/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потребностной</w:t>
            </w:r>
            <w:proofErr w:type="spellEnd"/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сферы человека (6 часов).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95820E6" w14:textId="684E72B5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247A95C9" w14:textId="77777777" w:rsidTr="00A608A8">
        <w:trPr>
          <w:trHeight w:val="545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17B0B" w14:textId="77777777" w:rsidR="00312A5D" w:rsidRPr="00D72463" w:rsidRDefault="00312A5D" w:rsidP="0031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A2AF0" w14:textId="77777777" w:rsidR="00312A5D" w:rsidRPr="00D72463" w:rsidRDefault="00312A5D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7FA66A9D" w14:textId="77777777" w:rsidR="00000C03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2E550F3C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3BA2BA72" w14:textId="10363090" w:rsidR="00312A5D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CD78E4A" w14:textId="5BD8BCDE" w:rsidR="00312A5D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56A85F6F" w14:textId="77777777" w:rsidTr="00A608A8">
        <w:trPr>
          <w:trHeight w:val="1104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D0FEE3" w14:textId="3CD135CD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CF0D27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функциональных состояний: сон, бодрствование, стресс.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7479D3E6" w14:textId="31A8E881" w:rsidR="00C26448" w:rsidRPr="00D72463" w:rsidRDefault="00C26448" w:rsidP="00737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8.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функциональных состояний: сон, бодрствование, стресс.</w:t>
            </w:r>
            <w:r w:rsidR="00DF4576" w:rsidRPr="00D72463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3763A" w:rsidRPr="00D724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763A" w:rsidRPr="00D72463">
              <w:rPr>
                <w:rFonts w:ascii="Times New Roman" w:eastAsia="Calibri" w:hAnsi="Times New Roman" w:cs="Times New Roman"/>
                <w:sz w:val="24"/>
                <w:szCs w:val="24"/>
              </w:rPr>
              <w:t>етоды разработки программ профилактической и психокоррекционной работы</w:t>
            </w:r>
            <w:r w:rsidR="0073763A" w:rsidRPr="00D72463">
              <w:rPr>
                <w:rFonts w:ascii="Times New Roman" w:hAnsi="Times New Roman"/>
                <w:sz w:val="24"/>
                <w:szCs w:val="24"/>
              </w:rPr>
              <w:t xml:space="preserve"> с учетом</w:t>
            </w:r>
            <w:r w:rsidR="0073763A" w:rsidRPr="00D72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прикладных аспектов </w:t>
            </w:r>
            <w:r w:rsidR="0073763A" w:rsidRPr="00D72463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73763A" w:rsidRPr="00D72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нейронаук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(4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0C31279" w14:textId="2228A27A" w:rsidR="00A657D9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6E9A418A" w14:textId="77777777" w:rsidTr="00A608A8">
        <w:trPr>
          <w:trHeight w:val="1380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1F700" w14:textId="77777777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D797E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13A52A98" w14:textId="62E24C52" w:rsidR="00C26448" w:rsidRPr="00D72463" w:rsidRDefault="00C26448" w:rsidP="0073763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8.</w:t>
            </w: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Психофизиология стресса.</w:t>
            </w:r>
            <w:r w:rsidR="00000C03" w:rsidRPr="00D724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63A" w:rsidRPr="00D724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763A" w:rsidRPr="00D72463">
              <w:rPr>
                <w:rFonts w:ascii="Times New Roman" w:eastAsia="Calibri" w:hAnsi="Times New Roman" w:cs="Times New Roman"/>
                <w:sz w:val="24"/>
                <w:szCs w:val="24"/>
              </w:rPr>
              <w:t>етоды разработки индивидуальных программ предоставления психологических услуг</w:t>
            </w:r>
            <w:r w:rsidR="0073763A"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3763A"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</w:t>
            </w:r>
            <w:r w:rsidR="0073763A" w:rsidRPr="00D7246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3763A" w:rsidRPr="00D72463">
              <w:rPr>
                <w:rFonts w:ascii="Times New Roman" w:hAnsi="Times New Roman"/>
                <w:sz w:val="24"/>
                <w:szCs w:val="24"/>
              </w:rPr>
              <w:t xml:space="preserve"> учетом нейрофизиологических знаний</w:t>
            </w:r>
            <w:r w:rsidR="0073763A"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(6 часов).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25FC1CA" w14:textId="24936B16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16A25C67" w14:textId="77777777" w:rsidTr="00A608A8">
        <w:trPr>
          <w:trHeight w:val="764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13F33" w14:textId="77777777" w:rsidR="00312A5D" w:rsidRPr="00D72463" w:rsidRDefault="00312A5D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248F1" w14:textId="77777777" w:rsidR="00312A5D" w:rsidRPr="00D72463" w:rsidRDefault="00312A5D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1C748BE8" w14:textId="77777777" w:rsidR="00000C03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3E280239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456B4CAA" w14:textId="1FEA0E5D" w:rsidR="00312A5D" w:rsidRPr="00D72463" w:rsidRDefault="00000C03" w:rsidP="00000C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068FC43" w14:textId="24D27B59" w:rsidR="00312A5D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62A18429" w14:textId="77777777" w:rsidTr="00A608A8">
        <w:trPr>
          <w:trHeight w:val="501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BF8886" w14:textId="4109DB2E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E563DB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сознания.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30456C77" w14:textId="2A54560A" w:rsidR="0073763A" w:rsidRPr="00D72463" w:rsidRDefault="00C26448" w:rsidP="007376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9.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сознания</w:t>
            </w:r>
            <w:r w:rsidR="00AF0654"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763A" w:rsidRPr="00D724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763A" w:rsidRPr="00D72463">
              <w:rPr>
                <w:rFonts w:ascii="Times New Roman" w:eastAsia="Calibri" w:hAnsi="Times New Roman" w:cs="Times New Roman"/>
                <w:sz w:val="24"/>
                <w:szCs w:val="24"/>
              </w:rPr>
              <w:t>нализ и обобщение данных о состоянии и динамике психологического здоровья населения</w:t>
            </w:r>
            <w:r w:rsidR="0073763A" w:rsidRPr="00D72463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0CF92CB6" w14:textId="1A75BBD1" w:rsidR="00C26448" w:rsidRPr="00D72463" w:rsidRDefault="00AF0654" w:rsidP="007376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t xml:space="preserve"> </w:t>
            </w:r>
            <w:r w:rsidR="00DF4576"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448" w:rsidRPr="00D72463"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E35022E" w14:textId="0BEDD8CC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70A21FD8" w14:textId="77777777" w:rsidTr="00A608A8">
        <w:trPr>
          <w:trHeight w:val="523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816D9" w14:textId="77777777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169A1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312ADB15" w14:textId="6558D6FE" w:rsidR="00C26448" w:rsidRPr="00D72463" w:rsidRDefault="00C26448" w:rsidP="0073763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9.</w:t>
            </w: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Психофизиология сознания</w:t>
            </w:r>
            <w:r w:rsidR="0073763A"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Методики оценки </w:t>
            </w:r>
            <w:r w:rsidR="0073763A" w:rsidRPr="00D7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рисков нарушения и проблем психологического здоровья населения, требующих психокоррекционной работы с </w:t>
            </w:r>
            <w:proofErr w:type="gramStart"/>
            <w:r w:rsidR="0073763A" w:rsidRPr="00D7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учетом </w:t>
            </w:r>
            <w:r w:rsidR="0073763A" w:rsidRPr="00D72463">
              <w:rPr>
                <w:rFonts w:ascii="Times New Roman" w:hAnsi="Times New Roman"/>
                <w:sz w:val="24"/>
                <w:szCs w:val="24"/>
              </w:rPr>
              <w:t xml:space="preserve"> нейрофизиологических</w:t>
            </w:r>
            <w:proofErr w:type="gramEnd"/>
            <w:r w:rsidR="0073763A" w:rsidRPr="00D72463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="0073763A" w:rsidRPr="00D724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4237DE8" w14:textId="468002F5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6281FEA2" w14:textId="77777777" w:rsidTr="00A608A8">
        <w:trPr>
          <w:trHeight w:val="438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C9742" w14:textId="77777777" w:rsidR="00312A5D" w:rsidRPr="00D72463" w:rsidRDefault="00312A5D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38721" w14:textId="77777777" w:rsidR="00312A5D" w:rsidRPr="00D72463" w:rsidRDefault="00312A5D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383E8C6A" w14:textId="77777777" w:rsidR="00000C03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529D889C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4645E460" w14:textId="008EBB2B" w:rsidR="00312A5D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текущего контроля. </w:t>
            </w: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25719B6" w14:textId="789475A9" w:rsidR="00312A5D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D72463" w:rsidRPr="00D72463" w14:paraId="13B3A389" w14:textId="77777777" w:rsidTr="00A608A8">
        <w:trPr>
          <w:trHeight w:val="876"/>
        </w:trPr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126A71" w14:textId="322A4828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5A01AD" w14:textId="0A7F24CA" w:rsidR="00C26448" w:rsidRPr="00D72463" w:rsidRDefault="00C26448" w:rsidP="00000C03">
            <w:pPr>
              <w:spacing w:after="0" w:line="240" w:lineRule="auto"/>
              <w:ind w:left="34"/>
              <w:jc w:val="both"/>
              <w:rPr>
                <w:rFonts w:eastAsia="Calibri"/>
                <w:b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психофизиология.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0D920532" w14:textId="07333087" w:rsidR="00C26448" w:rsidRPr="00D72463" w:rsidRDefault="00C26448" w:rsidP="004F19E2">
            <w:pPr>
              <w:pStyle w:val="Default"/>
              <w:jc w:val="both"/>
              <w:rPr>
                <w:color w:val="auto"/>
              </w:rPr>
            </w:pPr>
            <w:r w:rsidRPr="00D72463">
              <w:rPr>
                <w:b/>
                <w:bCs/>
                <w:color w:val="auto"/>
              </w:rPr>
              <w:t>Лекция 10.</w:t>
            </w:r>
            <w:r w:rsidRPr="00D72463">
              <w:rPr>
                <w:color w:val="auto"/>
              </w:rPr>
              <w:t xml:space="preserve"> Дифференциальная психофизиология. </w:t>
            </w:r>
          </w:p>
          <w:p w14:paraId="4D399AE6" w14:textId="030DF69A" w:rsidR="00C26448" w:rsidRPr="00D72463" w:rsidRDefault="00C26448" w:rsidP="005975E6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 (2 часа).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5F85A79" w14:textId="3EA2BF9C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ПК-4.1.1.</w:t>
            </w:r>
          </w:p>
        </w:tc>
      </w:tr>
      <w:tr w:rsidR="00D72463" w:rsidRPr="00D72463" w14:paraId="50EBD8AD" w14:textId="77777777" w:rsidTr="00A608A8">
        <w:trPr>
          <w:trHeight w:val="736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56E7F" w14:textId="77777777" w:rsidR="00C26448" w:rsidRPr="00D72463" w:rsidRDefault="00C26448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CF307" w14:textId="77777777" w:rsidR="00C26448" w:rsidRPr="00D72463" w:rsidRDefault="00C26448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23C414CF" w14:textId="77777777" w:rsidR="00C26448" w:rsidRPr="00D72463" w:rsidRDefault="00C26448" w:rsidP="00312A5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10.</w:t>
            </w:r>
          </w:p>
          <w:p w14:paraId="5B97F862" w14:textId="26591EF0" w:rsidR="00C26448" w:rsidRPr="00D72463" w:rsidRDefault="00C26448" w:rsidP="009E1AE9">
            <w:pPr>
              <w:pStyle w:val="Default"/>
              <w:jc w:val="both"/>
              <w:rPr>
                <w:color w:val="auto"/>
              </w:rPr>
            </w:pPr>
            <w:r w:rsidRPr="00D72463">
              <w:rPr>
                <w:bCs/>
                <w:color w:val="auto"/>
              </w:rPr>
              <w:t xml:space="preserve">Типологические особенности ВНД. </w:t>
            </w:r>
          </w:p>
          <w:p w14:paraId="3C43DCAF" w14:textId="196D8915" w:rsidR="00C26448" w:rsidRPr="00D72463" w:rsidRDefault="00C26448" w:rsidP="005975E6">
            <w:pPr>
              <w:pStyle w:val="Default"/>
              <w:jc w:val="both"/>
              <w:rPr>
                <w:bCs/>
                <w:color w:val="auto"/>
              </w:rPr>
            </w:pPr>
            <w:r w:rsidRPr="00D72463">
              <w:rPr>
                <w:bCs/>
                <w:color w:val="auto"/>
              </w:rPr>
              <w:t xml:space="preserve"> </w:t>
            </w:r>
            <w:r w:rsidRPr="00D72463">
              <w:rPr>
                <w:color w:val="auto"/>
              </w:rPr>
              <w:t>(6 часов</w:t>
            </w:r>
            <w:r w:rsidR="00000C03" w:rsidRPr="00D72463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275EC03" w14:textId="37FE5449" w:rsidR="00C26448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  <w:tr w:rsidR="00312A5D" w:rsidRPr="00D72463" w14:paraId="6C03B1FB" w14:textId="77777777" w:rsidTr="00A608A8">
        <w:trPr>
          <w:trHeight w:val="545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4376C" w14:textId="77777777" w:rsidR="00312A5D" w:rsidRPr="00D72463" w:rsidRDefault="00312A5D" w:rsidP="00312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EE428" w14:textId="77777777" w:rsidR="00312A5D" w:rsidRPr="00D72463" w:rsidRDefault="00312A5D" w:rsidP="00312A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1B07F2C3" w14:textId="77777777" w:rsidR="00000C03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1AF8DE69" w14:textId="77777777" w:rsidR="00000C03" w:rsidRPr="00D72463" w:rsidRDefault="00000C03" w:rsidP="00000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0E80B081" w14:textId="58792521" w:rsidR="00312A5D" w:rsidRPr="00D72463" w:rsidRDefault="00000C03" w:rsidP="0000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D7246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9FFF916" w14:textId="7272D3C5" w:rsidR="00312A5D" w:rsidRPr="00D72463" w:rsidRDefault="00C96DB1" w:rsidP="0031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ПК-1.1.3, ПК-1.2.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-1.3.10, ПК-3.3.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-4.1.</w:t>
            </w:r>
            <w:proofErr w:type="gramStart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ПК</w:t>
            </w:r>
            <w:proofErr w:type="gramEnd"/>
            <w:r w:rsidRPr="00D72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-4.3.1.</w:t>
            </w:r>
          </w:p>
        </w:tc>
      </w:tr>
    </w:tbl>
    <w:p w14:paraId="1662A861" w14:textId="77777777" w:rsidR="007A5A7B" w:rsidRPr="00D72463" w:rsidRDefault="007A5A7B" w:rsidP="00A0298E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65ACE" w14:textId="77777777" w:rsidR="00A0298E" w:rsidRPr="00D72463" w:rsidRDefault="00A0298E" w:rsidP="0022689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6220"/>
        <w:gridCol w:w="456"/>
        <w:gridCol w:w="504"/>
        <w:gridCol w:w="515"/>
        <w:gridCol w:w="669"/>
        <w:gridCol w:w="768"/>
      </w:tblGrid>
      <w:tr w:rsidR="00D72463" w:rsidRPr="00D72463" w14:paraId="31D96AA6" w14:textId="77777777" w:rsidTr="004C71A6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79F7" w14:textId="77777777" w:rsidR="00D10502" w:rsidRPr="00D72463" w:rsidRDefault="00D10502" w:rsidP="00A02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14:paraId="4BC1A623" w14:textId="77777777" w:rsidR="00A0298E" w:rsidRPr="00D72463" w:rsidRDefault="00A0298E" w:rsidP="00A02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6966" w14:textId="77777777" w:rsidR="00A0298E" w:rsidRPr="00D72463" w:rsidRDefault="00A0298E" w:rsidP="00A02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раздела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6257" w14:textId="77777777" w:rsidR="00A0298E" w:rsidRPr="00D72463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b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A037" w14:textId="77777777" w:rsidR="00A0298E" w:rsidRPr="00D72463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b/>
                <w:lang w:eastAsia="ru-RU"/>
              </w:rPr>
              <w:t>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1427" w14:textId="77777777" w:rsidR="00A0298E" w:rsidRPr="00D72463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b/>
                <w:lang w:eastAsia="ru-RU"/>
              </w:rPr>
              <w:t>ЛР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0285" w14:textId="77777777" w:rsidR="00A0298E" w:rsidRPr="00D72463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b/>
                <w:lang w:eastAsia="ru-RU"/>
              </w:rPr>
              <w:t>СРС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9471" w14:textId="77777777" w:rsidR="00A0298E" w:rsidRPr="00D72463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</w:tr>
      <w:tr w:rsidR="00D72463" w:rsidRPr="00D72463" w14:paraId="7B1B37C4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ABD1" w14:textId="79A8ECEA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4C5" w14:textId="1503DF7E" w:rsidR="00DE7C23" w:rsidRPr="00D72463" w:rsidRDefault="00696F4C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аспекты нейронаук в организационной психологии.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D38" w14:textId="68A5834C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DA9" w14:textId="1C79E5A8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80F3" w14:textId="4D183785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AFA" w14:textId="5313D5B8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D459" w14:textId="0BED5B15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2463" w:rsidRPr="00D72463" w14:paraId="3E1B08D5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B5C" w14:textId="0E71375E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D8D" w14:textId="2865C946" w:rsidR="00DE7C23" w:rsidRPr="00D72463" w:rsidRDefault="00DE7C23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Психофизиология восприятия.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562" w14:textId="0A463DEE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C0D" w14:textId="26C8A2E1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CB8D" w14:textId="3516D477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D1BC" w14:textId="42E821CA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20B1" w14:textId="2BCBDFA4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2463" w:rsidRPr="00D72463" w14:paraId="71AFA0B7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1349" w14:textId="4D7CB167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481" w14:textId="50E5E03A" w:rsidR="00DE7C23" w:rsidRPr="00D72463" w:rsidRDefault="00DE7C23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A2AA" w14:textId="4D8BFBCC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1985" w14:textId="4CB77096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BAEB" w14:textId="47E1A954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44F" w14:textId="67AAEBDE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B13F" w14:textId="474F5418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2463" w:rsidRPr="00D72463" w14:paraId="5F21B7AB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009" w14:textId="777C104C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D1F" w14:textId="1BE3C038" w:rsidR="00DE7C23" w:rsidRPr="00D72463" w:rsidRDefault="00DE7C23" w:rsidP="00060E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Психофизиология внимания.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C69" w14:textId="0E47AEE2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234C" w14:textId="34670E13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C459" w14:textId="3729DC06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447B" w14:textId="4221DB3D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D45D" w14:textId="4959FB6E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2463" w:rsidRPr="00D72463" w14:paraId="1F93DFF5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7236" w14:textId="55A7D423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8CD" w14:textId="3F397E10" w:rsidR="00DE7C23" w:rsidRPr="00D72463" w:rsidRDefault="00DE7C23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памяти.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960" w14:textId="7B91B2CD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DF6" w14:textId="7850F738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6A65" w14:textId="5BEAAA38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9156" w14:textId="69DBDA04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8C4" w14:textId="1C0F7538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2463" w:rsidRPr="00D72463" w14:paraId="61E172D7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1F7E" w14:textId="13054FCA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1F2" w14:textId="1BA6128B" w:rsidR="00DE7C23" w:rsidRPr="00D72463" w:rsidRDefault="00DE7C23" w:rsidP="00DE7C23">
            <w:pPr>
              <w:pStyle w:val="Default"/>
              <w:rPr>
                <w:rFonts w:eastAsia="Calibri"/>
                <w:b/>
                <w:color w:val="auto"/>
              </w:rPr>
            </w:pPr>
            <w:r w:rsidRPr="00D72463">
              <w:rPr>
                <w:color w:val="auto"/>
              </w:rPr>
              <w:t xml:space="preserve">Психофизиология мышления и речи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D490" w14:textId="5C2FCCB2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77B2" w14:textId="6D167A65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CA46" w14:textId="54911097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9468" w14:textId="3247C104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D5F" w14:textId="1810990C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2463" w:rsidRPr="00D72463" w14:paraId="270D2FCC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9093" w14:textId="6226F60D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2D9" w14:textId="6D69850A" w:rsidR="00DE7C23" w:rsidRPr="00D72463" w:rsidRDefault="00DE7C23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эмоций.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6AF5" w14:textId="28C1221E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09B" w14:textId="54141130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53F" w14:textId="5C36606C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870" w14:textId="05C49012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2D28" w14:textId="4FCC2193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2463" w:rsidRPr="00D72463" w14:paraId="684F15FF" w14:textId="77777777" w:rsidTr="004C7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D9F" w14:textId="62ACFE7D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DB9" w14:textId="0421B86A" w:rsidR="00DE7C23" w:rsidRPr="00D72463" w:rsidRDefault="00DE7C23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функциональных состояний: сон, бодрствование, стресс.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F755" w14:textId="37298D86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4966" w14:textId="493D01E0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BFDF" w14:textId="2D1DFAD5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A48D" w14:textId="60D7BF4E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D8F" w14:textId="6530D16D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2463" w:rsidRPr="00D72463" w14:paraId="334DBA65" w14:textId="77777777" w:rsidTr="004C7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E66" w14:textId="21ABE764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391" w14:textId="1CAC5DA7" w:rsidR="00DE7C23" w:rsidRPr="00D72463" w:rsidRDefault="00DE7C23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>Психофизиология сознания.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BCE6" w14:textId="5822CAF9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A9E" w14:textId="40E6A74C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227" w14:textId="722C90EC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644B" w14:textId="4FD2F917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7EF0" w14:textId="1CDF3850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463" w:rsidRPr="00D72463" w14:paraId="1EEC3B14" w14:textId="77777777" w:rsidTr="004C7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9D7" w14:textId="4D221318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A6A" w14:textId="77777777" w:rsidR="00DE7C23" w:rsidRPr="00D72463" w:rsidRDefault="00DE7C23" w:rsidP="00852FF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психофизиология. </w:t>
            </w:r>
          </w:p>
          <w:p w14:paraId="3977C792" w14:textId="77777777" w:rsidR="00DE7C23" w:rsidRPr="00D72463" w:rsidRDefault="00DE7C23" w:rsidP="00852FFA">
            <w:pPr>
              <w:pStyle w:val="Default"/>
              <w:rPr>
                <w:color w:val="auto"/>
              </w:rPr>
            </w:pPr>
            <w:r w:rsidRPr="00D72463">
              <w:rPr>
                <w:bCs/>
                <w:color w:val="auto"/>
              </w:rPr>
              <w:t xml:space="preserve">Типологические особенности ВНД </w:t>
            </w:r>
          </w:p>
          <w:p w14:paraId="316AC883" w14:textId="4B5D96F3" w:rsidR="00DE7C23" w:rsidRPr="00D72463" w:rsidRDefault="00DE7C23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29A5" w14:textId="49D19344" w:rsidR="00DE7C23" w:rsidRPr="00D72463" w:rsidRDefault="00DE7C23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9E7" w14:textId="2DA8AB61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E92A" w14:textId="32C09BE1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DD95" w14:textId="6BAAB474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5122" w14:textId="3A801640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2463" w:rsidRPr="00D72463" w14:paraId="40951B8A" w14:textId="77777777" w:rsidTr="004C7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244" w14:textId="77777777" w:rsidR="00BF7E8F" w:rsidRPr="00D72463" w:rsidRDefault="00BF7E8F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463" w14:textId="0DA301F4" w:rsidR="00BF7E8F" w:rsidRPr="00D72463" w:rsidRDefault="000F3706" w:rsidP="00852FF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246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3335" w14:textId="79736042" w:rsidR="00BF7E8F" w:rsidRPr="00D72463" w:rsidRDefault="00BF7E8F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388B" w14:textId="1F32C319" w:rsidR="00BF7E8F" w:rsidRPr="00D72463" w:rsidRDefault="00BF7E8F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007D" w14:textId="5F4618D0" w:rsidR="00BF7E8F" w:rsidRPr="00D72463" w:rsidRDefault="00BF7E8F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ACFF" w14:textId="334E5600" w:rsidR="00BF7E8F" w:rsidRPr="00D72463" w:rsidRDefault="00BF7E8F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C0EE" w14:textId="45E723CB" w:rsidR="00BF7E8F" w:rsidRPr="00D72463" w:rsidRDefault="000F3706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D72463" w:rsidRPr="00D72463" w14:paraId="2084BDC0" w14:textId="77777777" w:rsidTr="004C71A6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0E36" w14:textId="77777777" w:rsidR="00DE7C23" w:rsidRPr="00D72463" w:rsidRDefault="00DE7C23" w:rsidP="00A029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938" w14:textId="15535E68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E7C23" w:rsidRPr="00D72463" w14:paraId="5986A01B" w14:textId="77777777" w:rsidTr="004C71A6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3183" w14:textId="77777777" w:rsidR="00DE7C23" w:rsidRPr="00D72463" w:rsidRDefault="00DE7C23" w:rsidP="00A029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(общая трудоемкость, час.)</w:t>
            </w:r>
            <w:r w:rsidRPr="00D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25C" w14:textId="1B15AD02" w:rsidR="00DE7C23" w:rsidRPr="00D72463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14:paraId="5BABB49B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463">
        <w:rPr>
          <w:rFonts w:ascii="Times New Roman" w:hAnsi="Times New Roman" w:cs="Times New Roman"/>
          <w:b/>
          <w:bCs/>
          <w:sz w:val="24"/>
          <w:szCs w:val="24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14:paraId="653C89AE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Оценочные материалы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5E7ABD36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463">
        <w:rPr>
          <w:rFonts w:ascii="Times New Roman" w:hAnsi="Times New Roman" w:cs="Times New Roman"/>
          <w:b/>
          <w:bCs/>
          <w:sz w:val="24"/>
          <w:szCs w:val="24"/>
        </w:rPr>
        <w:t>7. Методические указания для обучающихся по освоению дисциплины</w:t>
      </w:r>
    </w:p>
    <w:p w14:paraId="25B9BB20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Порядок изучения дисциплины следующий:</w:t>
      </w:r>
    </w:p>
    <w:p w14:paraId="614C93CA" w14:textId="77777777" w:rsidR="00684F68" w:rsidRPr="00D72463" w:rsidRDefault="00684F68" w:rsidP="00684F68">
      <w:pPr>
        <w:pStyle w:val="aff3"/>
        <w:numPr>
          <w:ilvl w:val="3"/>
          <w:numId w:val="5"/>
        </w:numPr>
        <w:tabs>
          <w:tab w:val="left" w:pos="1418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D72463">
        <w:rPr>
          <w:rFonts w:ascii="Times New Roman" w:hAnsi="Times New Roman"/>
          <w:bCs/>
          <w:sz w:val="24"/>
          <w:szCs w:val="24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51CE8C11" w14:textId="77777777" w:rsidR="00684F68" w:rsidRPr="00D72463" w:rsidRDefault="00684F68" w:rsidP="00684F68">
      <w:pPr>
        <w:pStyle w:val="aff3"/>
        <w:numPr>
          <w:ilvl w:val="3"/>
          <w:numId w:val="5"/>
        </w:numPr>
        <w:tabs>
          <w:tab w:val="left" w:pos="1418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D72463">
        <w:rPr>
          <w:rFonts w:ascii="Times New Roman" w:hAnsi="Times New Roman"/>
          <w:bCs/>
          <w:sz w:val="24"/>
          <w:szCs w:val="24"/>
        </w:rPr>
        <w:t xml:space="preserve"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proofErr w:type="gramStart"/>
      <w:r w:rsidRPr="00D72463">
        <w:rPr>
          <w:rFonts w:ascii="Times New Roman" w:hAnsi="Times New Roman"/>
          <w:bCs/>
          <w:sz w:val="24"/>
          <w:szCs w:val="24"/>
        </w:rPr>
        <w:t>материалы  по</w:t>
      </w:r>
      <w:proofErr w:type="gramEnd"/>
      <w:r w:rsidRPr="00D72463">
        <w:rPr>
          <w:rFonts w:ascii="Times New Roman" w:hAnsi="Times New Roman"/>
          <w:bCs/>
          <w:sz w:val="24"/>
          <w:szCs w:val="24"/>
        </w:rPr>
        <w:t xml:space="preserve"> дисциплине).</w:t>
      </w:r>
    </w:p>
    <w:p w14:paraId="7BE0404A" w14:textId="77777777" w:rsidR="00684F68" w:rsidRPr="00D72463" w:rsidRDefault="00684F68" w:rsidP="00684F68">
      <w:pPr>
        <w:pStyle w:val="aff3"/>
        <w:numPr>
          <w:ilvl w:val="3"/>
          <w:numId w:val="5"/>
        </w:numPr>
        <w:tabs>
          <w:tab w:val="left" w:pos="1418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D72463">
        <w:rPr>
          <w:rFonts w:ascii="Times New Roman" w:hAnsi="Times New Roman"/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164DD29B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14:paraId="429550E3" w14:textId="3CD8446A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8.1.</w:t>
      </w:r>
      <w:r w:rsidRPr="00D72463">
        <w:rPr>
          <w:rFonts w:ascii="Times New Roman" w:hAnsi="Times New Roman" w:cs="Times New Roman"/>
          <w:bCs/>
          <w:sz w:val="24"/>
          <w:szCs w:val="24"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  <w:r w:rsidR="00460D51">
        <w:rPr>
          <w:rFonts w:ascii="Times New Roman" w:hAnsi="Times New Roman" w:cs="Times New Roman"/>
          <w:bCs/>
          <w:sz w:val="24"/>
          <w:szCs w:val="24"/>
        </w:rPr>
        <w:t>Для обучающихся по данной дисциплине используется автоматизированный комплекс УПДК-МК Профессиональный для железнодорожного транспорта с целью психологической и психофизиологической диагностики.</w:t>
      </w:r>
    </w:p>
    <w:p w14:paraId="754CE05D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6E344E73" w14:textId="4E88AF90" w:rsidR="00684F68" w:rsidRPr="00D72463" w:rsidRDefault="00684F68" w:rsidP="002854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67B28D68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8.2.</w:t>
      </w:r>
      <w:r w:rsidRPr="00D72463">
        <w:rPr>
          <w:rFonts w:ascii="Times New Roman" w:hAnsi="Times New Roman" w:cs="Times New Roman"/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47E7C3E5" w14:textId="77777777" w:rsidR="00684F68" w:rsidRPr="00D72463" w:rsidRDefault="00684F68" w:rsidP="00A110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MS Office;</w:t>
      </w:r>
    </w:p>
    <w:p w14:paraId="2152FE5C" w14:textId="77777777" w:rsidR="00684F68" w:rsidRPr="00D72463" w:rsidRDefault="00684F68" w:rsidP="00A110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Операционная система Windows;</w:t>
      </w:r>
    </w:p>
    <w:p w14:paraId="07F4E4EB" w14:textId="77777777" w:rsidR="00684F68" w:rsidRPr="00D72463" w:rsidRDefault="00684F68" w:rsidP="00A110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Антивирус Касперский;</w:t>
      </w:r>
    </w:p>
    <w:p w14:paraId="58FEC883" w14:textId="77777777" w:rsidR="00684F68" w:rsidRPr="00D72463" w:rsidRDefault="00684F68" w:rsidP="00A110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Антиплагиат.ВУЗ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7B20F625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8.3.</w:t>
      </w:r>
      <w:r w:rsidRPr="00D72463">
        <w:rPr>
          <w:rFonts w:ascii="Times New Roman" w:hAnsi="Times New Roman" w:cs="Times New Roman"/>
          <w:bCs/>
          <w:sz w:val="24"/>
          <w:szCs w:val="24"/>
        </w:rPr>
        <w:tab/>
        <w:t>Обучающимся обеспечен доступ (удаленный доступ) к современным профессиональным базам данных:</w:t>
      </w:r>
    </w:p>
    <w:p w14:paraId="3A8FE7FF" w14:textId="77777777" w:rsidR="00684F68" w:rsidRPr="00D72463" w:rsidRDefault="00684F68" w:rsidP="00A110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 xml:space="preserve">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>. пользователей; доступ из личного кабинета на сайте library.pgups.ru по бесшовной технологии;</w:t>
      </w:r>
    </w:p>
    <w:p w14:paraId="3DC3F389" w14:textId="77777777" w:rsidR="00684F68" w:rsidRPr="00D72463" w:rsidRDefault="00684F68" w:rsidP="00A110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Электронно-библиотечная система ibooks.ru («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Айбукс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 xml:space="preserve">»). – URL: https:// ibooks.ru / — Режим доступа: для 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>. пользователей; доступ из личного кабинета на сайте library.pgups.ru по бесшовной технологии;</w:t>
      </w:r>
    </w:p>
    <w:p w14:paraId="216296B4" w14:textId="77777777" w:rsidR="00684F68" w:rsidRPr="00D72463" w:rsidRDefault="00684F68" w:rsidP="00A110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 xml:space="preserve">Электронно-библиотечная система 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 xml:space="preserve">- URL: https://urait.ru/— Режим доступа: для 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>. пользователей; доступ из личного кабинета на сайте library.pgups.ru по бесшовной технологии;</w:t>
      </w:r>
    </w:p>
    <w:p w14:paraId="5E3C3940" w14:textId="77777777" w:rsidR="00684F68" w:rsidRPr="00D72463" w:rsidRDefault="00684F68" w:rsidP="00A110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 xml:space="preserve">Электронно-библиотечная система Консультант студента URL: https://www.studentlibrary.ru/— Режим доступа: для 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>. пользователей; доступ из личного кабинета на сайте library.pgups.ru по бесшовной технологии.</w:t>
      </w:r>
    </w:p>
    <w:p w14:paraId="476D3F7D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298630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8.4.</w:t>
      </w:r>
      <w:r w:rsidRPr="00D72463">
        <w:rPr>
          <w:rFonts w:ascii="Times New Roman" w:hAnsi="Times New Roman" w:cs="Times New Roman"/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14:paraId="650DA8DE" w14:textId="77777777" w:rsidR="00684F68" w:rsidRPr="00D72463" w:rsidRDefault="00684F68" w:rsidP="00684F68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 xml:space="preserve">Информационно-правовой портал 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Гарант.ру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1426C9" w14:textId="77777777" w:rsidR="00684F68" w:rsidRPr="00D72463" w:rsidRDefault="00684F68" w:rsidP="00684F6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20DA91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lastRenderedPageBreak/>
        <w:t>8.5.</w:t>
      </w:r>
      <w:r w:rsidRPr="00D72463">
        <w:rPr>
          <w:rFonts w:ascii="Times New Roman" w:hAnsi="Times New Roman" w:cs="Times New Roman"/>
          <w:bCs/>
          <w:sz w:val="24"/>
          <w:szCs w:val="24"/>
        </w:rPr>
        <w:tab/>
        <w:t>Перечень печатных изданий, используемых в образовательном</w:t>
      </w:r>
      <w:r w:rsidRPr="00D72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463">
        <w:rPr>
          <w:rFonts w:ascii="Times New Roman" w:hAnsi="Times New Roman" w:cs="Times New Roman"/>
          <w:bCs/>
          <w:sz w:val="24"/>
          <w:szCs w:val="24"/>
        </w:rPr>
        <w:t>процессе:</w:t>
      </w:r>
    </w:p>
    <w:p w14:paraId="5D495625" w14:textId="77777777" w:rsidR="00460D51" w:rsidRPr="000557A2" w:rsidRDefault="00460D51" w:rsidP="00460D51">
      <w:pPr>
        <w:pStyle w:val="aff3"/>
        <w:numPr>
          <w:ilvl w:val="0"/>
          <w:numId w:val="12"/>
        </w:numPr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Соколова, Л. В.  Психофизиология. Развитие учения о мозге и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поведении 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для вузов / Л. В. Соколова. — 2-е изд.,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доп. —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 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2025. — 210 с. — (Высшее образование). — ISBN 978-5-534-08318-7. —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 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https://urait.ru/bcode/562910 (дата обращения: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.2025).</w:t>
      </w:r>
    </w:p>
    <w:p w14:paraId="617AB33D" w14:textId="77777777" w:rsidR="00460D51" w:rsidRPr="000557A2" w:rsidRDefault="00460D51" w:rsidP="00460D51">
      <w:pPr>
        <w:pStyle w:val="aff3"/>
        <w:numPr>
          <w:ilvl w:val="0"/>
          <w:numId w:val="12"/>
        </w:numPr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Черенкова, Л. В. 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Психофизиология 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для вузов / Л. В. Черенкова, Е. И. Краснощекова, Л. В. Соколова. — 2-е изд.,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доп. —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 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2025. — 193 с. — (Высшее образование). — ISBN 978-5-534-18500-3. —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 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https://urait.ru/bcode/562911 (дата обращения: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.2025).</w:t>
      </w:r>
    </w:p>
    <w:p w14:paraId="3B3B1748" w14:textId="77777777" w:rsidR="00460D51" w:rsidRPr="000557A2" w:rsidRDefault="00460D51" w:rsidP="00460D51">
      <w:pPr>
        <w:pStyle w:val="aff3"/>
        <w:numPr>
          <w:ilvl w:val="0"/>
          <w:numId w:val="12"/>
        </w:numPr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Циркин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 И.  Нейрофизиология: основы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психофизиологии 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для вузов / В. И. 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Циркин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С. И. Трухина, А. Н. Трухин. — 2-е изд.,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доп. —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 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2025. — 576 с. — (Высшее образование). — ISBN 978-5-534-20180-2. —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 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https://urait.ru/bcode/557696 (дата обращения: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.2025).</w:t>
      </w:r>
    </w:p>
    <w:p w14:paraId="64F9031D" w14:textId="77777777" w:rsidR="00460D51" w:rsidRPr="000557A2" w:rsidRDefault="00460D51" w:rsidP="00460D51">
      <w:pPr>
        <w:pStyle w:val="aff3"/>
        <w:numPr>
          <w:ilvl w:val="0"/>
          <w:numId w:val="12"/>
        </w:numPr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Дорошева, Е. А.  Клиническая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психофизиология 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для вузов / Е. А. Дорошева. —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 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2025. — 105 с. — (Высшее образование). — ISBN 978-5-534-19980-2. — </w:t>
      </w:r>
      <w:proofErr w:type="gram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 :</w:t>
      </w:r>
      <w:proofErr w:type="gram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https://urait.ru/bcode/569209 (дата обращения: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0557A2">
        <w:rPr>
          <w:rFonts w:ascii="Times New Roman" w:eastAsia="Times New Roman" w:hAnsi="Times New Roman"/>
          <w:bCs/>
          <w:sz w:val="24"/>
          <w:szCs w:val="24"/>
          <w:lang w:eastAsia="ru-RU"/>
        </w:rPr>
        <w:t>.2025).</w:t>
      </w:r>
    </w:p>
    <w:p w14:paraId="3FF96732" w14:textId="77777777" w:rsidR="00460D51" w:rsidRPr="000557A2" w:rsidRDefault="00460D51" w:rsidP="0046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Лохов, М. И.  Психофизиология живого мира / М. И. Лохов. — </w:t>
      </w:r>
      <w:proofErr w:type="gramStart"/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 :</w:t>
      </w:r>
      <w:proofErr w:type="gramEnd"/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2025. — 301 с. — (Открытая наука). — ISBN 978-5-534-10603-9. — </w:t>
      </w:r>
      <w:proofErr w:type="gramStart"/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 https://urait.ru/bcode/564949 (дата обращения: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C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.2025).</w:t>
      </w:r>
    </w:p>
    <w:p w14:paraId="16FE60FC" w14:textId="77777777" w:rsidR="00684F68" w:rsidRPr="00D72463" w:rsidRDefault="00684F68" w:rsidP="0068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8.6.</w:t>
      </w:r>
      <w:r w:rsidRPr="00D72463">
        <w:rPr>
          <w:rFonts w:ascii="Times New Roman" w:hAnsi="Times New Roman" w:cs="Times New Roman"/>
          <w:bCs/>
          <w:sz w:val="24"/>
          <w:szCs w:val="24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37DB620A" w14:textId="77777777" w:rsidR="00684F68" w:rsidRPr="00D72463" w:rsidRDefault="00684F68" w:rsidP="00A110AF">
      <w:pPr>
        <w:widowControl w:val="0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 xml:space="preserve">Личный кабинет </w:t>
      </w:r>
      <w:proofErr w:type="gramStart"/>
      <w:r w:rsidRPr="00D72463">
        <w:rPr>
          <w:rFonts w:ascii="Times New Roman" w:hAnsi="Times New Roman" w:cs="Times New Roman"/>
          <w:bCs/>
          <w:sz w:val="24"/>
          <w:szCs w:val="24"/>
        </w:rPr>
        <w:t>ЭИОС  [</w:t>
      </w:r>
      <w:proofErr w:type="gramEnd"/>
      <w:r w:rsidRPr="00D72463">
        <w:rPr>
          <w:rFonts w:ascii="Times New Roman" w:hAnsi="Times New Roman" w:cs="Times New Roman"/>
          <w:bCs/>
          <w:sz w:val="24"/>
          <w:szCs w:val="24"/>
        </w:rPr>
        <w:t>Электронный ресурс]. – URL: </w:t>
      </w:r>
      <w:hyperlink r:id="rId8" w:tgtFrame="_blank" w:history="1">
        <w:r w:rsidRPr="00D72463">
          <w:rPr>
            <w:rFonts w:ascii="Times New Roman" w:hAnsi="Times New Roman" w:cs="Times New Roman"/>
            <w:bCs/>
            <w:sz w:val="24"/>
            <w:szCs w:val="24"/>
          </w:rPr>
          <w:t>my.pgups.ru</w:t>
        </w:r>
      </w:hyperlink>
      <w:r w:rsidRPr="00D72463">
        <w:rPr>
          <w:rFonts w:ascii="Times New Roman" w:hAnsi="Times New Roman" w:cs="Times New Roman"/>
          <w:bCs/>
          <w:sz w:val="24"/>
          <w:szCs w:val="24"/>
        </w:rPr>
        <w:t xml:space="preserve"> — Режим доступа: для 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>. пользователей;</w:t>
      </w:r>
    </w:p>
    <w:p w14:paraId="764CDFD6" w14:textId="77777777" w:rsidR="00684F68" w:rsidRPr="00D72463" w:rsidRDefault="00684F68" w:rsidP="00A110AF">
      <w:pPr>
        <w:widowControl w:val="0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>Электронная информационно-образовательная среда. [Электронный ресурс]. – URL: </w:t>
      </w:r>
      <w:hyperlink r:id="rId9" w:tgtFrame="_blank" w:history="1">
        <w:r w:rsidRPr="00D72463">
          <w:rPr>
            <w:rFonts w:ascii="Times New Roman" w:hAnsi="Times New Roman" w:cs="Times New Roman"/>
            <w:bCs/>
            <w:sz w:val="24"/>
            <w:szCs w:val="24"/>
          </w:rPr>
          <w:t>https://sdo.pgups.ru</w:t>
        </w:r>
      </w:hyperlink>
      <w:r w:rsidRPr="00D72463">
        <w:rPr>
          <w:rFonts w:ascii="Times New Roman" w:hAnsi="Times New Roman" w:cs="Times New Roman"/>
          <w:bCs/>
          <w:sz w:val="24"/>
          <w:szCs w:val="24"/>
        </w:rPr>
        <w:t xml:space="preserve"> — Режим доступа: для 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>. пользователей;</w:t>
      </w:r>
    </w:p>
    <w:p w14:paraId="7E341C82" w14:textId="77777777" w:rsidR="00684F68" w:rsidRPr="00D72463" w:rsidRDefault="00684F68" w:rsidP="00A110AF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463">
        <w:rPr>
          <w:rFonts w:ascii="Times New Roman" w:hAnsi="Times New Roman" w:cs="Times New Roman"/>
          <w:bCs/>
          <w:sz w:val="24"/>
          <w:szCs w:val="24"/>
        </w:rPr>
        <w:t xml:space="preserve">Научная электронная библиотека </w:t>
      </w:r>
      <w:proofErr w:type="spellStart"/>
      <w:r w:rsidRPr="00D72463">
        <w:rPr>
          <w:rFonts w:ascii="Times New Roman" w:hAnsi="Times New Roman" w:cs="Times New Roman"/>
          <w:bCs/>
          <w:sz w:val="24"/>
          <w:szCs w:val="24"/>
        </w:rPr>
        <w:t>еLIBRARY</w:t>
      </w:r>
      <w:proofErr w:type="spellEnd"/>
      <w:r w:rsidRPr="00D72463">
        <w:rPr>
          <w:rFonts w:ascii="Times New Roman" w:hAnsi="Times New Roman" w:cs="Times New Roman"/>
          <w:bCs/>
          <w:sz w:val="24"/>
          <w:szCs w:val="24"/>
        </w:rPr>
        <w:t xml:space="preserve"> - Режим доступа: http://elibrary.ru/, свободный.</w:t>
      </w:r>
    </w:p>
    <w:p w14:paraId="3036AC86" w14:textId="77777777" w:rsidR="00684F68" w:rsidRPr="00D72463" w:rsidRDefault="00684F68" w:rsidP="00A110AF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63">
        <w:rPr>
          <w:rFonts w:ascii="Times New Roman" w:hAnsi="Times New Roman" w:cs="Times New Roman"/>
          <w:sz w:val="24"/>
          <w:szCs w:val="24"/>
        </w:rPr>
        <w:t>Российская государственная библиотека [Электронный ресурс] - Режим доступа: </w:t>
      </w:r>
      <w:hyperlink r:id="rId10" w:tgtFrame="_blank" w:history="1">
        <w:r w:rsidRPr="00D72463">
          <w:rPr>
            <w:rFonts w:ascii="Times New Roman" w:hAnsi="Times New Roman" w:cs="Times New Roman"/>
            <w:sz w:val="24"/>
            <w:szCs w:val="24"/>
          </w:rPr>
          <w:t>http://</w:t>
        </w:r>
      </w:hyperlink>
      <w:r w:rsidRPr="00D72463">
        <w:rPr>
          <w:rFonts w:ascii="Times New Roman" w:hAnsi="Times New Roman" w:cs="Times New Roman"/>
          <w:sz w:val="24"/>
          <w:szCs w:val="24"/>
        </w:rPr>
        <w:t>rsl.ru (Москва)</w:t>
      </w:r>
    </w:p>
    <w:p w14:paraId="3C856FEA" w14:textId="77777777" w:rsidR="00684F68" w:rsidRPr="00D72463" w:rsidRDefault="00684F68" w:rsidP="00A110AF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63">
        <w:rPr>
          <w:rFonts w:ascii="Times New Roman" w:hAnsi="Times New Roman" w:cs="Times New Roman"/>
          <w:sz w:val="24"/>
          <w:szCs w:val="24"/>
        </w:rPr>
        <w:t>Российская национальная библиотека [Электронный ресурс] - Режим доступа: </w:t>
      </w:r>
      <w:hyperlink r:id="rId11" w:tgtFrame="_blank" w:history="1">
        <w:r w:rsidRPr="00D72463">
          <w:rPr>
            <w:rFonts w:ascii="Times New Roman" w:hAnsi="Times New Roman" w:cs="Times New Roman"/>
            <w:sz w:val="24"/>
            <w:szCs w:val="24"/>
          </w:rPr>
          <w:t>http://</w:t>
        </w:r>
      </w:hyperlink>
      <w:r w:rsidRPr="00D72463">
        <w:rPr>
          <w:rFonts w:ascii="Times New Roman" w:hAnsi="Times New Roman" w:cs="Times New Roman"/>
          <w:sz w:val="24"/>
          <w:szCs w:val="24"/>
        </w:rPr>
        <w:t>nlr.ru (Петербург)</w:t>
      </w:r>
    </w:p>
    <w:p w14:paraId="662338AD" w14:textId="77777777" w:rsidR="00684F68" w:rsidRPr="00D72463" w:rsidRDefault="00684F68" w:rsidP="00A110AF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Pr="00D7246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Центральная городская публичная библиотека имени В. В. Маяковского</w:t>
        </w:r>
      </w:hyperlink>
      <w:r w:rsidRPr="00D72463">
        <w:rPr>
          <w:rFonts w:ascii="Times New Roman" w:hAnsi="Times New Roman" w:cs="Times New Roman"/>
          <w:sz w:val="24"/>
          <w:szCs w:val="24"/>
        </w:rPr>
        <w:t> - Режим доступа: </w:t>
      </w:r>
      <w:hyperlink r:id="rId13" w:tgtFrame="_blank" w:history="1">
        <w:r w:rsidRPr="00D72463">
          <w:rPr>
            <w:rFonts w:ascii="Times New Roman" w:hAnsi="Times New Roman" w:cs="Times New Roman"/>
            <w:sz w:val="24"/>
            <w:szCs w:val="24"/>
          </w:rPr>
          <w:t>https://pl.spb.ru/</w:t>
        </w:r>
      </w:hyperlink>
      <w:r w:rsidRPr="00D7246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72463">
        <w:rPr>
          <w:rFonts w:ascii="Times New Roman" w:hAnsi="Times New Roman" w:cs="Times New Roman"/>
          <w:sz w:val="24"/>
          <w:szCs w:val="24"/>
        </w:rPr>
        <w:t xml:space="preserve">   (</w:t>
      </w:r>
      <w:proofErr w:type="gramEnd"/>
      <w:r w:rsidRPr="00D72463">
        <w:rPr>
          <w:rFonts w:ascii="Times New Roman" w:hAnsi="Times New Roman" w:cs="Times New Roman"/>
          <w:sz w:val="24"/>
          <w:szCs w:val="24"/>
        </w:rPr>
        <w:t>Петербург)</w:t>
      </w:r>
    </w:p>
    <w:p w14:paraId="3D405933" w14:textId="77777777" w:rsidR="006F405D" w:rsidRDefault="006F405D" w:rsidP="006C75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1C472" w14:textId="6E7C9A82" w:rsidR="006C75A0" w:rsidRPr="00D72463" w:rsidRDefault="006C75A0" w:rsidP="006C75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оценочных материалов,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4"/>
        <w:gridCol w:w="3108"/>
      </w:tblGrid>
      <w:tr w:rsidR="00D72463" w:rsidRPr="00D72463" w14:paraId="3D7A596D" w14:textId="77777777" w:rsidTr="00ED0E98">
        <w:tc>
          <w:tcPr>
            <w:tcW w:w="3112" w:type="dxa"/>
          </w:tcPr>
          <w:p w14:paraId="12F9FB6D" w14:textId="360B569C" w:rsidR="006C75A0" w:rsidRPr="00D72463" w:rsidRDefault="006C75A0" w:rsidP="00ED0E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72463">
              <w:rPr>
                <w:rFonts w:ascii="Times New Roman" w:hAnsi="Times New Roman"/>
                <w:i/>
                <w:sz w:val="24"/>
                <w:szCs w:val="24"/>
              </w:rPr>
              <w:t>Доцент кафедры «Прикладная психология»</w:t>
            </w:r>
          </w:p>
        </w:tc>
        <w:tc>
          <w:tcPr>
            <w:tcW w:w="3134" w:type="dxa"/>
          </w:tcPr>
          <w:p w14:paraId="1B2F4D09" w14:textId="2B377974" w:rsidR="006C75A0" w:rsidRPr="00D72463" w:rsidRDefault="001E3D2D" w:rsidP="001E3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0A3B17F5" wp14:editId="1812CA0E">
                  <wp:extent cx="951230" cy="536575"/>
                  <wp:effectExtent l="0" t="0" r="1270" b="0"/>
                  <wp:docPr id="205624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14:paraId="00AB0F65" w14:textId="77777777" w:rsidR="006C75A0" w:rsidRPr="00D72463" w:rsidRDefault="006C75A0" w:rsidP="00ED0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463" w:rsidRPr="00D72463" w14:paraId="4DE63025" w14:textId="77777777" w:rsidTr="00ED0E98">
        <w:trPr>
          <w:trHeight w:val="435"/>
        </w:trPr>
        <w:tc>
          <w:tcPr>
            <w:tcW w:w="3112" w:type="dxa"/>
          </w:tcPr>
          <w:p w14:paraId="19C58C3C" w14:textId="77777777" w:rsidR="006C75A0" w:rsidRPr="00D72463" w:rsidRDefault="006C75A0" w:rsidP="00ED0E9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4" w:type="dxa"/>
          </w:tcPr>
          <w:p w14:paraId="4AA18C60" w14:textId="44C52EA2" w:rsidR="006C75A0" w:rsidRPr="00D72463" w:rsidRDefault="006C75A0" w:rsidP="00ED0E98">
            <w:pPr>
              <w:jc w:val="center"/>
              <w:rPr>
                <w:noProof/>
              </w:rPr>
            </w:pPr>
          </w:p>
        </w:tc>
        <w:tc>
          <w:tcPr>
            <w:tcW w:w="3108" w:type="dxa"/>
          </w:tcPr>
          <w:p w14:paraId="329309A8" w14:textId="77777777" w:rsidR="006C75A0" w:rsidRPr="00D72463" w:rsidRDefault="006C75A0" w:rsidP="00ED0E98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D72463">
              <w:rPr>
                <w:rFonts w:ascii="Times New Roman" w:hAnsi="Times New Roman"/>
                <w:i/>
                <w:sz w:val="24"/>
                <w:szCs w:val="24"/>
              </w:rPr>
              <w:t xml:space="preserve">Д. Н. Церфус </w:t>
            </w:r>
          </w:p>
        </w:tc>
      </w:tr>
    </w:tbl>
    <w:p w14:paraId="374A1231" w14:textId="77777777" w:rsidR="00285415" w:rsidRPr="00285415" w:rsidRDefault="006C75A0" w:rsidP="0028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CA5C70D" w14:textId="2FA8C442" w:rsidR="0051743E" w:rsidRPr="00D72463" w:rsidRDefault="00285415" w:rsidP="0028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5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2025 г.</w:t>
      </w:r>
    </w:p>
    <w:sectPr w:rsidR="0051743E" w:rsidRPr="00D72463" w:rsidSect="006F405D">
      <w:pgSz w:w="11906" w:h="16838"/>
      <w:pgMar w:top="1134" w:right="567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8AA4" w14:textId="77777777" w:rsidR="00823737" w:rsidRDefault="00823737" w:rsidP="00A0298E">
      <w:pPr>
        <w:spacing w:after="0" w:line="240" w:lineRule="auto"/>
      </w:pPr>
      <w:r>
        <w:separator/>
      </w:r>
    </w:p>
  </w:endnote>
  <w:endnote w:type="continuationSeparator" w:id="0">
    <w:p w14:paraId="39283415" w14:textId="77777777" w:rsidR="00823737" w:rsidRDefault="00823737" w:rsidP="00A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004F" w14:textId="77777777" w:rsidR="00823737" w:rsidRDefault="00823737" w:rsidP="00A0298E">
      <w:pPr>
        <w:spacing w:after="0" w:line="240" w:lineRule="auto"/>
      </w:pPr>
      <w:r>
        <w:separator/>
      </w:r>
    </w:p>
  </w:footnote>
  <w:footnote w:type="continuationSeparator" w:id="0">
    <w:p w14:paraId="47269C98" w14:textId="77777777" w:rsidR="00823737" w:rsidRDefault="00823737" w:rsidP="00A0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AEE0F65"/>
    <w:multiLevelType w:val="hybridMultilevel"/>
    <w:tmpl w:val="5338DE9E"/>
    <w:lvl w:ilvl="0" w:tplc="AE66245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3" w15:restartNumberingAfterBreak="0">
    <w:nsid w:val="20884A3A"/>
    <w:multiLevelType w:val="hybridMultilevel"/>
    <w:tmpl w:val="BF6AC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95166"/>
    <w:multiLevelType w:val="hybridMultilevel"/>
    <w:tmpl w:val="0AEA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D5D16"/>
    <w:multiLevelType w:val="hybridMultilevel"/>
    <w:tmpl w:val="A6D4BE4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A6C5A"/>
    <w:multiLevelType w:val="hybridMultilevel"/>
    <w:tmpl w:val="04C66E3E"/>
    <w:lvl w:ilvl="0" w:tplc="DEE0F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3967695">
    <w:abstractNumId w:val="7"/>
  </w:num>
  <w:num w:numId="2" w16cid:durableId="1929001328">
    <w:abstractNumId w:val="5"/>
  </w:num>
  <w:num w:numId="3" w16cid:durableId="419916269">
    <w:abstractNumId w:val="0"/>
  </w:num>
  <w:num w:numId="4" w16cid:durableId="1330214835">
    <w:abstractNumId w:val="8"/>
  </w:num>
  <w:num w:numId="5" w16cid:durableId="712268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410913">
    <w:abstractNumId w:val="6"/>
  </w:num>
  <w:num w:numId="7" w16cid:durableId="2084063741">
    <w:abstractNumId w:val="2"/>
  </w:num>
  <w:num w:numId="8" w16cid:durableId="1098478768">
    <w:abstractNumId w:val="11"/>
  </w:num>
  <w:num w:numId="9" w16cid:durableId="2080789565">
    <w:abstractNumId w:val="10"/>
  </w:num>
  <w:num w:numId="10" w16cid:durableId="92022914">
    <w:abstractNumId w:val="9"/>
  </w:num>
  <w:num w:numId="11" w16cid:durableId="128590624">
    <w:abstractNumId w:val="1"/>
  </w:num>
  <w:num w:numId="12" w16cid:durableId="96511446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341"/>
    <w:rsid w:val="00000C03"/>
    <w:rsid w:val="00002DDF"/>
    <w:rsid w:val="000109ED"/>
    <w:rsid w:val="000272CE"/>
    <w:rsid w:val="000370E3"/>
    <w:rsid w:val="00060505"/>
    <w:rsid w:val="00060EA1"/>
    <w:rsid w:val="00076088"/>
    <w:rsid w:val="000779B3"/>
    <w:rsid w:val="000872AF"/>
    <w:rsid w:val="00090B56"/>
    <w:rsid w:val="00093D8F"/>
    <w:rsid w:val="000A31CF"/>
    <w:rsid w:val="000A634A"/>
    <w:rsid w:val="000B7C38"/>
    <w:rsid w:val="000D24EA"/>
    <w:rsid w:val="000D6DE9"/>
    <w:rsid w:val="000D7F42"/>
    <w:rsid w:val="000E2580"/>
    <w:rsid w:val="000E2A64"/>
    <w:rsid w:val="000E4224"/>
    <w:rsid w:val="000E71F4"/>
    <w:rsid w:val="000F3706"/>
    <w:rsid w:val="00103ED3"/>
    <w:rsid w:val="001131C8"/>
    <w:rsid w:val="00143D80"/>
    <w:rsid w:val="00152E98"/>
    <w:rsid w:val="0017777B"/>
    <w:rsid w:val="00185F42"/>
    <w:rsid w:val="001B13B4"/>
    <w:rsid w:val="001C23C5"/>
    <w:rsid w:val="001C5444"/>
    <w:rsid w:val="001D2F0E"/>
    <w:rsid w:val="001E3D2D"/>
    <w:rsid w:val="001F3B42"/>
    <w:rsid w:val="001F41ED"/>
    <w:rsid w:val="00203DE0"/>
    <w:rsid w:val="0020781A"/>
    <w:rsid w:val="00212C75"/>
    <w:rsid w:val="002170DC"/>
    <w:rsid w:val="002171F2"/>
    <w:rsid w:val="00226893"/>
    <w:rsid w:val="00234B0F"/>
    <w:rsid w:val="0025764D"/>
    <w:rsid w:val="00260FC6"/>
    <w:rsid w:val="002720C7"/>
    <w:rsid w:val="00285415"/>
    <w:rsid w:val="00290B16"/>
    <w:rsid w:val="00290D11"/>
    <w:rsid w:val="00294904"/>
    <w:rsid w:val="00294D9D"/>
    <w:rsid w:val="002A12B1"/>
    <w:rsid w:val="002A2D7E"/>
    <w:rsid w:val="002A369D"/>
    <w:rsid w:val="002A448E"/>
    <w:rsid w:val="002B2F3A"/>
    <w:rsid w:val="002C6360"/>
    <w:rsid w:val="002D6938"/>
    <w:rsid w:val="002E0174"/>
    <w:rsid w:val="002E6394"/>
    <w:rsid w:val="002F53F2"/>
    <w:rsid w:val="00312A5D"/>
    <w:rsid w:val="00321C49"/>
    <w:rsid w:val="003426D4"/>
    <w:rsid w:val="00362030"/>
    <w:rsid w:val="003674D0"/>
    <w:rsid w:val="00374797"/>
    <w:rsid w:val="0037492F"/>
    <w:rsid w:val="0038779D"/>
    <w:rsid w:val="003879F5"/>
    <w:rsid w:val="00393292"/>
    <w:rsid w:val="00393FC4"/>
    <w:rsid w:val="003B6036"/>
    <w:rsid w:val="003D6B41"/>
    <w:rsid w:val="003E72E9"/>
    <w:rsid w:val="0040623E"/>
    <w:rsid w:val="00420E35"/>
    <w:rsid w:val="00430B77"/>
    <w:rsid w:val="00441020"/>
    <w:rsid w:val="00451D28"/>
    <w:rsid w:val="00457AC6"/>
    <w:rsid w:val="00460D51"/>
    <w:rsid w:val="00463B84"/>
    <w:rsid w:val="0046476F"/>
    <w:rsid w:val="00464B83"/>
    <w:rsid w:val="00473CF9"/>
    <w:rsid w:val="004758F9"/>
    <w:rsid w:val="004822B9"/>
    <w:rsid w:val="00483524"/>
    <w:rsid w:val="00487A17"/>
    <w:rsid w:val="004A050A"/>
    <w:rsid w:val="004A1FBF"/>
    <w:rsid w:val="004B0F9D"/>
    <w:rsid w:val="004B3BD8"/>
    <w:rsid w:val="004C1845"/>
    <w:rsid w:val="004C71A6"/>
    <w:rsid w:val="004D3F04"/>
    <w:rsid w:val="004D6B48"/>
    <w:rsid w:val="004E66A0"/>
    <w:rsid w:val="004F19E2"/>
    <w:rsid w:val="0051743E"/>
    <w:rsid w:val="00517D00"/>
    <w:rsid w:val="00527459"/>
    <w:rsid w:val="00530257"/>
    <w:rsid w:val="00536784"/>
    <w:rsid w:val="00536C10"/>
    <w:rsid w:val="005500CF"/>
    <w:rsid w:val="00554E76"/>
    <w:rsid w:val="00561CE8"/>
    <w:rsid w:val="00576854"/>
    <w:rsid w:val="00577BD9"/>
    <w:rsid w:val="005975E6"/>
    <w:rsid w:val="005E1EB2"/>
    <w:rsid w:val="005E3B68"/>
    <w:rsid w:val="00601350"/>
    <w:rsid w:val="00641142"/>
    <w:rsid w:val="00646CCF"/>
    <w:rsid w:val="0067655C"/>
    <w:rsid w:val="00684F68"/>
    <w:rsid w:val="00687CBA"/>
    <w:rsid w:val="00696F4C"/>
    <w:rsid w:val="006A0393"/>
    <w:rsid w:val="006A0783"/>
    <w:rsid w:val="006A0878"/>
    <w:rsid w:val="006B0F54"/>
    <w:rsid w:val="006C75A0"/>
    <w:rsid w:val="006D765D"/>
    <w:rsid w:val="006F050D"/>
    <w:rsid w:val="006F405D"/>
    <w:rsid w:val="006F5801"/>
    <w:rsid w:val="006F6739"/>
    <w:rsid w:val="00703E37"/>
    <w:rsid w:val="00716102"/>
    <w:rsid w:val="0072511D"/>
    <w:rsid w:val="007334C0"/>
    <w:rsid w:val="0073763A"/>
    <w:rsid w:val="00746515"/>
    <w:rsid w:val="00751869"/>
    <w:rsid w:val="00752D01"/>
    <w:rsid w:val="0075560C"/>
    <w:rsid w:val="007648A1"/>
    <w:rsid w:val="00785340"/>
    <w:rsid w:val="007A34F3"/>
    <w:rsid w:val="007A5A7B"/>
    <w:rsid w:val="007B143B"/>
    <w:rsid w:val="007B4D96"/>
    <w:rsid w:val="007C219F"/>
    <w:rsid w:val="007C3C71"/>
    <w:rsid w:val="007C52FC"/>
    <w:rsid w:val="007D0CE7"/>
    <w:rsid w:val="007E3770"/>
    <w:rsid w:val="008113AD"/>
    <w:rsid w:val="00815879"/>
    <w:rsid w:val="00823737"/>
    <w:rsid w:val="00832786"/>
    <w:rsid w:val="008348B9"/>
    <w:rsid w:val="008405E8"/>
    <w:rsid w:val="00850122"/>
    <w:rsid w:val="0085170B"/>
    <w:rsid w:val="00852FFA"/>
    <w:rsid w:val="00853B00"/>
    <w:rsid w:val="008569C7"/>
    <w:rsid w:val="008603F9"/>
    <w:rsid w:val="0086101C"/>
    <w:rsid w:val="0087104D"/>
    <w:rsid w:val="00887303"/>
    <w:rsid w:val="00894AEC"/>
    <w:rsid w:val="00897ABE"/>
    <w:rsid w:val="008A1D2E"/>
    <w:rsid w:val="008A45DD"/>
    <w:rsid w:val="008A4B3A"/>
    <w:rsid w:val="008B5141"/>
    <w:rsid w:val="008D0C85"/>
    <w:rsid w:val="008D7CF5"/>
    <w:rsid w:val="0092679E"/>
    <w:rsid w:val="009346F3"/>
    <w:rsid w:val="00940C86"/>
    <w:rsid w:val="00947533"/>
    <w:rsid w:val="00947883"/>
    <w:rsid w:val="00964500"/>
    <w:rsid w:val="009708FF"/>
    <w:rsid w:val="00980A05"/>
    <w:rsid w:val="00996ED8"/>
    <w:rsid w:val="009A0B51"/>
    <w:rsid w:val="009A33BC"/>
    <w:rsid w:val="009A524A"/>
    <w:rsid w:val="009A6BBE"/>
    <w:rsid w:val="009B3004"/>
    <w:rsid w:val="009B6F92"/>
    <w:rsid w:val="009C28C0"/>
    <w:rsid w:val="009E1AE9"/>
    <w:rsid w:val="00A0298E"/>
    <w:rsid w:val="00A110AF"/>
    <w:rsid w:val="00A358CD"/>
    <w:rsid w:val="00A372DE"/>
    <w:rsid w:val="00A4766F"/>
    <w:rsid w:val="00A57CDF"/>
    <w:rsid w:val="00A608A8"/>
    <w:rsid w:val="00A639D6"/>
    <w:rsid w:val="00A657D9"/>
    <w:rsid w:val="00A66ABF"/>
    <w:rsid w:val="00A83A85"/>
    <w:rsid w:val="00A91891"/>
    <w:rsid w:val="00AB6A7D"/>
    <w:rsid w:val="00AF0654"/>
    <w:rsid w:val="00B24070"/>
    <w:rsid w:val="00B2786D"/>
    <w:rsid w:val="00B376E3"/>
    <w:rsid w:val="00B41662"/>
    <w:rsid w:val="00B4244E"/>
    <w:rsid w:val="00B42E60"/>
    <w:rsid w:val="00B5540C"/>
    <w:rsid w:val="00B62D79"/>
    <w:rsid w:val="00B64184"/>
    <w:rsid w:val="00B758A0"/>
    <w:rsid w:val="00B80D3E"/>
    <w:rsid w:val="00B917BE"/>
    <w:rsid w:val="00BA2582"/>
    <w:rsid w:val="00BD1C3D"/>
    <w:rsid w:val="00BD1C6F"/>
    <w:rsid w:val="00BD4B3D"/>
    <w:rsid w:val="00BF4F69"/>
    <w:rsid w:val="00BF7E8F"/>
    <w:rsid w:val="00C009C8"/>
    <w:rsid w:val="00C00FE8"/>
    <w:rsid w:val="00C1360C"/>
    <w:rsid w:val="00C25708"/>
    <w:rsid w:val="00C26448"/>
    <w:rsid w:val="00C446F9"/>
    <w:rsid w:val="00C44951"/>
    <w:rsid w:val="00C81DA5"/>
    <w:rsid w:val="00C84E1A"/>
    <w:rsid w:val="00C91C2B"/>
    <w:rsid w:val="00C96DB1"/>
    <w:rsid w:val="00CB7459"/>
    <w:rsid w:val="00CC224D"/>
    <w:rsid w:val="00CC2E7A"/>
    <w:rsid w:val="00CD412C"/>
    <w:rsid w:val="00CD5AFB"/>
    <w:rsid w:val="00CE0948"/>
    <w:rsid w:val="00CE1A18"/>
    <w:rsid w:val="00CE2710"/>
    <w:rsid w:val="00CE3BD5"/>
    <w:rsid w:val="00CF5585"/>
    <w:rsid w:val="00D10502"/>
    <w:rsid w:val="00D118DE"/>
    <w:rsid w:val="00D1522D"/>
    <w:rsid w:val="00D17CEE"/>
    <w:rsid w:val="00D21447"/>
    <w:rsid w:val="00D227B9"/>
    <w:rsid w:val="00D30047"/>
    <w:rsid w:val="00D549D7"/>
    <w:rsid w:val="00D72463"/>
    <w:rsid w:val="00D72DAA"/>
    <w:rsid w:val="00D73E71"/>
    <w:rsid w:val="00D772FF"/>
    <w:rsid w:val="00D815F1"/>
    <w:rsid w:val="00D82341"/>
    <w:rsid w:val="00D83AFB"/>
    <w:rsid w:val="00D973AD"/>
    <w:rsid w:val="00DB3315"/>
    <w:rsid w:val="00DC4B3D"/>
    <w:rsid w:val="00DD47E4"/>
    <w:rsid w:val="00DE37DB"/>
    <w:rsid w:val="00DE7C23"/>
    <w:rsid w:val="00DF28B7"/>
    <w:rsid w:val="00DF4576"/>
    <w:rsid w:val="00DF5A16"/>
    <w:rsid w:val="00E2008D"/>
    <w:rsid w:val="00E23C61"/>
    <w:rsid w:val="00E341F6"/>
    <w:rsid w:val="00E369D2"/>
    <w:rsid w:val="00E45CE9"/>
    <w:rsid w:val="00E461F7"/>
    <w:rsid w:val="00E51B35"/>
    <w:rsid w:val="00E8530A"/>
    <w:rsid w:val="00E85D90"/>
    <w:rsid w:val="00EA1B79"/>
    <w:rsid w:val="00EB5C0A"/>
    <w:rsid w:val="00EB76BA"/>
    <w:rsid w:val="00ED0E98"/>
    <w:rsid w:val="00ED2C89"/>
    <w:rsid w:val="00EE7D81"/>
    <w:rsid w:val="00EF1C1F"/>
    <w:rsid w:val="00EF5520"/>
    <w:rsid w:val="00F20F2D"/>
    <w:rsid w:val="00F21345"/>
    <w:rsid w:val="00F336A4"/>
    <w:rsid w:val="00F51953"/>
    <w:rsid w:val="00F8041C"/>
    <w:rsid w:val="00F86803"/>
    <w:rsid w:val="00F952AE"/>
    <w:rsid w:val="00F96401"/>
    <w:rsid w:val="00F978AA"/>
    <w:rsid w:val="00FA3638"/>
    <w:rsid w:val="00FA6063"/>
    <w:rsid w:val="00FA69E0"/>
    <w:rsid w:val="00FC77B1"/>
    <w:rsid w:val="00FD4D80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ADAD"/>
  <w15:docId w15:val="{854F0800-F1F9-4EFB-85EE-C0E25A2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0174"/>
  </w:style>
  <w:style w:type="paragraph" w:styleId="1">
    <w:name w:val="heading 1"/>
    <w:basedOn w:val="a1"/>
    <w:next w:val="a1"/>
    <w:link w:val="10"/>
    <w:uiPriority w:val="99"/>
    <w:qFormat/>
    <w:rsid w:val="00A0298E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29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A0298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0298E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0298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0298E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0298E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0298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0298E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0298E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A0298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02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029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0298E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0298E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0298E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0298E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0298E"/>
  </w:style>
  <w:style w:type="paragraph" w:styleId="a5">
    <w:name w:val="Body Text"/>
    <w:basedOn w:val="a1"/>
    <w:link w:val="a6"/>
    <w:rsid w:val="00A029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A029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A029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A029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A02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semiHidden/>
    <w:rsid w:val="00A0298E"/>
  </w:style>
  <w:style w:type="paragraph" w:customStyle="1" w:styleId="FR1">
    <w:name w:val="FR1"/>
    <w:rsid w:val="00A0298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0298E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A0298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A0298E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0298E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0298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A0298E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23">
    <w:name w:val="Body Text 2"/>
    <w:basedOn w:val="a1"/>
    <w:link w:val="24"/>
    <w:rsid w:val="00A0298E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A0298E"/>
  </w:style>
  <w:style w:type="paragraph" w:styleId="33">
    <w:name w:val="Body Text 3"/>
    <w:basedOn w:val="a1"/>
    <w:link w:val="34"/>
    <w:rsid w:val="00A02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A0298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A0298E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0298E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A0298E"/>
    <w:rPr>
      <w:vertAlign w:val="superscript"/>
    </w:rPr>
  </w:style>
  <w:style w:type="paragraph" w:customStyle="1" w:styleId="11">
    <w:name w:val="1_Список1"/>
    <w:basedOn w:val="a1"/>
    <w:rsid w:val="00A0298E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rsid w:val="00A0298E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0298E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9A524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0298E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0298E"/>
    <w:rPr>
      <w:i/>
      <w:iCs/>
    </w:rPr>
  </w:style>
  <w:style w:type="paragraph" w:styleId="afd">
    <w:name w:val="No Spacing"/>
    <w:uiPriority w:val="99"/>
    <w:qFormat/>
    <w:rsid w:val="00A029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0298E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A0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A029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0298E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A0298E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0298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0298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0298E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029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link w:val="aff4"/>
    <w:uiPriority w:val="34"/>
    <w:qFormat/>
    <w:rsid w:val="00A0298E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2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2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Текст абзаца"/>
    <w:basedOn w:val="aff6"/>
    <w:rsid w:val="00A0298E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0298E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A0298E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0298E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0298E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A0298E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A0298E"/>
  </w:style>
  <w:style w:type="numbering" w:customStyle="1" w:styleId="26">
    <w:name w:val="Нет списка2"/>
    <w:next w:val="a4"/>
    <w:uiPriority w:val="99"/>
    <w:semiHidden/>
    <w:unhideWhenUsed/>
    <w:rsid w:val="00A0298E"/>
  </w:style>
  <w:style w:type="character" w:styleId="aff7">
    <w:name w:val="FollowedHyperlink"/>
    <w:uiPriority w:val="99"/>
    <w:unhideWhenUsed/>
    <w:rsid w:val="00A0298E"/>
    <w:rPr>
      <w:color w:val="800080"/>
      <w:u w:val="single"/>
    </w:rPr>
  </w:style>
  <w:style w:type="paragraph" w:customStyle="1" w:styleId="font5">
    <w:name w:val="font5"/>
    <w:basedOn w:val="a1"/>
    <w:rsid w:val="00A029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029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A02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0298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A029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029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A029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A02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A029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A0298E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A0298E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A0298E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A0298E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A0298E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A0298E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A0298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A0298E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A029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A0298E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A029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A0298E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A0298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A0298E"/>
  </w:style>
  <w:style w:type="character" w:styleId="aff8">
    <w:name w:val="Strong"/>
    <w:uiPriority w:val="22"/>
    <w:qFormat/>
    <w:rsid w:val="00A0298E"/>
    <w:rPr>
      <w:b/>
      <w:bCs/>
    </w:rPr>
  </w:style>
  <w:style w:type="paragraph" w:customStyle="1" w:styleId="rvps15">
    <w:name w:val="rvps15"/>
    <w:basedOn w:val="a1"/>
    <w:rsid w:val="00A0298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A0298E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A0298E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A0298E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0298E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A029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2"/>
    <w:uiPriority w:val="99"/>
    <w:semiHidden/>
    <w:unhideWhenUsed/>
    <w:rsid w:val="00A0298E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0298E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A029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endnote reference"/>
    <w:basedOn w:val="a2"/>
    <w:uiPriority w:val="99"/>
    <w:semiHidden/>
    <w:unhideWhenUsed/>
    <w:rsid w:val="00A0298E"/>
    <w:rPr>
      <w:vertAlign w:val="superscript"/>
    </w:rPr>
  </w:style>
  <w:style w:type="character" w:customStyle="1" w:styleId="afff">
    <w:name w:val="Цветовое выделение"/>
    <w:uiPriority w:val="99"/>
    <w:rsid w:val="00A0298E"/>
    <w:rPr>
      <w:b/>
      <w:bCs/>
      <w:color w:val="26282F"/>
    </w:rPr>
  </w:style>
  <w:style w:type="paragraph" w:customStyle="1" w:styleId="afff0">
    <w:name w:val="Рабочий"/>
    <w:basedOn w:val="a1"/>
    <w:rsid w:val="00A0298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3"/>
    <w:next w:val="ad"/>
    <w:uiPriority w:val="39"/>
    <w:rsid w:val="00CE0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Абзац списка Знак"/>
    <w:link w:val="aff3"/>
    <w:uiPriority w:val="34"/>
    <w:rsid w:val="00684F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13" Type="http://schemas.openxmlformats.org/officeDocument/2006/relationships/hyperlink" Target="https://pl.sp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andex.ru/maps/2/saint-petersburg/chain/central_naja_gorodskaja_publichnaja_biblioteka_imeni_v_v_majakovskogo/11876041719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s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l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pgups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11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Диана Церфус</cp:lastModifiedBy>
  <cp:revision>154</cp:revision>
  <dcterms:created xsi:type="dcterms:W3CDTF">2021-03-27T14:34:00Z</dcterms:created>
  <dcterms:modified xsi:type="dcterms:W3CDTF">2025-08-18T10:42:00Z</dcterms:modified>
</cp:coreProperties>
</file>