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92" w:rsidRPr="00486691" w:rsidRDefault="00407A92" w:rsidP="00407A92">
      <w:pPr>
        <w:widowControl w:val="0"/>
        <w:spacing w:after="0" w:line="240" w:lineRule="auto"/>
        <w:jc w:val="center"/>
        <w:rPr>
          <w:sz w:val="28"/>
          <w:szCs w:val="28"/>
        </w:rPr>
      </w:pPr>
      <w:r w:rsidRPr="00486691"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p w:rsidR="00407A92" w:rsidRPr="00486691" w:rsidRDefault="00407A92" w:rsidP="00407A92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 w:rsidRPr="00486691">
        <w:rPr>
          <w:snapToGrid w:val="0"/>
          <w:sz w:val="26"/>
          <w:szCs w:val="26"/>
          <w:lang w:eastAsia="x-none"/>
        </w:rPr>
        <w:t xml:space="preserve">по направлению </w:t>
      </w:r>
      <w:r w:rsidRPr="00486691">
        <w:rPr>
          <w:snapToGrid w:val="0"/>
          <w:sz w:val="26"/>
          <w:szCs w:val="26"/>
          <w:u w:val="single"/>
          <w:lang w:eastAsia="x-none"/>
        </w:rPr>
        <w:t>08.04.01 «Строительство»</w:t>
      </w:r>
      <w:r w:rsidRPr="00486691">
        <w:rPr>
          <w:snapToGrid w:val="0"/>
          <w:sz w:val="26"/>
          <w:szCs w:val="26"/>
          <w:lang w:eastAsia="x-none"/>
        </w:rPr>
        <w:t xml:space="preserve"> </w:t>
      </w:r>
    </w:p>
    <w:p w:rsidR="00407A92" w:rsidRPr="00486691" w:rsidRDefault="00407A92" w:rsidP="00407A92">
      <w:pPr>
        <w:spacing w:after="0" w:line="360" w:lineRule="auto"/>
        <w:jc w:val="center"/>
        <w:rPr>
          <w:snapToGrid w:val="0"/>
          <w:sz w:val="26"/>
          <w:szCs w:val="26"/>
          <w:u w:val="single"/>
          <w:lang w:eastAsia="x-none"/>
        </w:rPr>
      </w:pPr>
      <w:r w:rsidRPr="00486691">
        <w:rPr>
          <w:snapToGrid w:val="0"/>
          <w:sz w:val="26"/>
          <w:szCs w:val="26"/>
          <w:lang w:eastAsia="x-none"/>
        </w:rPr>
        <w:t xml:space="preserve">магистерская программа </w:t>
      </w:r>
      <w:r w:rsidRPr="00486691">
        <w:rPr>
          <w:snapToGrid w:val="0"/>
          <w:sz w:val="26"/>
          <w:szCs w:val="26"/>
          <w:u w:val="single"/>
          <w:lang w:eastAsia="x-none"/>
        </w:rPr>
        <w:t>«Высокоскоростной железнодорожный транспорт. Инфраструктура, экономика, экология»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588"/>
        <w:gridCol w:w="2093"/>
        <w:gridCol w:w="10915"/>
      </w:tblGrid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Индекс  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Наименование 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Индикаторы освоения компетенции</w:t>
            </w:r>
          </w:p>
        </w:tc>
      </w:tr>
      <w:tr w:rsidR="00407A92" w:rsidRPr="00FC406B" w:rsidTr="00245500">
        <w:tc>
          <w:tcPr>
            <w:tcW w:w="14596" w:type="dxa"/>
            <w:gridSpan w:val="3"/>
            <w:vAlign w:val="center"/>
          </w:tcPr>
          <w:p w:rsidR="00407A92" w:rsidRPr="00FC406B" w:rsidRDefault="00407A92" w:rsidP="00245500">
            <w:pPr>
              <w:jc w:val="center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/>
                <w:snapToGrid w:val="0"/>
                <w:sz w:val="20"/>
                <w:lang w:eastAsia="x-none"/>
              </w:rPr>
              <w:t>Обязательная часть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val="en-US"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Б1.О.1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Социальные коммуникации. Психология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УК-5.3.1. Владеет  методами и навыками эффективного межкультурного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здоровьесбережения</w:t>
            </w:r>
            <w:proofErr w:type="spellEnd"/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здоровьесберегающих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 xml:space="preserve"> подходов и методик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Б1.О.2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Деловой иностранный язык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Б1.О.3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Математическое моделирование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ОПК-1.1.1. Знает фундаментальные законы, описывающие изучаемый процесс или явление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ОПК-1.2.1. Умеет 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ОПК-1.2.2. Умеет применять типовые задачи теории оптимизации в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ОПК-1.3.1. Владеет 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ОПК-2.1.1. Знает порядок сбора и систематизации научно-технической информации о рассматриваемом объекте, в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т.ч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>. с использованием информационных технологий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ОПК-6.1.1. Знает принципы выбора способов и методик выполнения исследований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ОПК-6.2.1. Умеет формулировать цели и ставить задачи исследова</w:t>
            </w:r>
            <w:r>
              <w:rPr>
                <w:snapToGrid w:val="0"/>
                <w:sz w:val="20"/>
                <w:lang w:eastAsia="x-none"/>
              </w:rPr>
              <w:t>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ОПК-6.2.3. Умеет документировать результаты исследований, оформлять отчётную документацию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ОПК-6.2.4. Умеет формулировать выводы по результатам исследования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ОПК-6.2.5. Умеет представлять и защищать результаты проведённых исследований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Б1.О.4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Основы научных исследований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УК-1.1.1.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ОПК-2.1.1. Знает порядок сбора и систематизации научно-технической информации о рассматриваемом объекте, в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т.ч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>. с использованием информационных технологий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ОПК-6.1.1. Знает принципы выбора способов и методик выполнения исследований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ОПК-6.2.1. Умеет формулировать цели и ставить задачи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исследова</w:t>
            </w:r>
            <w:proofErr w:type="spellEnd"/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ОПК-6.2.3. Умеет документировать результаты исследований, оформлять отчётную документацию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ОПК-6.2.4. Умеет формулировать выводы по результатам исследования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ОПК-6.2.5. Умеет представлять и защищать результаты проведённых исследований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Б1.О.5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Организация проектно-изыскательской деятельности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ОПК-5.1.1. Знает принципы выбора нормативно-правовых и нормативно-технических документов в сфере архитектуры и строительства, регулирующих создание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безбарьерной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 xml:space="preserve"> среды для инвалидов и других маломобильных групп населения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ОПК-5.2.1. Умеет определять потребности в ресурсах и сроки проведения проектно-изыскательских работ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ОПК-5.2.2. Умеет готовить задания на изыскания для инженерно-технического проектирования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ОПК-5.2.3. Умеет готовить заключения на результаты изыскательских работ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ОПК-5.2.4. Умеет готовить задания для разработки проектной документации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ОПК-5.2.5. Умеет проверять соответствие проектной и рабочей документации требованиям нормативно-технических документов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ОПК-5.2.6. Умеет предоставлять результаты проектно-изыскательских работ для технической экспертизы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ОПК-5.3.1. Владеет умением ставить и распределять задачи исполнителям работ по инженерно-техническому проектированию, контролировать выполнение заданий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ОПК-5.3.2. Владеет умением выбора проектных решений в области строительства и жилищно-коммунального хозяйства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ОПК-5.3.3. Владеет умением контролировать соблюдение требований по доступности для инвалидов и других маломобильных групп населения при выборе архитектурно-строительных решений зданий и сооружений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ОПК-5.3.4. Владеет умением осуществлять контроль соблюдения проектных решений в процессе авторского надзора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ОПК-5.3.5. Владеет умением осуществлять контроль соблюдения требований охраны труда при выполнении проектно-изыскательских работ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ОПК-6.1.1. Знает принципы выбора способов и методик выполнения исследований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ОПК-6.2.1. Умеет формулировать цели и ставить задачи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исследова</w:t>
            </w:r>
            <w:proofErr w:type="spellEnd"/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ОПК-6.2.3. Умеет документировать результаты исследований, оформлять отчётную документацию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ОПК-6.2.4. Умеет формулировать выводы по результатам исследования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ОПК-6.2.5. Умеет представлять и защищать результаты проведённых исследований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Б1.О.6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Организация и управление производственной деятельности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ОПК-3.1.1. Знает порядок сбора и систематизации информации об опыте решения научно-технической задачи в сфере </w:t>
            </w:r>
            <w:r w:rsidRPr="00FC406B">
              <w:rPr>
                <w:snapToGrid w:val="0"/>
                <w:sz w:val="20"/>
                <w:lang w:eastAsia="x-none"/>
              </w:rPr>
              <w:lastRenderedPageBreak/>
              <w:t>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ОПК-7.1.1. Знает принципы выбора методов стратегического анализа управления строительной организацией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ОПК-7.1.2. Знает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ОПК-7.1.3. Знает принципы выбора нормативной и правовой документации,  регламентирующей деятельность организации в области строительства и/или жилищно-коммунального хозяйства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ОПК-7.1.4. Знает принципы выбора нормативных правовых документов и оценки возможности возникновения коррупционных рисков при реализации проекта, принципы выработки мероприятий по противодействию коррупции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ОПК-7.2.1. Умеет составлять планы деятельности строительной организации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ОПК-7.2.2. Умеет проводить оценку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ОПК-7.2.3. Умеет проводить оценку эффективности деятельности строительной организации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ОПК-7.3.1. Владеет умением осуществлять контроль процесса выполнения подразделениями установленных целевых показателей, оценку степени выполнения и определения состава координирующих воздействий по результатам выполнения принятых управленческих решений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ОПК-7.3.2. Владеет умением осуществлять контроль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</w:tr>
      <w:tr w:rsidR="00407A92" w:rsidRPr="00FC406B" w:rsidTr="00245500">
        <w:tc>
          <w:tcPr>
            <w:tcW w:w="14596" w:type="dxa"/>
            <w:gridSpan w:val="3"/>
            <w:vAlign w:val="center"/>
          </w:tcPr>
          <w:p w:rsidR="00407A92" w:rsidRPr="00FC406B" w:rsidRDefault="00407A92" w:rsidP="00245500">
            <w:pPr>
              <w:jc w:val="center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407A92" w:rsidRPr="00FC406B" w:rsidTr="00245500">
        <w:trPr>
          <w:trHeight w:val="735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Б1.В.1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Планирование работы общественного транспорта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ПК-4.1.12 Знает правила и нормы деловой этики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ПК-5.2.5 Умеет применять методы системного и стратегического анализа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ПК-6.1.2 Знает процедуру и порядок прохождения запросов в органах власти, службах и ведомствах, принципы и правила ведения переговоров и деловой переписки, а также порядок оформления, регистрации и классификации документов</w:t>
            </w:r>
          </w:p>
        </w:tc>
      </w:tr>
      <w:tr w:rsidR="00407A92" w:rsidRPr="00FC406B" w:rsidTr="00245500">
        <w:trPr>
          <w:trHeight w:val="1258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Б1.В.2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Безопасность транспорта и технология управления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ПК-3.1.1 Знает нормативные и руководящие документы по контролю деятельности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ПК-4.1.9 Знает виды и формы производственного контроля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ПК-4.2.2 Умеет принимать решения при несоблюдении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государственных надзорных органов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ПК-5.1.2 Знает порядок расследования и учета несчастных случаев на производстве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ПК-5.2.2 Умеет определять параметры использования человеческих ресурсов</w:t>
            </w:r>
          </w:p>
          <w:p w:rsidR="00407A92" w:rsidRPr="00FC406B" w:rsidRDefault="00407A92" w:rsidP="00245500">
            <w:pPr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ПК-7.2.3 Умеет применять требования нормативных правовых актов, нормативно-технических и нормативно-методических документов по проектированию и строительству для проверки проектной, рабочей документации для объекта капитального строительства</w:t>
            </w:r>
          </w:p>
        </w:tc>
      </w:tr>
      <w:tr w:rsidR="00407A92" w:rsidRPr="00FC406B" w:rsidTr="00245500">
        <w:trPr>
          <w:trHeight w:val="13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Б1.В.3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Экология транспорта и ее процессы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ПК-4.1.11 Знает требования системы экологического менеджмента в объеме, необходимом для выполнения должностных обязанностей</w:t>
            </w:r>
          </w:p>
          <w:p w:rsidR="00407A92" w:rsidRPr="00FC406B" w:rsidRDefault="00407A92" w:rsidP="00245500">
            <w:pPr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ПК-5.2.4 Умеет определять возможность применения новых технологий</w:t>
            </w:r>
          </w:p>
        </w:tc>
      </w:tr>
      <w:tr w:rsidR="00407A92" w:rsidRPr="00FC406B" w:rsidTr="00245500">
        <w:trPr>
          <w:trHeight w:val="13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Б1.В.4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Инфраструктура высокоскоростных железных дорог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ПК-4.1.2 Знает правила технической эксплуатации железных дорог, а также устройство, назначение и правила технической эксплуатации железнодорожного подвижного состава, устройств и оборудования железнодорожной инфраструктуры, зданий, сооружений, подъемных механизмов, технологического оборудования и инженерных сетей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подраз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>-деления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ПК-6.1.1 Знает требования законодательства Российской Федерации,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инфраструктуры железных дорог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ПК-6.1.3 Знает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</w:tc>
      </w:tr>
      <w:tr w:rsidR="00407A92" w:rsidRPr="00FC406B" w:rsidTr="00245500">
        <w:trPr>
          <w:trHeight w:val="13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Б1.В.5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Проектирование инфраструктуры высокоскоростных  железных дорог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ПК-6.1.3 Знает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ПК-6.2.2 Умеет осуществлять контроль за ходом разработки проектной и рабочей документации, включая соблюдение сроков разработки, технического уровня принимаемых решений, рационального расходования средств на выполнение проектно-изыскательских работ</w:t>
            </w:r>
          </w:p>
        </w:tc>
      </w:tr>
      <w:tr w:rsidR="00407A92" w:rsidRPr="00FC406B" w:rsidTr="00245500">
        <w:trPr>
          <w:trHeight w:val="13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Б1.В.6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Строительство и эксплуатация инфраструктуры высокоскоростных железных дорог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ПК-4.1.5 Знает нормы расхода материалов на выполнение работ подразделением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ПК-6.1.4 Знает процесс строительства объектов капитального строительства, реконструкции, технического перевооружения, модернизации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ПК-6.2.1 Умеет применять стандарты делопроизводства для подготовки запросов в ведомства и службы для получения необходимых данных для разработки проектной, рабочей документации объекта капитального строительства, применять правила ведения переговоров и деловой переписки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ПК-8.1.1 Знает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ПК-8.2.2 Умеет осуществлять авторский надзор, проверять соблюдение утвержденных проектных решений, руководствуясь нормативными документами, в целях соблюдения проектных решений в ходе строительства и при вводе объекта в эксплуатацию, формировать необходимую документацию о ходе и результатах осуществления авторского надзора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ПК-8.2.3 Умеет проводить освидетельствование строящихся объектов инфраструктуры железнодорожного транспорта</w:t>
            </w:r>
          </w:p>
        </w:tc>
      </w:tr>
      <w:tr w:rsidR="00407A92" w:rsidRPr="00FC406B" w:rsidTr="00245500">
        <w:trPr>
          <w:trHeight w:val="13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Б1.В.7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Экономика высокоскоростного железнодорожного транспорта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ПК-2.2.3 Умеет анализировать внутреннюю и внешнюю среду организации с целью определения ее потенциала, тенденций и стратегий развития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ПК-3.1.2 Знает методы технико-экономического анализа и оценки основных показателей производственно-хозяйственной деятельности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ПК-3.2.1 Умеет оценивать степень выполнения прогнозов экономического и социального развития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ПК-3.2.2 Умеет выбирать корректирующие меры при контроле деятельности подразделения организации железнодорожного транспорта, в том числе: при нарушении сроков осу-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ществления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 xml:space="preserve"> платежей в бюджет, обязательств перед юридическими и физическими ли-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цами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 xml:space="preserve">; при нарушении локальных нормативных актов о дисциплине работников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подраз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>-</w:t>
            </w:r>
            <w:r w:rsidRPr="00FC406B">
              <w:rPr>
                <w:snapToGrid w:val="0"/>
                <w:sz w:val="20"/>
                <w:lang w:eastAsia="x-none"/>
              </w:rPr>
              <w:lastRenderedPageBreak/>
              <w:t>деления организации железнодорожного транспорта; при нарушениях системы оплаты труда и материального стимулирования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ПК-4.1.8 Знает экономику, организацию производства, труда и управления на железнодорожном транспорте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ПК-4.2.1 Умеет оценивать деятельность работников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ПК-5.1.3 Знает принципы и порядок оценки результатов работы работников и структурного подразделения на основе системы ключевых показателей деятельности</w:t>
            </w:r>
          </w:p>
        </w:tc>
      </w:tr>
      <w:tr w:rsidR="00407A92" w:rsidRPr="00FC406B" w:rsidTr="00245500">
        <w:trPr>
          <w:trHeight w:val="13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Б1.В.8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Организация эксплуатации и управление движением поездов на высокоскоростных железнодорожных магистралях (в том числе вопросы безопасности)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ПК-2.2.2 Умеет принимать решения по результатам реализации правовых актов, регулирующих социально-трудовые отношения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ПК-4.1.1 Знает нормативно-технические и руководящие документы по контролю выполнения мероприятий по реализации технической политики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ПК-4.1.2 Знает правила технической эксплуатации железных дорог, а также устройство, назначение и правила технической эксплуатации железнодорожного подвижного состава, устройств и оборудования железнодорожной инфраструктуры, зданий, сооружений, подъемных механизмов, технологического оборудования и инженерных сетей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ПК-4.1.7 Знает трудовое законодательство Российской Федерации, в том числе особенности ре-жима рабочего времени и времени отдыха, условий труда отдельных категорий работ-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ников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 xml:space="preserve"> железнодорожного транспорта, непосредственно связанных с движением поездов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ПК-5.1.6 Знает способы и методы оперативного управления</w:t>
            </w:r>
          </w:p>
        </w:tc>
      </w:tr>
      <w:tr w:rsidR="00407A92" w:rsidRPr="00FC406B" w:rsidTr="00245500">
        <w:trPr>
          <w:trHeight w:val="13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Б1.В.9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Теория транспортных систем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ПК-1.1.3 Знает методы определения патентной чистоты объекта техники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ПК-6.1.3 Знает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ПК-7.2.1 Умеет выполнять экономические и технические расчеты по проектным решениям</w:t>
            </w:r>
          </w:p>
        </w:tc>
      </w:tr>
      <w:tr w:rsidR="00407A92" w:rsidRPr="00FC406B" w:rsidTr="00245500">
        <w:trPr>
          <w:trHeight w:val="1979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Б1.В.ДВ.1.1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Б1.В.ДВ.1.2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Подвижной состав высокоскоростного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Техническое обслуживание подвижного состава высокоскоростного железнодорожного транспорта   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ПК-2.1.1 Знает нормативные и руководящие документы по управлению трудовыми ресурсами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ПК-4.2.3 Умеет принимать решения при невыполнении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ПК-5.1.1 Знает нормативно-технические и руководящие документы по организации деятельности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ПК-5.2.1 Умеет выбирать параметры распределения функций управления деятельностью подразделения организации железнодорожного транспорта</w:t>
            </w:r>
          </w:p>
        </w:tc>
      </w:tr>
      <w:tr w:rsidR="00407A92" w:rsidRPr="00FC406B" w:rsidTr="00245500">
        <w:trPr>
          <w:trHeight w:val="1270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Б1.В.ДВ.2.1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Б1.В.ДВ.2.2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Экология транспортных систем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Экологическая оценка проектных решений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407A92" w:rsidRPr="00FC406B" w:rsidRDefault="00407A92" w:rsidP="00245500">
            <w:pPr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ПК-1.2.1 Умеет применять актуальную нормативную документацию в области проектирования, строительства и </w:t>
            </w:r>
            <w:r w:rsidRPr="00FC406B">
              <w:rPr>
                <w:snapToGrid w:val="0"/>
                <w:sz w:val="20"/>
                <w:lang w:eastAsia="x-none"/>
              </w:rPr>
              <w:lastRenderedPageBreak/>
              <w:t>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</w:tc>
      </w:tr>
      <w:tr w:rsidR="00407A92" w:rsidRPr="00FC406B" w:rsidTr="00245500">
        <w:trPr>
          <w:trHeight w:val="2120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Б1.В.ДВ.3.1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Б1.В.ДВ.3.2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Экономика высокоскоростного железнодорожного транспорта (дополнительные главы)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Организация переустройства железных дорог под скоростное и высокоскоростное движение поездов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ПК-1.1.1 Знает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ПК-1.1.2 Знает научно-техническую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предприятия, в том числе охранные документы: патенты, выложенные и акцептованные заявки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ПК-1.2.1 Умеет применять актуальную нормативную документацию в области проектирования, строительства и эксплуатации железнодорожной инфраструктуры, экономического и экологического обоснования проектных решений, экономической и экологической оценки производственной деятельности предприятия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ПК-2.1.3 Знает порядок заключения и исполнения договоров, в том числе при управлении трудовыми ресурсами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ПК-2.1.4 Знает методы управления, предупреждения и разрешения межличностных и межгрупповых конфликтов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ПК-2.2.4 Умеет пользоваться стратегическими и тактическими методами управления, предупреждения и разрешения межличностных и межгрупповых конфликтов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ПК-4.1.4 Знает порядок составления и применения сетевых графиков производства работ, вы-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полняемых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 xml:space="preserve"> подразделением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ПК-4.1.8 Знает экономику, организацию производства, труда и управления на железнодорожном транспорте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ПК-5.1.4 Знает принципы распределения функций между руководителями и способы коллективного управления процессами</w:t>
            </w:r>
          </w:p>
          <w:p w:rsidR="00407A92" w:rsidRPr="00FC406B" w:rsidRDefault="00407A92" w:rsidP="00245500">
            <w:pPr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ПК-7.2.1 Умеет выполнять экономические и технические расчеты по проектным решениям</w:t>
            </w:r>
          </w:p>
        </w:tc>
      </w:tr>
      <w:tr w:rsidR="00407A92" w:rsidRPr="00FC406B" w:rsidTr="00245500">
        <w:trPr>
          <w:trHeight w:val="235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Б1.В.ДВ.4.1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Б1.В.ДВ.4.2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Б1.В.ДВ.4.3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Теория электрических транспортных систем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Управление транспортом и логистический бизнес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Компьютерные и коммуникационные технологии железнодорожных систем автоматики и телемеханики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ПК-2.1.2 Знает порядок утверждения структуры и штата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ПК-3.1.3 Знает оснащение подразделения организации железнодорожного транспорта и правила его технической эксплуатации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ПК-4.1.3 Знает технологию производственных процессов в структурном подразделении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ПК-4.1.10 Знает порядок работы с информацией, составляющей коммерческую тайну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ПК-4.2.4 Умеет выбирать корректирующие меры при несоблюдении сроков разработки новой техники и технологии производства, проектов реконструкции, обновления и </w:t>
            </w:r>
            <w:proofErr w:type="spellStart"/>
            <w:r w:rsidRPr="00FC406B">
              <w:rPr>
                <w:snapToGrid w:val="0"/>
                <w:sz w:val="20"/>
                <w:lang w:eastAsia="x-none"/>
              </w:rPr>
              <w:t>модерни-зации</w:t>
            </w:r>
            <w:proofErr w:type="spellEnd"/>
            <w:r w:rsidRPr="00FC406B">
              <w:rPr>
                <w:snapToGrid w:val="0"/>
                <w:sz w:val="20"/>
                <w:lang w:eastAsia="x-none"/>
              </w:rPr>
              <w:t xml:space="preserve"> оборудования, комплексной механизации и автоматизации производственных процессов, автоматизированных систем управления производством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ПК-5.1.5 Знает способы получения информации с использованием цифровых технологий</w:t>
            </w:r>
          </w:p>
          <w:p w:rsidR="00407A92" w:rsidRPr="00FC406B" w:rsidRDefault="00407A92" w:rsidP="00245500">
            <w:pPr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ПК-5.2.3 Умеет использовать информационные источники в области организации деятельности подразделения организации железнодорожного транспорта</w:t>
            </w:r>
          </w:p>
        </w:tc>
      </w:tr>
      <w:tr w:rsidR="00407A92" w:rsidRPr="00FC406B" w:rsidTr="00245500">
        <w:tc>
          <w:tcPr>
            <w:tcW w:w="14596" w:type="dxa"/>
            <w:gridSpan w:val="3"/>
            <w:vAlign w:val="center"/>
          </w:tcPr>
          <w:p w:rsidR="00407A92" w:rsidRPr="00FC406B" w:rsidRDefault="00407A92" w:rsidP="00245500">
            <w:pPr>
              <w:jc w:val="center"/>
              <w:rPr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t>Блок 2. Практика</w:t>
            </w:r>
          </w:p>
        </w:tc>
      </w:tr>
      <w:tr w:rsidR="00407A92" w:rsidRPr="00FC406B" w:rsidTr="00245500">
        <w:tc>
          <w:tcPr>
            <w:tcW w:w="14596" w:type="dxa"/>
            <w:gridSpan w:val="3"/>
            <w:vAlign w:val="center"/>
          </w:tcPr>
          <w:p w:rsidR="00407A92" w:rsidRPr="00FC406B" w:rsidRDefault="00407A92" w:rsidP="00245500">
            <w:pPr>
              <w:jc w:val="center"/>
              <w:rPr>
                <w:b/>
                <w:bCs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t>Обязательная часть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b/>
                <w:bCs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Б2.У.О.1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b/>
                <w:bCs/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Ознакомительная практика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ОПК-6.2.1. Умеет формулировать цели и ставить задачи исследова</w:t>
            </w:r>
            <w:r>
              <w:rPr>
                <w:bCs/>
                <w:snapToGrid w:val="0"/>
                <w:sz w:val="20"/>
                <w:lang w:eastAsia="x-none"/>
              </w:rPr>
              <w:t>ния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ОПК-6.2.3. Умеет документировать результаты исследований, оформлять отчётную документацию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ОПК-6.2.5. Умеет представлять и защищать результаты проведённых исследований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анализа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</w:tc>
      </w:tr>
      <w:tr w:rsidR="00407A92" w:rsidRPr="00FC406B" w:rsidTr="00245500">
        <w:tc>
          <w:tcPr>
            <w:tcW w:w="14596" w:type="dxa"/>
            <w:gridSpan w:val="3"/>
            <w:vAlign w:val="center"/>
          </w:tcPr>
          <w:p w:rsidR="00407A92" w:rsidRPr="00FC406B" w:rsidRDefault="00407A92" w:rsidP="00245500">
            <w:pPr>
              <w:jc w:val="center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t>Часть, формируемая участниками образовательных отношений</w:t>
            </w:r>
          </w:p>
        </w:tc>
      </w:tr>
      <w:tr w:rsidR="00407A92" w:rsidRPr="00FC406B" w:rsidTr="00245500">
        <w:trPr>
          <w:trHeight w:val="517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Б2.П.В.1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Исполнительская практика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формированию структуры и штата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укреплению трудовой и производственной дисциплины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подготовке, переподготовке, повышению квалификации и воспитанию кадров, созданию безопасных условий труда, улучшению культурно-бытовых и жилищных условий работников подразделения организации железнодорожного транспорта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выполнения нормативных правовых актов, регулирующих социально-трудовые отношения,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заключения трудовых договоров с работниками подразделения железнодорожного транспорта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организации, оплате, мотивации труда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формирования системы контроля деятельности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анализа экономического и социального развития подразделения организации железнодорожного транспорта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своевременности осуществления платежей в бюджет, выполнения обязательств перед банками, заказчиками, поставщиками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соблюдения локальных нормативных актов о дисциплине работников подразделения организации железнодорожного транспорта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соблюдения требований охраны труда, электробезопасности и пожарной безопасности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правильности применения системы оплаты труда и материального стимулирования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ПК-3.3.7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оценки эффективности внедрения проектов развития подразделения организации железнодорожного транспорта по направлениям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выбора методов контроля реализации мероприятий (планов) по направлениям технологического и технического развития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соблюдения проектной, конструкторской и технологической дисциплины, правил и </w:t>
            </w: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выполнения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анализа замечаний, выявленных по результатам контроля реализации мероприятий (планов) по направлениям технологического и технического развития, с разработкой мероприятий по их устранению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оценки эффективности внедрения мероприятий технологического и технического развития производства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административного управления производственно-хозяйственной деятельностью подразделения организации железнодорожного транспорта, в том числе распределения функций между заместителями или руководителями производственных подразделений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определения ответственных исполнителей за реализацию планов производственно-хозяйственной деятельности и развития подразделения организации железнодорожного транспорта по направлениям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установления контрольных параметров и видов отчетности по производственно-хозяйственной деятельности и внедрения планов развития подразделения организации железнодорожного транспорта по направлениям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повышению эффективности производства путем внедрения передового опыта и достижений науки и техники в организацию транспортного процесса, в том числе по проведению мероприятий по улучшению эффективности использования материальных, топливно-энергетических, финансовых ресурсов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соблюдению законодательства Российской Федерации об охране окружающей среды, требований охраны труда, электробезопасности, промышленной и пожарной безопасности в пределах деятельности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координирования деятельности подчиненных руководителей подразделения организации железнодорожного транспорта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ПК-6.3.1 Имеет навыки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ПК-6.3.2 Имеет навыки определения критериев отбора участников по подготовке проектной документации и по строительству объектов инфраструктуры железнодорожного транспорта, отбора исполнителей таких работ, а координацией деятельности исполнителей таких работ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ПК-6.3.3 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ПК-6.3.4 Имеет навыки контроля графика выполнения проектной, рабочей документации, проведения совещаний о выполнении разработки проектной, рабочей документации с участием инженерно-технических работников различных подразделений для принятия окончательных решений по разрабатываемым проектам объектов капитального строительства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ПК-7.3.1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разработки проектной и рабочей документации на узлы и элементы объектов инфраструктуры  </w:t>
            </w: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ПК-7.3.2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ПК-7.3.3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ПК-7.3.4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утверждения, представления, согласования и приемки результатов работ по подготовке проектной документации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ПК-8.3.1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замечаний,  подготовки и документального оформления (журнал авторского надзора),  контроля соблюдения проектных решений,  освидетельствования промежуточных и скрытых работ с оформлением необходимого комплекта документов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ПК-8.3.2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407A92" w:rsidRPr="00FC406B" w:rsidTr="00245500">
        <w:trPr>
          <w:trHeight w:val="67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Б2.П.В.2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Научно-исследовательская работа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ПК-1.3.1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разработки планов и методических программ проведения исследований и разработок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ПК-1.3.2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сбора и изучения научно-технической информации по теме исследований и разработок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ПК-1.3.3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проведения анализа научных данных, результатов экспериментов и наблюдений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ПК-1.3.4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осуществления теоретического обобщения научных данных, результатов экспериментов и наблюдений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ПК-1.3.5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проведения наблюдений и измерений, составления их описаний и формулировки выводов</w:t>
            </w:r>
          </w:p>
        </w:tc>
      </w:tr>
      <w:tr w:rsidR="00407A92" w:rsidRPr="00FC406B" w:rsidTr="00245500">
        <w:trPr>
          <w:trHeight w:val="366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Б2.П.В.3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Проектная практика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ПК-1.3.6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внедрения результатов исследований и разработок в соответствии с установленными полномочиями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формированию структуры и штата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укреплению трудовой и производственной дисциплины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подготовке, переподготовке, повышению квалификации и воспитанию кадров, созданию безопасных условий труда, улучшению культурно-бытовых и жилищных условий работников подразделения организации железнодорожного транспорта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выполнения нормативных правовых актов, регулирующих социально-трудовые отношения,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заключения трудовых договоров с работниками подразделения железнодорожного транспорта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ПК-2.3.6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организации, оплате, мотивации труда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формирования системы контроля деятельности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 xml:space="preserve">ПК-3.3.2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анализа экономического и социального развития подразделения организации железнодорожного транспорта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своевременности осуществления платежей в бюджет, выполнения обязательств перед банками, заказчиками, поставщиками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соблюдения локальных нормативных актов о дисциплине работников подразделения организации железнодорожного транспорта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соблюдения требований охраны труда, электробезопасности и пожарной безопасности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правильности применения системы оплаты труда и материального стимулирования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ПК-3.3.7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оценки эффективности внедрения проектов развития подразделения организации железнодорожного транспорта по направлениям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выбора методов контроля реализации мероприятий (планов) по направлениям технологического и технического развития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соблюдения проектной, конструкторской и технологической дисциплины, правил и инструкций по охране труда, санитарных норм и правил, правил пожарной безопасности, электробезопасности, требований природоохранных органов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выполнения планов внедрения новой техники и технологии, планов проведения организационно-технических мероприятий, планов научно-исследовательских и опытно-конструкторских работ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контроля разработки новой техники и технологии производства, проектов реконструкции,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анализа замечаний, выявленных по результатам контроля реализации мероприятий (планов) по направлениям технологического и технического развития, с разработкой мероприятий по их устранению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ПК-4.3.6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оценки эффективности внедрения мероприятий технологического и технического развития производства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административного управления производственно-хозяйственной деятельностью подразделения организации железнодорожного транспорта, в том числе распределения функций между заместителями или руководителями производственных подразделений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определения ответственных исполнителей за реализацию планов производственно-хозяйственной деятельности и развития подразделения организации железнодорожного транспорта по направлениям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установления контрольных параметров и видов отчетности по производственно-хозяйственной деятельности и внедрения планов развития подразделения организации железнодорожного транспорта по направлениям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повышению эффективности производства путем внедрения передового опыта и достижений науки и техники в организацию транспортного процесса, в том числе по проведению мероприятий по улучшению эффективности использования материальных, топливно-энергетических, финансовых ресурсов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ПК-5.3.5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организации работы по соблюдению законодательства Российской Федерации об охране окружающей среды, требований охраны труда, электробезопасности, промышленной и пожарной безопасности в пределах деятельности подразделения организации железнодорожного транспорта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ПК-5.3.6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координирования деятельности подчиненных руководителей подразделения организации </w:t>
            </w:r>
            <w:r w:rsidRPr="00FC406B">
              <w:rPr>
                <w:bCs/>
                <w:snapToGrid w:val="0"/>
                <w:sz w:val="20"/>
                <w:lang w:eastAsia="x-none"/>
              </w:rPr>
              <w:lastRenderedPageBreak/>
              <w:t>железнодорожного транспорта с принятием корректирующих мер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ПК-6.3.1 Имеет навыки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ПК-6.3.2 Имеет навыки определения критериев отбора участников по подготовке проектной документации и по строительству объектов инфраструктуры железнодорожного транспорта, отбора исполнителей таких работ, а координацией деятельности исполнителей таких работ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ПК-6.3.3 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ПК-6.3.4 Имеет навыки контроля графика выполнения проектной, рабочей документации, проведения совещаний о выполнении разработки проектной, рабочей документации с участием инженерно-технических работников различных подразделений для принятия окончательных решений по разрабатываемым проектам объектов капитального строительства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ПК-7.3.1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разработки проектной и рабочей документации на узлы и элементы объектов инфраструктуры  железнодорожного транспорта,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ПК-7.3.2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ПК-7.3.3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ПК-7.3.4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утверждения, представления, согласования и приемки результатов работ по подготовке проектной документации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ПК-8.3.1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замечаний,  подготовки и документального оформления (журнал авторского надзора),  контроля соблюдения проектных решений,  освидетельствования промежуточных и скрытых работ с оформлением необходимого комплекта документов</w:t>
            </w:r>
          </w:p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ПК-8.3.2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уточнения проектной документации, внесения изменений в проектную, рабочую документацию при изменении технических решений</w:t>
            </w:r>
          </w:p>
        </w:tc>
      </w:tr>
      <w:tr w:rsidR="00407A92" w:rsidRPr="00FC406B" w:rsidTr="00245500">
        <w:trPr>
          <w:trHeight w:val="612"/>
        </w:trPr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Б2.П.В.4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Преддипломная практика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bCs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ПК-6.3.3 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:rsidR="00407A92" w:rsidRPr="00FC406B" w:rsidRDefault="00407A92" w:rsidP="00245500">
            <w:pPr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 xml:space="preserve">ПК-1.3.7 </w:t>
            </w:r>
            <w:r>
              <w:rPr>
                <w:bCs/>
                <w:snapToGrid w:val="0"/>
                <w:sz w:val="20"/>
                <w:lang w:eastAsia="x-none"/>
              </w:rPr>
              <w:t xml:space="preserve">Имеет навыки </w:t>
            </w:r>
            <w:r w:rsidRPr="00FC406B">
              <w:rPr>
                <w:bCs/>
                <w:snapToGrid w:val="0"/>
                <w:sz w:val="20"/>
                <w:lang w:eastAsia="x-none"/>
              </w:rPr>
              <w:t xml:space="preserve"> составления отчетов (разделов отчетов) по теме или по результатам проведенных экспериментов</w:t>
            </w:r>
          </w:p>
        </w:tc>
      </w:tr>
      <w:tr w:rsidR="00407A92" w:rsidRPr="00FC406B" w:rsidTr="00245500">
        <w:tc>
          <w:tcPr>
            <w:tcW w:w="14596" w:type="dxa"/>
            <w:gridSpan w:val="3"/>
            <w:vAlign w:val="center"/>
          </w:tcPr>
          <w:p w:rsidR="00407A92" w:rsidRPr="00FC406B" w:rsidRDefault="00407A92" w:rsidP="00245500">
            <w:pPr>
              <w:jc w:val="center"/>
              <w:rPr>
                <w:b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t>Государственная итоговая аттестация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Б3.Д.1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 xml:space="preserve">Подготовка к процедуре защиты и защита выпускной </w:t>
            </w:r>
            <w:r w:rsidRPr="00FC406B">
              <w:rPr>
                <w:snapToGrid w:val="0"/>
                <w:sz w:val="20"/>
                <w:lang w:eastAsia="x-none"/>
              </w:rPr>
              <w:lastRenderedPageBreak/>
              <w:t>квалификационной работы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lastRenderedPageBreak/>
              <w:t>Все компетенции и индикаторы</w:t>
            </w:r>
          </w:p>
        </w:tc>
      </w:tr>
      <w:tr w:rsidR="00407A92" w:rsidRPr="00FC406B" w:rsidTr="00245500">
        <w:tc>
          <w:tcPr>
            <w:tcW w:w="14596" w:type="dxa"/>
            <w:gridSpan w:val="3"/>
          </w:tcPr>
          <w:p w:rsidR="00407A92" w:rsidRPr="00FC406B" w:rsidRDefault="00407A92" w:rsidP="00245500">
            <w:pPr>
              <w:jc w:val="center"/>
              <w:rPr>
                <w:b/>
                <w:bCs/>
                <w:snapToGrid w:val="0"/>
                <w:sz w:val="20"/>
                <w:lang w:eastAsia="x-none"/>
              </w:rPr>
            </w:pPr>
            <w:r w:rsidRPr="00FC406B">
              <w:rPr>
                <w:b/>
                <w:bCs/>
                <w:snapToGrid w:val="0"/>
                <w:sz w:val="20"/>
                <w:lang w:eastAsia="x-none"/>
              </w:rPr>
              <w:lastRenderedPageBreak/>
              <w:t>Факультативы</w:t>
            </w:r>
          </w:p>
        </w:tc>
      </w:tr>
      <w:tr w:rsidR="00407A92" w:rsidRPr="00FC406B" w:rsidTr="00245500">
        <w:tc>
          <w:tcPr>
            <w:tcW w:w="1588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ФТД.1</w:t>
            </w:r>
          </w:p>
        </w:tc>
        <w:tc>
          <w:tcPr>
            <w:tcW w:w="2093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bCs/>
                <w:snapToGrid w:val="0"/>
                <w:sz w:val="20"/>
                <w:lang w:eastAsia="x-none"/>
              </w:rPr>
              <w:t>Технический иностранный язык</w:t>
            </w:r>
          </w:p>
        </w:tc>
        <w:tc>
          <w:tcPr>
            <w:tcW w:w="10915" w:type="dxa"/>
          </w:tcPr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407A92" w:rsidRPr="00FC406B" w:rsidRDefault="00407A92" w:rsidP="00245500">
            <w:pPr>
              <w:rPr>
                <w:snapToGrid w:val="0"/>
                <w:sz w:val="20"/>
                <w:lang w:eastAsia="x-none"/>
              </w:rPr>
            </w:pPr>
            <w:r w:rsidRPr="00FC406B">
              <w:rPr>
                <w:snapToGrid w:val="0"/>
                <w:sz w:val="20"/>
                <w:lang w:eastAsia="x-none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</w:tbl>
    <w:p w:rsidR="00407A92" w:rsidRPr="00486691" w:rsidRDefault="00407A92" w:rsidP="00407A92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</w:p>
    <w:p w:rsidR="00395152" w:rsidRDefault="00395152">
      <w:bookmarkStart w:id="0" w:name="_GoBack"/>
      <w:bookmarkEnd w:id="0"/>
    </w:p>
    <w:sectPr w:rsidR="00395152" w:rsidSect="00407A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A4"/>
    <w:rsid w:val="00395152"/>
    <w:rsid w:val="00407A92"/>
    <w:rsid w:val="00C2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92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A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92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A9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7290</Words>
  <Characters>41559</Characters>
  <Application>Microsoft Office Word</Application>
  <DocSecurity>0</DocSecurity>
  <Lines>346</Lines>
  <Paragraphs>97</Paragraphs>
  <ScaleCrop>false</ScaleCrop>
  <Company/>
  <LinksUpToDate>false</LinksUpToDate>
  <CharactersWithSpaces>48752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ПГТ</dc:creator>
  <cp:keywords/>
  <dc:description/>
  <cp:lastModifiedBy>ПГТ</cp:lastModifiedBy>
  <cp:revision>2</cp:revision>
  <dcterms:created xsi:type="dcterms:W3CDTF">2025-07-03T12:08:00Z</dcterms:created>
  <dcterms:modified xsi:type="dcterms:W3CDTF">2025-07-03T12:08:00Z</dcterms:modified>
</cp:coreProperties>
</file>