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9E" w:rsidRPr="00DB6C21" w:rsidRDefault="00F1739E" w:rsidP="00F1739E">
      <w:pPr>
        <w:widowControl w:val="0"/>
        <w:spacing w:after="0" w:line="240" w:lineRule="auto"/>
        <w:jc w:val="center"/>
        <w:rPr>
          <w:b/>
          <w:snapToGrid w:val="0"/>
          <w:szCs w:val="24"/>
        </w:rPr>
      </w:pPr>
      <w:r w:rsidRPr="00DB6C21">
        <w:rPr>
          <w:b/>
          <w:snapToGrid w:val="0"/>
          <w:szCs w:val="24"/>
        </w:rPr>
        <w:t xml:space="preserve">Профессиональные компетенции выпускника </w:t>
      </w:r>
    </w:p>
    <w:p w:rsidR="00F1739E" w:rsidRPr="00DB6C21" w:rsidRDefault="00F1739E" w:rsidP="00F1739E">
      <w:pPr>
        <w:widowControl w:val="0"/>
        <w:spacing w:after="0" w:line="240" w:lineRule="auto"/>
        <w:jc w:val="center"/>
        <w:rPr>
          <w:b/>
          <w:snapToGrid w:val="0"/>
          <w:szCs w:val="24"/>
        </w:rPr>
      </w:pPr>
      <w:r w:rsidRPr="00DB6C21">
        <w:rPr>
          <w:b/>
          <w:snapToGrid w:val="0"/>
          <w:szCs w:val="24"/>
        </w:rPr>
        <w:t>и индикаторы их достижения</w:t>
      </w:r>
    </w:p>
    <w:p w:rsidR="00F1739E" w:rsidRDefault="00F1739E" w:rsidP="00F1739E">
      <w:pPr>
        <w:widowControl w:val="0"/>
        <w:spacing w:after="0" w:line="240" w:lineRule="auto"/>
        <w:jc w:val="center"/>
        <w:rPr>
          <w:b/>
          <w:szCs w:val="24"/>
          <w:u w:val="single"/>
        </w:rPr>
      </w:pPr>
      <w:r>
        <w:rPr>
          <w:b/>
          <w:snapToGrid w:val="0"/>
        </w:rPr>
        <w:t>Направление подготовки магистров</w:t>
      </w:r>
      <w:r w:rsidRPr="000356F2">
        <w:rPr>
          <w:b/>
          <w:szCs w:val="24"/>
          <w:u w:val="single"/>
        </w:rPr>
        <w:t xml:space="preserve"> </w:t>
      </w:r>
    </w:p>
    <w:p w:rsidR="00F1739E" w:rsidRDefault="00F1739E" w:rsidP="00F1739E">
      <w:pPr>
        <w:widowControl w:val="0"/>
        <w:spacing w:after="0" w:line="240" w:lineRule="auto"/>
        <w:jc w:val="center"/>
        <w:rPr>
          <w:b/>
          <w:szCs w:val="24"/>
          <w:u w:val="single"/>
        </w:rPr>
      </w:pPr>
      <w:r w:rsidRPr="000356F2">
        <w:rPr>
          <w:b/>
          <w:szCs w:val="24"/>
          <w:u w:val="single"/>
        </w:rPr>
        <w:t>08.0</w:t>
      </w:r>
      <w:r>
        <w:rPr>
          <w:b/>
          <w:szCs w:val="24"/>
          <w:u w:val="single"/>
        </w:rPr>
        <w:t>4</w:t>
      </w:r>
      <w:r w:rsidRPr="000356F2">
        <w:rPr>
          <w:b/>
          <w:szCs w:val="24"/>
          <w:u w:val="single"/>
        </w:rPr>
        <w:t xml:space="preserve">.01 </w:t>
      </w:r>
      <w:r w:rsidR="002D287A">
        <w:rPr>
          <w:b/>
          <w:szCs w:val="24"/>
          <w:u w:val="single"/>
        </w:rPr>
        <w:t>«</w:t>
      </w:r>
      <w:r w:rsidRPr="000356F2">
        <w:rPr>
          <w:b/>
          <w:szCs w:val="24"/>
          <w:u w:val="single"/>
        </w:rPr>
        <w:t>Строительство</w:t>
      </w:r>
      <w:r w:rsidR="002D287A">
        <w:rPr>
          <w:b/>
          <w:szCs w:val="24"/>
          <w:u w:val="single"/>
        </w:rPr>
        <w:t>»</w:t>
      </w:r>
      <w:r w:rsidRPr="000356F2">
        <w:rPr>
          <w:b/>
          <w:szCs w:val="24"/>
          <w:u w:val="single"/>
        </w:rPr>
        <w:t xml:space="preserve"> </w:t>
      </w:r>
    </w:p>
    <w:p w:rsidR="00F1739E" w:rsidRPr="000356F2" w:rsidRDefault="00F1739E" w:rsidP="00F1739E">
      <w:pPr>
        <w:widowControl w:val="0"/>
        <w:spacing w:after="0" w:line="24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Магистерская программа «</w:t>
      </w:r>
      <w:r w:rsidR="00064D47" w:rsidRPr="00064D47">
        <w:rPr>
          <w:b/>
          <w:szCs w:val="24"/>
          <w:u w:val="single"/>
        </w:rPr>
        <w:t>Методы расчета и проектирования комбинированных строительных конструкций зданий и сооружений</w:t>
      </w:r>
      <w:r>
        <w:rPr>
          <w:b/>
          <w:szCs w:val="24"/>
          <w:u w:val="single"/>
        </w:rPr>
        <w:t>»</w:t>
      </w:r>
    </w:p>
    <w:p w:rsidR="00F1739E" w:rsidRDefault="00F1739E" w:rsidP="00F1739E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tbl>
      <w:tblPr>
        <w:tblStyle w:val="af9"/>
        <w:tblW w:w="5070" w:type="pct"/>
        <w:tblLayout w:type="fixed"/>
        <w:tblLook w:val="04A0" w:firstRow="1" w:lastRow="0" w:firstColumn="1" w:lastColumn="0" w:noHBand="0" w:noVBand="1"/>
      </w:tblPr>
      <w:tblGrid>
        <w:gridCol w:w="1769"/>
        <w:gridCol w:w="2309"/>
        <w:gridCol w:w="3367"/>
        <w:gridCol w:w="2324"/>
        <w:gridCol w:w="2693"/>
        <w:gridCol w:w="2531"/>
      </w:tblGrid>
      <w:tr w:rsidR="002D287A" w:rsidRPr="007A240F" w:rsidTr="001B11A6">
        <w:trPr>
          <w:trHeight w:val="443"/>
          <w:tblHeader/>
        </w:trPr>
        <w:tc>
          <w:tcPr>
            <w:tcW w:w="590" w:type="pct"/>
            <w:vMerge w:val="restart"/>
          </w:tcPr>
          <w:p w:rsidR="002D287A" w:rsidRPr="000F4E9C" w:rsidRDefault="002D287A" w:rsidP="001B11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 xml:space="preserve">Задача </w:t>
            </w:r>
          </w:p>
          <w:p w:rsidR="002D287A" w:rsidRPr="000F4E9C" w:rsidRDefault="002D287A" w:rsidP="001B11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>профессионал</w:t>
            </w:r>
            <w:r w:rsidRPr="000F4E9C">
              <w:rPr>
                <w:b/>
                <w:bCs/>
                <w:szCs w:val="20"/>
              </w:rPr>
              <w:t>ь</w:t>
            </w:r>
            <w:r w:rsidRPr="000F4E9C">
              <w:rPr>
                <w:b/>
                <w:bCs/>
                <w:szCs w:val="20"/>
              </w:rPr>
              <w:t xml:space="preserve">ной </w:t>
            </w:r>
          </w:p>
          <w:p w:rsidR="002D287A" w:rsidRPr="007A240F" w:rsidRDefault="002D287A" w:rsidP="001B11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>деятельности</w:t>
            </w:r>
          </w:p>
        </w:tc>
        <w:tc>
          <w:tcPr>
            <w:tcW w:w="770" w:type="pct"/>
            <w:vMerge w:val="restart"/>
          </w:tcPr>
          <w:p w:rsidR="002D287A" w:rsidRPr="000F4E9C" w:rsidRDefault="002D287A" w:rsidP="001B11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 xml:space="preserve">Код и </w:t>
            </w:r>
          </w:p>
          <w:p w:rsidR="002D287A" w:rsidRDefault="002D287A" w:rsidP="001B11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 xml:space="preserve">наименование </w:t>
            </w:r>
          </w:p>
          <w:p w:rsidR="002D287A" w:rsidRPr="000F4E9C" w:rsidRDefault="002D287A" w:rsidP="001B11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 xml:space="preserve">профессиональной </w:t>
            </w:r>
          </w:p>
          <w:p w:rsidR="002D287A" w:rsidRPr="007A240F" w:rsidRDefault="002D287A" w:rsidP="001B11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>компетенции</w:t>
            </w:r>
          </w:p>
        </w:tc>
        <w:tc>
          <w:tcPr>
            <w:tcW w:w="1123" w:type="pct"/>
            <w:vMerge w:val="restart"/>
          </w:tcPr>
          <w:p w:rsidR="002D287A" w:rsidRDefault="002D287A" w:rsidP="001B11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 xml:space="preserve">Код и наименование </w:t>
            </w:r>
          </w:p>
          <w:p w:rsidR="002D287A" w:rsidRDefault="002D287A" w:rsidP="001B11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>индикатора достижения</w:t>
            </w:r>
          </w:p>
          <w:p w:rsidR="002D287A" w:rsidRDefault="002D287A" w:rsidP="001B11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 xml:space="preserve">профессиональной </w:t>
            </w:r>
          </w:p>
          <w:p w:rsidR="002D287A" w:rsidRPr="007A240F" w:rsidRDefault="002D287A" w:rsidP="001B11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>компетенции</w:t>
            </w:r>
          </w:p>
        </w:tc>
        <w:tc>
          <w:tcPr>
            <w:tcW w:w="2517" w:type="pct"/>
            <w:gridSpan w:val="3"/>
            <w:vAlign w:val="center"/>
          </w:tcPr>
          <w:p w:rsidR="002D287A" w:rsidRDefault="002D287A" w:rsidP="001B11A6">
            <w:pPr>
              <w:pStyle w:val="Defaul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Формулировки для заполнения в РПД табл.2 </w:t>
            </w:r>
          </w:p>
          <w:p w:rsidR="002D287A" w:rsidRPr="007A240F" w:rsidRDefault="002D287A" w:rsidP="001B11A6">
            <w:pPr>
              <w:pStyle w:val="Defaul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столбца «Результаты обучения по дисциплине»</w:t>
            </w:r>
          </w:p>
        </w:tc>
      </w:tr>
      <w:tr w:rsidR="002D287A" w:rsidRPr="007A240F" w:rsidTr="001B11A6">
        <w:trPr>
          <w:tblHeader/>
        </w:trPr>
        <w:tc>
          <w:tcPr>
            <w:tcW w:w="590" w:type="pct"/>
            <w:vMerge/>
          </w:tcPr>
          <w:p w:rsidR="002D287A" w:rsidRPr="007A240F" w:rsidRDefault="002D287A" w:rsidP="001B11A6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770" w:type="pct"/>
            <w:vMerge/>
          </w:tcPr>
          <w:p w:rsidR="002D287A" w:rsidRPr="007A240F" w:rsidRDefault="002D287A" w:rsidP="001B11A6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123" w:type="pct"/>
            <w:vMerge/>
          </w:tcPr>
          <w:p w:rsidR="002D287A" w:rsidRPr="007A240F" w:rsidRDefault="002D287A" w:rsidP="001B11A6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</w:rPr>
            </w:pPr>
          </w:p>
        </w:tc>
        <w:tc>
          <w:tcPr>
            <w:tcW w:w="775" w:type="pct"/>
            <w:vAlign w:val="center"/>
          </w:tcPr>
          <w:p w:rsidR="002D287A" w:rsidRPr="00BA1C38" w:rsidRDefault="002D287A" w:rsidP="001B11A6">
            <w:pPr>
              <w:widowControl w:val="0"/>
              <w:jc w:val="center"/>
              <w:rPr>
                <w:bCs/>
                <w:snapToGrid w:val="0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Обучающийся знает:</w:t>
            </w:r>
          </w:p>
        </w:tc>
        <w:tc>
          <w:tcPr>
            <w:tcW w:w="898" w:type="pct"/>
            <w:vAlign w:val="center"/>
          </w:tcPr>
          <w:p w:rsidR="002D287A" w:rsidRPr="00BA1C38" w:rsidRDefault="002D287A" w:rsidP="001B11A6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Обучающийся умеет:</w:t>
            </w:r>
          </w:p>
        </w:tc>
        <w:tc>
          <w:tcPr>
            <w:tcW w:w="844" w:type="pct"/>
            <w:vAlign w:val="center"/>
          </w:tcPr>
          <w:p w:rsidR="002D287A" w:rsidRDefault="002D287A" w:rsidP="001B11A6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 xml:space="preserve">Обучающийся имеет </w:t>
            </w:r>
          </w:p>
          <w:p w:rsidR="002D287A" w:rsidRDefault="002D287A" w:rsidP="001B11A6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 xml:space="preserve">навыки/опыт </w:t>
            </w:r>
          </w:p>
          <w:p w:rsidR="002D287A" w:rsidRPr="00BA1C38" w:rsidRDefault="002D287A" w:rsidP="001B11A6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деятельности</w:t>
            </w:r>
          </w:p>
        </w:tc>
      </w:tr>
      <w:tr w:rsidR="002D287A" w:rsidRPr="007A240F" w:rsidTr="001B11A6">
        <w:tc>
          <w:tcPr>
            <w:tcW w:w="5000" w:type="pct"/>
            <w:gridSpan w:val="6"/>
          </w:tcPr>
          <w:p w:rsidR="002D287A" w:rsidRPr="007A240F" w:rsidRDefault="002D287A" w:rsidP="00C53840">
            <w:pPr>
              <w:pStyle w:val="Default"/>
              <w:jc w:val="center"/>
              <w:rPr>
                <w:b/>
                <w:snapToGrid w:val="0"/>
              </w:rPr>
            </w:pPr>
            <w:r w:rsidRPr="000F4E9C">
              <w:rPr>
                <w:b/>
                <w:bCs/>
                <w:szCs w:val="20"/>
              </w:rPr>
              <w:t>Тип задач профессиональной деятельности: проектный</w:t>
            </w:r>
            <w:r>
              <w:rPr>
                <w:b/>
                <w:bCs/>
                <w:szCs w:val="20"/>
              </w:rPr>
              <w:t xml:space="preserve"> </w:t>
            </w:r>
          </w:p>
        </w:tc>
      </w:tr>
      <w:tr w:rsidR="008908CF" w:rsidRPr="004F07DE" w:rsidTr="001B11A6">
        <w:tc>
          <w:tcPr>
            <w:tcW w:w="590" w:type="pct"/>
            <w:vMerge w:val="restart"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</w:pPr>
            <w:r w:rsidRPr="004F07DE">
              <w:t>Разработка пр</w:t>
            </w:r>
            <w:r w:rsidRPr="004F07DE">
              <w:t>о</w:t>
            </w:r>
            <w:r w:rsidRPr="004F07DE">
              <w:t>ектных решений и организация проектирования</w:t>
            </w:r>
          </w:p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</w:pPr>
            <w:r w:rsidRPr="004F07DE">
              <w:t>Обоснование проектных реш</w:t>
            </w:r>
            <w:r w:rsidRPr="004F07DE">
              <w:t>е</w:t>
            </w:r>
            <w:r w:rsidRPr="004F07DE">
              <w:t>ний: выполнение и контроль Ра</w:t>
            </w:r>
            <w:r w:rsidRPr="004F07DE">
              <w:t>з</w:t>
            </w:r>
            <w:r w:rsidRPr="004F07DE">
              <w:t>работка проек</w:t>
            </w:r>
            <w:r w:rsidRPr="004F07DE">
              <w:t>т</w:t>
            </w:r>
            <w:r w:rsidRPr="004F07DE">
              <w:t>ных решений и организация пр</w:t>
            </w:r>
            <w:r w:rsidRPr="004F07DE">
              <w:t>о</w:t>
            </w:r>
            <w:r w:rsidRPr="004F07DE">
              <w:t>ектирования. Обоснование проектных реш</w:t>
            </w:r>
            <w:r w:rsidRPr="004F07DE">
              <w:t>е</w:t>
            </w:r>
            <w:r w:rsidRPr="004F07DE">
              <w:t>ний: выполнение и контроль</w:t>
            </w:r>
          </w:p>
        </w:tc>
        <w:tc>
          <w:tcPr>
            <w:tcW w:w="770" w:type="pct"/>
            <w:vMerge w:val="restart"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4F07DE">
              <w:t>ПК-1. Способность ра</w:t>
            </w:r>
            <w:r w:rsidRPr="004F07DE">
              <w:t>з</w:t>
            </w:r>
            <w:r w:rsidRPr="004F07DE">
              <w:t>рабатывать проектные решения и организов</w:t>
            </w:r>
            <w:r w:rsidRPr="004F07DE">
              <w:t>ы</w:t>
            </w:r>
            <w:r w:rsidRPr="004F07DE">
              <w:t>вать проектирование в сфере промышленного и гражданского стро</w:t>
            </w:r>
            <w:r w:rsidRPr="004F07DE">
              <w:t>и</w:t>
            </w:r>
            <w:r w:rsidRPr="004F07DE">
              <w:t>тельства</w:t>
            </w:r>
          </w:p>
        </w:tc>
        <w:tc>
          <w:tcPr>
            <w:tcW w:w="1123" w:type="pct"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</w:pPr>
            <w:r w:rsidRPr="004F07DE">
              <w:t xml:space="preserve">ПК-1.1. Разработка и представление </w:t>
            </w:r>
            <w:proofErr w:type="spellStart"/>
            <w:r w:rsidRPr="004F07DE">
              <w:t>предпроектных</w:t>
            </w:r>
            <w:proofErr w:type="spellEnd"/>
            <w:r w:rsidRPr="004F07DE">
              <w:t xml:space="preserve"> решений для пр</w:t>
            </w:r>
            <w:r w:rsidRPr="004F07DE">
              <w:t>о</w:t>
            </w:r>
            <w:r w:rsidRPr="004F07DE">
              <w:t>мышленного и гражданского стро</w:t>
            </w:r>
            <w:r w:rsidRPr="004F07DE">
              <w:t>и</w:t>
            </w:r>
            <w:r w:rsidRPr="004F07DE">
              <w:t>тельства</w:t>
            </w:r>
          </w:p>
        </w:tc>
        <w:tc>
          <w:tcPr>
            <w:tcW w:w="775" w:type="pct"/>
          </w:tcPr>
          <w:p w:rsidR="008908CF" w:rsidRPr="004F07DE" w:rsidRDefault="008908CF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4" w:type="pct"/>
          </w:tcPr>
          <w:p w:rsidR="008908CF" w:rsidRPr="004F07DE" w:rsidRDefault="008908CF" w:rsidP="00756D25">
            <w:pPr>
              <w:widowControl w:val="0"/>
              <w:jc w:val="both"/>
              <w:rPr>
                <w:b/>
                <w:snapToGrid w:val="0"/>
              </w:rPr>
            </w:pPr>
            <w:r w:rsidRPr="004F07DE">
              <w:t xml:space="preserve">- </w:t>
            </w:r>
            <w:r>
              <w:t>по разработке</w:t>
            </w:r>
            <w:r w:rsidRPr="004F07DE">
              <w:t xml:space="preserve"> и пре</w:t>
            </w:r>
            <w:r w:rsidRPr="004F07DE">
              <w:t>д</w:t>
            </w:r>
            <w:r w:rsidRPr="004F07DE">
              <w:t>ставлени</w:t>
            </w:r>
            <w:r>
              <w:t>ю</w:t>
            </w:r>
            <w:r w:rsidRPr="004F07DE">
              <w:t xml:space="preserve"> </w:t>
            </w:r>
            <w:proofErr w:type="spellStart"/>
            <w:r w:rsidRPr="004F07DE">
              <w:t>предпроек</w:t>
            </w:r>
            <w:r w:rsidRPr="004F07DE">
              <w:t>т</w:t>
            </w:r>
            <w:r w:rsidRPr="004F07DE">
              <w:t>ных</w:t>
            </w:r>
            <w:proofErr w:type="spellEnd"/>
            <w:r w:rsidRPr="004F07DE">
              <w:t xml:space="preserve"> решений для промышле</w:t>
            </w:r>
            <w:r w:rsidRPr="004F07DE">
              <w:t>н</w:t>
            </w:r>
            <w:r w:rsidRPr="004F07DE">
              <w:t>ного и гражданского стр</w:t>
            </w:r>
            <w:r w:rsidRPr="004F07DE">
              <w:t>о</w:t>
            </w:r>
            <w:r w:rsidRPr="004F07DE">
              <w:t>ительства</w:t>
            </w:r>
          </w:p>
        </w:tc>
      </w:tr>
      <w:tr w:rsidR="008908CF" w:rsidRPr="004F07DE" w:rsidTr="001B11A6">
        <w:tc>
          <w:tcPr>
            <w:tcW w:w="590" w:type="pct"/>
            <w:vMerge/>
          </w:tcPr>
          <w:p w:rsidR="008908CF" w:rsidRPr="004F07DE" w:rsidRDefault="008908CF" w:rsidP="004F07DE">
            <w:pPr>
              <w:jc w:val="both"/>
            </w:pPr>
          </w:p>
        </w:tc>
        <w:tc>
          <w:tcPr>
            <w:tcW w:w="770" w:type="pct"/>
            <w:vMerge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1123" w:type="pct"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</w:pPr>
            <w:r w:rsidRPr="004F07DE">
              <w:t>ПК-1.2. Оценка исходной информ</w:t>
            </w:r>
            <w:r w:rsidRPr="004F07DE">
              <w:t>а</w:t>
            </w:r>
            <w:r w:rsidRPr="004F07DE">
              <w:t>ции для планирования работ по пр</w:t>
            </w:r>
            <w:r w:rsidRPr="004F07DE">
              <w:t>о</w:t>
            </w:r>
            <w:r w:rsidRPr="004F07DE">
              <w:t>ектированию объектов промышле</w:t>
            </w:r>
            <w:r w:rsidRPr="004F07DE">
              <w:t>н</w:t>
            </w:r>
            <w:r w:rsidRPr="004F07DE">
              <w:t>ного и гражданского строительства</w:t>
            </w:r>
          </w:p>
        </w:tc>
        <w:tc>
          <w:tcPr>
            <w:tcW w:w="775" w:type="pct"/>
          </w:tcPr>
          <w:p w:rsidR="008908CF" w:rsidRPr="004F07DE" w:rsidRDefault="008908CF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8908CF" w:rsidRPr="004F07DE" w:rsidRDefault="008908CF" w:rsidP="00756D25">
            <w:pPr>
              <w:autoSpaceDE w:val="0"/>
              <w:autoSpaceDN w:val="0"/>
              <w:adjustRightInd w:val="0"/>
              <w:jc w:val="both"/>
            </w:pPr>
            <w:r w:rsidRPr="004F07DE">
              <w:t xml:space="preserve">- </w:t>
            </w:r>
            <w:r>
              <w:t>проводить о</w:t>
            </w:r>
            <w:r w:rsidRPr="004F07DE">
              <w:t>ценк</w:t>
            </w:r>
            <w:r>
              <w:t>у</w:t>
            </w:r>
            <w:r w:rsidRPr="004F07DE">
              <w:t xml:space="preserve"> исхо</w:t>
            </w:r>
            <w:r w:rsidRPr="004F07DE">
              <w:t>д</w:t>
            </w:r>
            <w:r w:rsidRPr="004F07DE">
              <w:t>ной информации для план</w:t>
            </w:r>
            <w:r w:rsidRPr="004F07DE">
              <w:t>и</w:t>
            </w:r>
            <w:r w:rsidRPr="004F07DE">
              <w:t>рования работ по проект</w:t>
            </w:r>
            <w:r w:rsidRPr="004F07DE">
              <w:t>и</w:t>
            </w:r>
            <w:r w:rsidRPr="004F07DE">
              <w:t>рованию объектов промы</w:t>
            </w:r>
            <w:r w:rsidRPr="004F07DE">
              <w:t>ш</w:t>
            </w:r>
            <w:r w:rsidRPr="004F07DE">
              <w:t>ленного и гражданского стро</w:t>
            </w:r>
            <w:r w:rsidRPr="004F07DE">
              <w:t>и</w:t>
            </w:r>
            <w:r w:rsidRPr="004F07DE">
              <w:t>тельства</w:t>
            </w:r>
          </w:p>
        </w:tc>
        <w:tc>
          <w:tcPr>
            <w:tcW w:w="844" w:type="pct"/>
          </w:tcPr>
          <w:p w:rsidR="008908CF" w:rsidRPr="004F07DE" w:rsidRDefault="008908CF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</w:tr>
      <w:tr w:rsidR="008908CF" w:rsidRPr="004F07DE" w:rsidTr="001B11A6">
        <w:tc>
          <w:tcPr>
            <w:tcW w:w="590" w:type="pct"/>
            <w:vMerge/>
          </w:tcPr>
          <w:p w:rsidR="008908CF" w:rsidRPr="004F07DE" w:rsidRDefault="008908CF" w:rsidP="004F07DE">
            <w:pPr>
              <w:jc w:val="both"/>
            </w:pPr>
          </w:p>
        </w:tc>
        <w:tc>
          <w:tcPr>
            <w:tcW w:w="770" w:type="pct"/>
            <w:vMerge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1123" w:type="pct"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</w:pPr>
            <w:r w:rsidRPr="004F07DE">
              <w:t>ПК-1.3. Составление технического задания на подготовку проектной документации объектов промы</w:t>
            </w:r>
            <w:r w:rsidRPr="004F07DE">
              <w:t>ш</w:t>
            </w:r>
            <w:r w:rsidRPr="004F07DE">
              <w:t>ленного и гражданского строител</w:t>
            </w:r>
            <w:r w:rsidRPr="004F07DE">
              <w:t>ь</w:t>
            </w:r>
            <w:r w:rsidRPr="004F07DE">
              <w:t>ства</w:t>
            </w:r>
          </w:p>
        </w:tc>
        <w:tc>
          <w:tcPr>
            <w:tcW w:w="775" w:type="pct"/>
          </w:tcPr>
          <w:p w:rsidR="008908CF" w:rsidRPr="004F07DE" w:rsidRDefault="008908CF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4" w:type="pct"/>
          </w:tcPr>
          <w:p w:rsidR="008908CF" w:rsidRPr="004F07DE" w:rsidRDefault="008908CF" w:rsidP="00036D6E">
            <w:pPr>
              <w:autoSpaceDE w:val="0"/>
              <w:autoSpaceDN w:val="0"/>
              <w:adjustRightInd w:val="0"/>
              <w:jc w:val="both"/>
            </w:pPr>
            <w:r w:rsidRPr="004F07DE">
              <w:t xml:space="preserve">- </w:t>
            </w:r>
            <w:r>
              <w:t>по составлению</w:t>
            </w:r>
            <w:r w:rsidRPr="004F07DE">
              <w:t xml:space="preserve"> технич</w:t>
            </w:r>
            <w:r w:rsidRPr="004F07DE">
              <w:t>е</w:t>
            </w:r>
            <w:r w:rsidRPr="004F07DE">
              <w:t>ского задания на подг</w:t>
            </w:r>
            <w:r w:rsidRPr="004F07DE">
              <w:t>о</w:t>
            </w:r>
            <w:r w:rsidRPr="004F07DE">
              <w:t>товку проектной докуме</w:t>
            </w:r>
            <w:r w:rsidRPr="004F07DE">
              <w:t>н</w:t>
            </w:r>
            <w:r w:rsidRPr="004F07DE">
              <w:t>тации объектов промы</w:t>
            </w:r>
            <w:r w:rsidRPr="004F07DE">
              <w:t>ш</w:t>
            </w:r>
            <w:r w:rsidRPr="004F07DE">
              <w:t>ленного и гражданского строительства</w:t>
            </w:r>
          </w:p>
        </w:tc>
      </w:tr>
      <w:tr w:rsidR="008908CF" w:rsidRPr="004F07DE" w:rsidTr="001B11A6">
        <w:tc>
          <w:tcPr>
            <w:tcW w:w="590" w:type="pct"/>
            <w:vMerge/>
          </w:tcPr>
          <w:p w:rsidR="008908CF" w:rsidRPr="004F07DE" w:rsidRDefault="008908CF" w:rsidP="004F07DE">
            <w:pPr>
              <w:jc w:val="both"/>
            </w:pPr>
          </w:p>
        </w:tc>
        <w:tc>
          <w:tcPr>
            <w:tcW w:w="770" w:type="pct"/>
            <w:vMerge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1123" w:type="pct"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</w:pPr>
            <w:r w:rsidRPr="004F07DE">
              <w:t>ПК-1.4. Выбор архитектурно</w:t>
            </w:r>
            <w:r>
              <w:t>-</w:t>
            </w:r>
            <w:r w:rsidRPr="004F07DE">
              <w:t>строительных и конструктивных решений для разработки проектной документации объектов промы</w:t>
            </w:r>
            <w:r w:rsidRPr="004F07DE">
              <w:t>ш</w:t>
            </w:r>
            <w:r w:rsidRPr="004F07DE">
              <w:t>ленного и гражданского строител</w:t>
            </w:r>
            <w:r w:rsidRPr="004F07DE">
              <w:t>ь</w:t>
            </w:r>
            <w:r w:rsidRPr="004F07DE">
              <w:t>ства</w:t>
            </w:r>
            <w:r w:rsidRPr="004F07DE">
              <w:rPr>
                <w:snapToGrid w:val="0"/>
              </w:rPr>
              <w:t>.</w:t>
            </w:r>
          </w:p>
        </w:tc>
        <w:tc>
          <w:tcPr>
            <w:tcW w:w="775" w:type="pct"/>
          </w:tcPr>
          <w:p w:rsidR="008908CF" w:rsidRPr="004F07DE" w:rsidRDefault="008908CF" w:rsidP="00756D25">
            <w:pPr>
              <w:widowControl w:val="0"/>
              <w:rPr>
                <w:b/>
                <w:snapToGrid w:val="0"/>
              </w:rPr>
            </w:pPr>
            <w:r>
              <w:t xml:space="preserve">- </w:t>
            </w:r>
            <w:r w:rsidRPr="004F07DE">
              <w:t>а</w:t>
            </w:r>
            <w:r w:rsidRPr="004F07DE">
              <w:t>р</w:t>
            </w:r>
            <w:r w:rsidRPr="004F07DE">
              <w:t>хитектурно</w:t>
            </w:r>
            <w:r>
              <w:t>-</w:t>
            </w:r>
            <w:r w:rsidRPr="004F07DE">
              <w:t>строительны</w:t>
            </w:r>
            <w:r>
              <w:t>е</w:t>
            </w:r>
            <w:r w:rsidRPr="004F07DE">
              <w:t xml:space="preserve"> и ко</w:t>
            </w:r>
            <w:r w:rsidRPr="004F07DE">
              <w:t>н</w:t>
            </w:r>
            <w:r w:rsidRPr="004F07DE">
              <w:t>структивны</w:t>
            </w:r>
            <w:r>
              <w:t>е</w:t>
            </w:r>
            <w:r w:rsidRPr="004F07DE">
              <w:t xml:space="preserve"> реш</w:t>
            </w:r>
            <w:r w:rsidRPr="004F07DE">
              <w:t>е</w:t>
            </w:r>
            <w:r w:rsidRPr="004F07DE">
              <w:t>ни</w:t>
            </w:r>
            <w:r>
              <w:t>я</w:t>
            </w:r>
            <w:r w:rsidRPr="004F07DE">
              <w:t xml:space="preserve"> для разработки </w:t>
            </w:r>
            <w:proofErr w:type="gramStart"/>
            <w:r w:rsidRPr="004F07DE">
              <w:t>пр</w:t>
            </w:r>
            <w:r w:rsidRPr="004F07DE">
              <w:t>о</w:t>
            </w:r>
            <w:r w:rsidRPr="004F07DE">
              <w:t>ект-ной</w:t>
            </w:r>
            <w:proofErr w:type="gramEnd"/>
            <w:r w:rsidRPr="004F07DE">
              <w:t xml:space="preserve"> документации об</w:t>
            </w:r>
            <w:r w:rsidRPr="004F07DE">
              <w:t>ъ</w:t>
            </w:r>
            <w:r w:rsidRPr="004F07DE">
              <w:t>ектов промышленного и гражданского стро</w:t>
            </w:r>
            <w:r w:rsidRPr="004F07DE">
              <w:t>и</w:t>
            </w:r>
            <w:r w:rsidRPr="004F07DE">
              <w:t>тельства.</w:t>
            </w:r>
          </w:p>
        </w:tc>
        <w:tc>
          <w:tcPr>
            <w:tcW w:w="898" w:type="pct"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4" w:type="pct"/>
          </w:tcPr>
          <w:p w:rsidR="008908CF" w:rsidRPr="004F07DE" w:rsidRDefault="008908CF" w:rsidP="00756D25">
            <w:pPr>
              <w:widowControl w:val="0"/>
              <w:jc w:val="both"/>
              <w:rPr>
                <w:b/>
                <w:snapToGrid w:val="0"/>
              </w:rPr>
            </w:pPr>
          </w:p>
        </w:tc>
      </w:tr>
      <w:tr w:rsidR="008908CF" w:rsidRPr="004F07DE" w:rsidTr="001B11A6">
        <w:tc>
          <w:tcPr>
            <w:tcW w:w="590" w:type="pct"/>
            <w:vMerge/>
          </w:tcPr>
          <w:p w:rsidR="008908CF" w:rsidRPr="004F07DE" w:rsidRDefault="008908CF" w:rsidP="004F07DE">
            <w:pPr>
              <w:jc w:val="both"/>
            </w:pPr>
          </w:p>
        </w:tc>
        <w:tc>
          <w:tcPr>
            <w:tcW w:w="770" w:type="pct"/>
            <w:vMerge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1123" w:type="pct"/>
          </w:tcPr>
          <w:p w:rsidR="008908CF" w:rsidRPr="004F07DE" w:rsidRDefault="008908CF" w:rsidP="00756D25">
            <w:pPr>
              <w:autoSpaceDE w:val="0"/>
              <w:autoSpaceDN w:val="0"/>
              <w:adjustRightInd w:val="0"/>
              <w:jc w:val="both"/>
            </w:pPr>
            <w:r w:rsidRPr="004F07DE">
              <w:t>ПК-1.5. Выбор архитектурно-строительных и конструктивных решений, обеспечивающих форм</w:t>
            </w:r>
            <w:r w:rsidRPr="004F07DE">
              <w:t>и</w:t>
            </w:r>
            <w:r w:rsidRPr="004F07DE">
              <w:lastRenderedPageBreak/>
              <w:t xml:space="preserve">рование </w:t>
            </w:r>
            <w:proofErr w:type="spellStart"/>
            <w:r w:rsidRPr="004F07DE">
              <w:t>безбарьерной</w:t>
            </w:r>
            <w:proofErr w:type="spellEnd"/>
            <w:r w:rsidRPr="004F07DE">
              <w:t xml:space="preserve"> среды для инвалидов и других маломобильных групп населения</w:t>
            </w:r>
          </w:p>
        </w:tc>
        <w:tc>
          <w:tcPr>
            <w:tcW w:w="775" w:type="pct"/>
          </w:tcPr>
          <w:p w:rsidR="008908CF" w:rsidRPr="004F07DE" w:rsidRDefault="008908CF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</w:pPr>
            <w:r w:rsidRPr="004F07DE">
              <w:t>-</w:t>
            </w:r>
            <w:r>
              <w:t xml:space="preserve"> осуществлять</w:t>
            </w:r>
            <w:r w:rsidRPr="004F07DE">
              <w:t xml:space="preserve"> </w:t>
            </w:r>
            <w:r>
              <w:t>в</w:t>
            </w:r>
            <w:r w:rsidRPr="004F07DE">
              <w:t>ыбор арх</w:t>
            </w:r>
            <w:r w:rsidRPr="004F07DE">
              <w:t>и</w:t>
            </w:r>
            <w:r w:rsidRPr="004F07DE">
              <w:t xml:space="preserve">тектурно-строительных и конструктивных решений, </w:t>
            </w:r>
            <w:r w:rsidRPr="004F07DE">
              <w:lastRenderedPageBreak/>
              <w:t>о</w:t>
            </w:r>
            <w:r>
              <w:t>беспе</w:t>
            </w:r>
            <w:r w:rsidRPr="004F07DE">
              <w:t>чивающих формир</w:t>
            </w:r>
            <w:r w:rsidRPr="004F07DE">
              <w:t>о</w:t>
            </w:r>
            <w:r w:rsidRPr="004F07DE">
              <w:t xml:space="preserve">вание </w:t>
            </w:r>
            <w:proofErr w:type="spellStart"/>
            <w:r w:rsidRPr="004F07DE">
              <w:t>безбарьерной</w:t>
            </w:r>
            <w:proofErr w:type="spellEnd"/>
            <w:r w:rsidRPr="004F07DE">
              <w:t xml:space="preserve"> среды для инвалидов и других м</w:t>
            </w:r>
            <w:r w:rsidRPr="004F07DE">
              <w:t>а</w:t>
            </w:r>
            <w:r w:rsidRPr="004F07DE">
              <w:t>ломобильных групп насел</w:t>
            </w:r>
            <w:r w:rsidRPr="004F07DE">
              <w:t>е</w:t>
            </w:r>
            <w:r w:rsidRPr="004F07DE">
              <w:t>ния</w:t>
            </w:r>
          </w:p>
        </w:tc>
        <w:tc>
          <w:tcPr>
            <w:tcW w:w="844" w:type="pct"/>
          </w:tcPr>
          <w:p w:rsidR="008908CF" w:rsidRPr="004F07DE" w:rsidRDefault="008908CF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</w:tr>
      <w:tr w:rsidR="008908CF" w:rsidRPr="004F07DE" w:rsidTr="001B11A6">
        <w:tc>
          <w:tcPr>
            <w:tcW w:w="590" w:type="pct"/>
            <w:vMerge/>
          </w:tcPr>
          <w:p w:rsidR="008908CF" w:rsidRPr="004F07DE" w:rsidRDefault="008908CF" w:rsidP="004F07DE">
            <w:pPr>
              <w:jc w:val="both"/>
            </w:pPr>
          </w:p>
        </w:tc>
        <w:tc>
          <w:tcPr>
            <w:tcW w:w="770" w:type="pct"/>
            <w:vMerge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1123" w:type="pct"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</w:pPr>
            <w:r w:rsidRPr="004F07DE">
              <w:t>ПК-1.6. Контроль разработки пр</w:t>
            </w:r>
            <w:r w:rsidRPr="004F07DE">
              <w:t>о</w:t>
            </w:r>
            <w:r w:rsidRPr="004F07DE">
              <w:t>ектной документации объектов промышленного и гражданского строительства</w:t>
            </w:r>
          </w:p>
        </w:tc>
        <w:tc>
          <w:tcPr>
            <w:tcW w:w="775" w:type="pct"/>
          </w:tcPr>
          <w:p w:rsidR="008908CF" w:rsidRPr="004F07DE" w:rsidRDefault="008908CF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4" w:type="pct"/>
          </w:tcPr>
          <w:p w:rsidR="008908CF" w:rsidRPr="004F07DE" w:rsidRDefault="008908CF" w:rsidP="003B78FB">
            <w:pPr>
              <w:widowControl w:val="0"/>
              <w:jc w:val="both"/>
              <w:rPr>
                <w:b/>
                <w:snapToGrid w:val="0"/>
              </w:rPr>
            </w:pPr>
            <w:r w:rsidRPr="004F07DE">
              <w:t xml:space="preserve">- </w:t>
            </w:r>
            <w:r>
              <w:t>по осуществлению</w:t>
            </w:r>
            <w:r w:rsidRPr="004F07DE">
              <w:t xml:space="preserve"> </w:t>
            </w:r>
            <w:r>
              <w:t>к</w:t>
            </w:r>
            <w:r w:rsidRPr="004F07DE">
              <w:t>о</w:t>
            </w:r>
            <w:r w:rsidRPr="004F07DE">
              <w:t>н</w:t>
            </w:r>
            <w:r w:rsidRPr="004F07DE">
              <w:t>троль разработки проек</w:t>
            </w:r>
            <w:r w:rsidRPr="004F07DE">
              <w:t>т</w:t>
            </w:r>
            <w:r w:rsidRPr="004F07DE">
              <w:t>ной документации объе</w:t>
            </w:r>
            <w:r w:rsidRPr="004F07DE">
              <w:t>к</w:t>
            </w:r>
            <w:r w:rsidRPr="004F07DE">
              <w:t>тов промышленного и гражданского строител</w:t>
            </w:r>
            <w:r w:rsidRPr="004F07DE">
              <w:t>ь</w:t>
            </w:r>
            <w:r w:rsidRPr="004F07DE">
              <w:t>ства</w:t>
            </w:r>
          </w:p>
        </w:tc>
      </w:tr>
      <w:tr w:rsidR="008908CF" w:rsidRPr="004F07DE" w:rsidTr="001B11A6">
        <w:tc>
          <w:tcPr>
            <w:tcW w:w="590" w:type="pct"/>
            <w:vMerge/>
          </w:tcPr>
          <w:p w:rsidR="008908CF" w:rsidRPr="004F07DE" w:rsidRDefault="008908CF" w:rsidP="004F07DE">
            <w:pPr>
              <w:jc w:val="both"/>
            </w:pPr>
          </w:p>
        </w:tc>
        <w:tc>
          <w:tcPr>
            <w:tcW w:w="770" w:type="pct"/>
            <w:vMerge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1123" w:type="pct"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</w:pPr>
            <w:r w:rsidRPr="004F07DE">
              <w:t>ПК-1.7. Подготовка технического задания и контроль разработки р</w:t>
            </w:r>
            <w:r w:rsidRPr="004F07DE">
              <w:t>а</w:t>
            </w:r>
            <w:r w:rsidRPr="004F07DE">
              <w:t>бочей документации объектов пр</w:t>
            </w:r>
            <w:r w:rsidRPr="004F07DE">
              <w:t>о</w:t>
            </w:r>
            <w:r w:rsidRPr="004F07DE">
              <w:t>мышленного и гражданского стро</w:t>
            </w:r>
            <w:r w:rsidRPr="004F07DE">
              <w:t>и</w:t>
            </w:r>
            <w:r w:rsidRPr="004F07DE">
              <w:t>тельства</w:t>
            </w:r>
          </w:p>
        </w:tc>
        <w:tc>
          <w:tcPr>
            <w:tcW w:w="775" w:type="pct"/>
          </w:tcPr>
          <w:p w:rsidR="008908CF" w:rsidRPr="004F07DE" w:rsidRDefault="008908CF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</w:pPr>
            <w:r w:rsidRPr="004F07DE">
              <w:t>-</w:t>
            </w:r>
            <w:r>
              <w:t xml:space="preserve"> осуществлять</w:t>
            </w:r>
            <w:r w:rsidRPr="004F07DE">
              <w:t xml:space="preserve"> </w:t>
            </w:r>
            <w:r>
              <w:t>подготовку</w:t>
            </w:r>
            <w:r w:rsidRPr="004F07DE">
              <w:t xml:space="preserve"> технического задания и ко</w:t>
            </w:r>
            <w:r w:rsidRPr="004F07DE">
              <w:t>н</w:t>
            </w:r>
            <w:r w:rsidRPr="004F07DE">
              <w:t>троль разработки рабочей документации объектов промышленного и гражда</w:t>
            </w:r>
            <w:r w:rsidRPr="004F07DE">
              <w:t>н</w:t>
            </w:r>
            <w:r w:rsidRPr="004F07DE">
              <w:t>ского строительства</w:t>
            </w:r>
          </w:p>
        </w:tc>
        <w:tc>
          <w:tcPr>
            <w:tcW w:w="844" w:type="pct"/>
          </w:tcPr>
          <w:p w:rsidR="008908CF" w:rsidRPr="004F07DE" w:rsidRDefault="008908CF" w:rsidP="004F07DE">
            <w:pPr>
              <w:widowControl w:val="0"/>
              <w:jc w:val="both"/>
            </w:pPr>
          </w:p>
        </w:tc>
      </w:tr>
      <w:tr w:rsidR="008908CF" w:rsidRPr="004F07DE" w:rsidTr="001B11A6">
        <w:tc>
          <w:tcPr>
            <w:tcW w:w="590" w:type="pct"/>
            <w:vMerge/>
          </w:tcPr>
          <w:p w:rsidR="008908CF" w:rsidRPr="004F07DE" w:rsidRDefault="008908CF" w:rsidP="004F07DE">
            <w:pPr>
              <w:jc w:val="both"/>
            </w:pPr>
          </w:p>
        </w:tc>
        <w:tc>
          <w:tcPr>
            <w:tcW w:w="770" w:type="pct"/>
            <w:vMerge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1123" w:type="pct"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</w:pPr>
            <w:r w:rsidRPr="004F07DE">
              <w:t>ПК-1.8. Подготовка технических заданий и требований для разделов проектов инженерного обеспечения объектов строительства</w:t>
            </w:r>
          </w:p>
        </w:tc>
        <w:tc>
          <w:tcPr>
            <w:tcW w:w="775" w:type="pct"/>
          </w:tcPr>
          <w:p w:rsidR="008908CF" w:rsidRPr="004F07DE" w:rsidRDefault="008908CF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</w:pPr>
            <w:r w:rsidRPr="004F07DE">
              <w:t>-</w:t>
            </w:r>
            <w:r>
              <w:t xml:space="preserve"> осуществлять</w:t>
            </w:r>
            <w:r w:rsidRPr="004F07DE">
              <w:t xml:space="preserve"> </w:t>
            </w:r>
            <w:r>
              <w:t>подготовку</w:t>
            </w:r>
            <w:r w:rsidRPr="004F07DE">
              <w:t xml:space="preserve"> технических заданий и тр</w:t>
            </w:r>
            <w:r w:rsidRPr="004F07DE">
              <w:t>е</w:t>
            </w:r>
            <w:r w:rsidRPr="004F07DE">
              <w:t>бований для разделов пр</w:t>
            </w:r>
            <w:r w:rsidRPr="004F07DE">
              <w:t>о</w:t>
            </w:r>
            <w:r w:rsidRPr="004F07DE">
              <w:t>ектов инженерного обесп</w:t>
            </w:r>
            <w:r w:rsidRPr="004F07DE">
              <w:t>е</w:t>
            </w:r>
            <w:r w:rsidRPr="004F07DE">
              <w:t>чения объектов строител</w:t>
            </w:r>
            <w:r w:rsidRPr="004F07DE">
              <w:t>ь</w:t>
            </w:r>
            <w:r w:rsidRPr="004F07DE">
              <w:t>ства</w:t>
            </w:r>
          </w:p>
        </w:tc>
        <w:tc>
          <w:tcPr>
            <w:tcW w:w="844" w:type="pct"/>
          </w:tcPr>
          <w:p w:rsidR="008908CF" w:rsidRPr="004F07DE" w:rsidRDefault="008908CF" w:rsidP="004F07DE">
            <w:pPr>
              <w:widowControl w:val="0"/>
              <w:jc w:val="both"/>
            </w:pPr>
          </w:p>
        </w:tc>
      </w:tr>
      <w:tr w:rsidR="008908CF" w:rsidRPr="004F07DE" w:rsidTr="001B11A6">
        <w:tc>
          <w:tcPr>
            <w:tcW w:w="590" w:type="pct"/>
            <w:vMerge/>
          </w:tcPr>
          <w:p w:rsidR="008908CF" w:rsidRPr="004F07DE" w:rsidRDefault="008908CF" w:rsidP="004F07DE">
            <w:pPr>
              <w:jc w:val="both"/>
            </w:pPr>
          </w:p>
        </w:tc>
        <w:tc>
          <w:tcPr>
            <w:tcW w:w="770" w:type="pct"/>
            <w:vMerge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1123" w:type="pct"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</w:pPr>
            <w:r w:rsidRPr="004F07DE">
              <w:t>ПК- 1.9. Оценка соответствия пр</w:t>
            </w:r>
            <w:r w:rsidRPr="004F07DE">
              <w:t>о</w:t>
            </w:r>
            <w:r w:rsidRPr="004F07DE">
              <w:t>ектной документации объектов промышленного и гражданского строительства нормативно-техническим документам</w:t>
            </w:r>
          </w:p>
        </w:tc>
        <w:tc>
          <w:tcPr>
            <w:tcW w:w="775" w:type="pct"/>
          </w:tcPr>
          <w:p w:rsidR="008908CF" w:rsidRPr="004F07DE" w:rsidRDefault="008908CF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4" w:type="pct"/>
          </w:tcPr>
          <w:p w:rsidR="008908CF" w:rsidRPr="004F07DE" w:rsidRDefault="008908CF" w:rsidP="00BA7161">
            <w:pPr>
              <w:widowControl w:val="0"/>
              <w:jc w:val="both"/>
            </w:pPr>
            <w:r w:rsidRPr="004F07DE">
              <w:t xml:space="preserve">- </w:t>
            </w:r>
            <w:r>
              <w:t>по о</w:t>
            </w:r>
            <w:r w:rsidRPr="004F07DE">
              <w:t>ценк</w:t>
            </w:r>
            <w:r>
              <w:t>е</w:t>
            </w:r>
            <w:r w:rsidRPr="004F07DE">
              <w:t xml:space="preserve"> соответствия проектной документации объектов промышленного и гражданского стро</w:t>
            </w:r>
            <w:r w:rsidRPr="004F07DE">
              <w:t>и</w:t>
            </w:r>
            <w:r w:rsidRPr="004F07DE">
              <w:t>тельства нормативно-техническим документам</w:t>
            </w:r>
          </w:p>
        </w:tc>
      </w:tr>
      <w:tr w:rsidR="008908CF" w:rsidRPr="004F07DE" w:rsidTr="001B11A6">
        <w:tc>
          <w:tcPr>
            <w:tcW w:w="590" w:type="pct"/>
            <w:vMerge/>
          </w:tcPr>
          <w:p w:rsidR="008908CF" w:rsidRPr="004F07DE" w:rsidRDefault="008908CF" w:rsidP="004F07DE">
            <w:pPr>
              <w:jc w:val="both"/>
            </w:pPr>
          </w:p>
        </w:tc>
        <w:tc>
          <w:tcPr>
            <w:tcW w:w="770" w:type="pct"/>
            <w:vMerge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1123" w:type="pct"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</w:pPr>
            <w:r w:rsidRPr="004F07DE">
              <w:t>ПК-1.10. Оценка основных технико-экономических показателей прое</w:t>
            </w:r>
            <w:r w:rsidRPr="004F07DE">
              <w:t>к</w:t>
            </w:r>
            <w:r w:rsidRPr="004F07DE">
              <w:t>тов объектов промышленного и гражданского строительства</w:t>
            </w:r>
          </w:p>
        </w:tc>
        <w:tc>
          <w:tcPr>
            <w:tcW w:w="775" w:type="pct"/>
          </w:tcPr>
          <w:p w:rsidR="008908CF" w:rsidRPr="004F07DE" w:rsidRDefault="008908CF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8908CF" w:rsidRPr="004F07DE" w:rsidRDefault="008908CF" w:rsidP="00BA7161">
            <w:pPr>
              <w:autoSpaceDE w:val="0"/>
              <w:autoSpaceDN w:val="0"/>
              <w:adjustRightInd w:val="0"/>
              <w:jc w:val="both"/>
            </w:pPr>
            <w:r w:rsidRPr="004F07DE">
              <w:t xml:space="preserve">- </w:t>
            </w:r>
            <w:r>
              <w:t>проводить о</w:t>
            </w:r>
            <w:r w:rsidRPr="004F07DE">
              <w:t>ценк</w:t>
            </w:r>
            <w:r>
              <w:t>у</w:t>
            </w:r>
            <w:r w:rsidRPr="004F07DE">
              <w:t xml:space="preserve"> осно</w:t>
            </w:r>
            <w:r w:rsidRPr="004F07DE">
              <w:t>в</w:t>
            </w:r>
            <w:r w:rsidRPr="004F07DE">
              <w:t>ных технико-экономических показателей проектов об</w:t>
            </w:r>
            <w:r w:rsidRPr="004F07DE">
              <w:t>ъ</w:t>
            </w:r>
            <w:r w:rsidRPr="004F07DE">
              <w:t>ектов промышленного и гражданск</w:t>
            </w:r>
            <w:r w:rsidRPr="004F07DE">
              <w:t>о</w:t>
            </w:r>
            <w:r w:rsidRPr="004F07DE">
              <w:t>го строительства</w:t>
            </w:r>
          </w:p>
        </w:tc>
        <w:tc>
          <w:tcPr>
            <w:tcW w:w="844" w:type="pct"/>
          </w:tcPr>
          <w:p w:rsidR="008908CF" w:rsidRPr="004F07DE" w:rsidRDefault="008908CF" w:rsidP="004F07DE">
            <w:pPr>
              <w:widowControl w:val="0"/>
              <w:jc w:val="both"/>
            </w:pPr>
          </w:p>
        </w:tc>
      </w:tr>
      <w:tr w:rsidR="008908CF" w:rsidRPr="004F07DE" w:rsidTr="001B11A6">
        <w:tc>
          <w:tcPr>
            <w:tcW w:w="590" w:type="pct"/>
            <w:vMerge/>
          </w:tcPr>
          <w:p w:rsidR="008908CF" w:rsidRPr="004F07DE" w:rsidRDefault="008908CF" w:rsidP="004F07DE">
            <w:pPr>
              <w:jc w:val="both"/>
            </w:pPr>
          </w:p>
        </w:tc>
        <w:tc>
          <w:tcPr>
            <w:tcW w:w="770" w:type="pct"/>
            <w:vMerge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1123" w:type="pct"/>
          </w:tcPr>
          <w:p w:rsidR="008908CF" w:rsidRPr="004F07DE" w:rsidRDefault="008908CF" w:rsidP="00BA7161">
            <w:pPr>
              <w:autoSpaceDE w:val="0"/>
              <w:autoSpaceDN w:val="0"/>
              <w:adjustRightInd w:val="0"/>
              <w:jc w:val="both"/>
            </w:pPr>
            <w:r w:rsidRPr="004F07DE">
              <w:t>ПК-1.11. Выбор мер по борьбе с коррупцией при разработке проек</w:t>
            </w:r>
            <w:r w:rsidRPr="004F07DE">
              <w:t>т</w:t>
            </w:r>
            <w:r w:rsidRPr="004F07DE">
              <w:t>ных решений и организации прое</w:t>
            </w:r>
            <w:r w:rsidRPr="004F07DE">
              <w:t>к</w:t>
            </w:r>
            <w:r w:rsidRPr="004F07DE">
              <w:t>тирования в сфере промышленн</w:t>
            </w:r>
            <w:r w:rsidRPr="004F07DE">
              <w:t>о</w:t>
            </w:r>
            <w:r w:rsidRPr="004F07DE">
              <w:t>го и гражданского строительства</w:t>
            </w:r>
          </w:p>
        </w:tc>
        <w:tc>
          <w:tcPr>
            <w:tcW w:w="775" w:type="pct"/>
          </w:tcPr>
          <w:p w:rsidR="008908CF" w:rsidRPr="004F07DE" w:rsidRDefault="008908CF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4" w:type="pct"/>
          </w:tcPr>
          <w:p w:rsidR="008908CF" w:rsidRPr="004F07DE" w:rsidRDefault="008908CF" w:rsidP="004F07DE">
            <w:pPr>
              <w:widowControl w:val="0"/>
              <w:jc w:val="both"/>
            </w:pPr>
            <w:r w:rsidRPr="004F07DE">
              <w:t xml:space="preserve">- </w:t>
            </w:r>
            <w:r>
              <w:t>по</w:t>
            </w:r>
            <w:r w:rsidRPr="004F07DE">
              <w:t xml:space="preserve"> </w:t>
            </w:r>
            <w:r>
              <w:t>в</w:t>
            </w:r>
            <w:r w:rsidRPr="004F07DE">
              <w:t>ыбор</w:t>
            </w:r>
            <w:r>
              <w:t>у</w:t>
            </w:r>
            <w:r w:rsidRPr="004F07DE">
              <w:t xml:space="preserve"> мер по борьбе с коррупцией</w:t>
            </w:r>
            <w:r>
              <w:t xml:space="preserve"> при раз</w:t>
            </w:r>
            <w:r w:rsidRPr="004F07DE">
              <w:t>р</w:t>
            </w:r>
            <w:r w:rsidRPr="004F07DE">
              <w:t>а</w:t>
            </w:r>
            <w:r w:rsidRPr="004F07DE">
              <w:t>ботке проектных решений и организации проектир</w:t>
            </w:r>
            <w:r w:rsidRPr="004F07DE">
              <w:t>о</w:t>
            </w:r>
            <w:r w:rsidRPr="004F07DE">
              <w:t>вания в сфере промы</w:t>
            </w:r>
            <w:r w:rsidRPr="004F07DE">
              <w:t>ш</w:t>
            </w:r>
            <w:r w:rsidRPr="004F07DE">
              <w:t>ленного и гражданского стр</w:t>
            </w:r>
            <w:r w:rsidRPr="004F07DE">
              <w:t>о</w:t>
            </w:r>
            <w:r w:rsidRPr="004F07DE">
              <w:t>ительства</w:t>
            </w:r>
          </w:p>
          <w:p w:rsidR="008908CF" w:rsidRPr="004F07DE" w:rsidRDefault="008908CF" w:rsidP="004F07DE">
            <w:pPr>
              <w:widowControl w:val="0"/>
              <w:jc w:val="both"/>
            </w:pPr>
          </w:p>
        </w:tc>
      </w:tr>
      <w:tr w:rsidR="00756D25" w:rsidRPr="004F07DE" w:rsidTr="001B11A6">
        <w:tc>
          <w:tcPr>
            <w:tcW w:w="590" w:type="pct"/>
            <w:vMerge w:val="restart"/>
          </w:tcPr>
          <w:p w:rsidR="00756D25" w:rsidRPr="004F07DE" w:rsidRDefault="00756D25" w:rsidP="004F07DE">
            <w:pPr>
              <w:jc w:val="both"/>
            </w:pPr>
            <w:r w:rsidRPr="004F07DE">
              <w:t>Разработка пр</w:t>
            </w:r>
            <w:r w:rsidRPr="004F07DE">
              <w:t>о</w:t>
            </w:r>
            <w:r w:rsidRPr="004F07DE">
              <w:t>ектных решений и организация проектирования. Обоснование проектных реш</w:t>
            </w:r>
            <w:r w:rsidRPr="004F07DE">
              <w:t>е</w:t>
            </w:r>
            <w:r w:rsidRPr="004F07DE">
              <w:t xml:space="preserve">ний: выполнение и контроль </w:t>
            </w:r>
            <w:proofErr w:type="gramStart"/>
            <w:r w:rsidRPr="004F07DE">
              <w:t>Раз-работка</w:t>
            </w:r>
            <w:proofErr w:type="gramEnd"/>
            <w:r w:rsidRPr="004F07DE">
              <w:t xml:space="preserve"> проек</w:t>
            </w:r>
            <w:r w:rsidRPr="004F07DE">
              <w:t>т</w:t>
            </w:r>
            <w:r w:rsidRPr="004F07DE">
              <w:t>ных решений и организация пр</w:t>
            </w:r>
            <w:r w:rsidRPr="004F07DE">
              <w:t>о</w:t>
            </w:r>
            <w:r w:rsidRPr="004F07DE">
              <w:t>ектирования. Обоснование проектных реш</w:t>
            </w:r>
            <w:r w:rsidRPr="004F07DE">
              <w:t>е</w:t>
            </w:r>
            <w:r w:rsidRPr="004F07DE">
              <w:t>ний: выполнение и контроль</w:t>
            </w:r>
          </w:p>
        </w:tc>
        <w:tc>
          <w:tcPr>
            <w:tcW w:w="770" w:type="pct"/>
            <w:vMerge w:val="restart"/>
          </w:tcPr>
          <w:p w:rsidR="00756D25" w:rsidRPr="004F07DE" w:rsidRDefault="00756D25" w:rsidP="004F07D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4F07DE">
              <w:rPr>
                <w:bCs/>
                <w:color w:val="000000"/>
              </w:rPr>
              <w:t>ПК-</w:t>
            </w:r>
            <w:r w:rsidRPr="004F07DE">
              <w:t>2. Способность осуществлять и контр</w:t>
            </w:r>
            <w:r w:rsidRPr="004F07DE">
              <w:t>о</w:t>
            </w:r>
            <w:r w:rsidRPr="004F07DE">
              <w:t>лировать выполнение расчётного обоснования проектных решений объектов промышле</w:t>
            </w:r>
            <w:r w:rsidRPr="004F07DE">
              <w:t>н</w:t>
            </w:r>
            <w:r w:rsidRPr="004F07DE">
              <w:t>ного и гражданского строительства</w:t>
            </w:r>
          </w:p>
        </w:tc>
        <w:tc>
          <w:tcPr>
            <w:tcW w:w="1123" w:type="pct"/>
          </w:tcPr>
          <w:p w:rsidR="00756D25" w:rsidRPr="004F07DE" w:rsidRDefault="00756D25" w:rsidP="004F07DE">
            <w:pPr>
              <w:jc w:val="both"/>
            </w:pPr>
            <w:r w:rsidRPr="004F07DE">
              <w:t>ПК-2.1. Выбор исходной информ</w:t>
            </w:r>
            <w:r w:rsidRPr="004F07DE">
              <w:t>а</w:t>
            </w:r>
            <w:r w:rsidRPr="004F07DE">
              <w:t>ции и нормативно</w:t>
            </w:r>
            <w:r w:rsidR="00BA7161">
              <w:t>-</w:t>
            </w:r>
            <w:r w:rsidRPr="004F07DE">
              <w:t>технических д</w:t>
            </w:r>
            <w:r w:rsidRPr="004F07DE">
              <w:t>о</w:t>
            </w:r>
            <w:r w:rsidRPr="004F07DE">
              <w:t>кументов для выполнения расчётн</w:t>
            </w:r>
            <w:r w:rsidRPr="004F07DE">
              <w:t>о</w:t>
            </w:r>
            <w:r w:rsidRPr="004F07DE">
              <w:t>го обоснования проектных решений объектов промышленного и гра</w:t>
            </w:r>
            <w:r w:rsidRPr="004F07DE">
              <w:t>ж</w:t>
            </w:r>
            <w:r w:rsidRPr="004F07DE">
              <w:t xml:space="preserve">данского строительства </w:t>
            </w:r>
          </w:p>
          <w:p w:rsidR="00756D25" w:rsidRPr="004F07DE" w:rsidRDefault="00756D25" w:rsidP="004F07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5" w:type="pct"/>
          </w:tcPr>
          <w:p w:rsidR="00756D25" w:rsidRPr="004F07DE" w:rsidRDefault="00756D25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756D25" w:rsidRPr="004F07DE" w:rsidRDefault="00756D25" w:rsidP="008908CF">
            <w:pPr>
              <w:jc w:val="both"/>
            </w:pPr>
            <w:r w:rsidRPr="004F07DE">
              <w:t xml:space="preserve">- </w:t>
            </w:r>
            <w:r>
              <w:t>осуществлять</w:t>
            </w:r>
            <w:r w:rsidRPr="004F07DE">
              <w:t xml:space="preserve"> </w:t>
            </w:r>
            <w:r>
              <w:t>в</w:t>
            </w:r>
            <w:r w:rsidRPr="004F07DE">
              <w:t>ыбор и</w:t>
            </w:r>
            <w:r w:rsidRPr="004F07DE">
              <w:t>с</w:t>
            </w:r>
            <w:r w:rsidRPr="004F07DE">
              <w:t>ходной информации и но</w:t>
            </w:r>
            <w:r w:rsidRPr="004F07DE">
              <w:t>р</w:t>
            </w:r>
            <w:r w:rsidRPr="004F07DE">
              <w:t>мативно</w:t>
            </w:r>
            <w:r w:rsidR="00BA7161">
              <w:t>-</w:t>
            </w:r>
            <w:r w:rsidRPr="004F07DE">
              <w:t>технических док</w:t>
            </w:r>
            <w:r w:rsidRPr="004F07DE">
              <w:t>у</w:t>
            </w:r>
            <w:r w:rsidRPr="004F07DE">
              <w:t>ментов для выполнения ра</w:t>
            </w:r>
            <w:r w:rsidRPr="004F07DE">
              <w:t>с</w:t>
            </w:r>
            <w:r w:rsidRPr="004F07DE">
              <w:t>чётного обоснования пр</w:t>
            </w:r>
            <w:r w:rsidRPr="004F07DE">
              <w:t>о</w:t>
            </w:r>
            <w:r w:rsidRPr="004F07DE">
              <w:t>ектных решений объектов промышленного и гражда</w:t>
            </w:r>
            <w:r w:rsidRPr="004F07DE">
              <w:t>н</w:t>
            </w:r>
            <w:r w:rsidRPr="004F07DE">
              <w:t xml:space="preserve">ского строительства </w:t>
            </w:r>
          </w:p>
        </w:tc>
        <w:tc>
          <w:tcPr>
            <w:tcW w:w="844" w:type="pct"/>
          </w:tcPr>
          <w:p w:rsidR="00756D25" w:rsidRPr="004F07DE" w:rsidRDefault="00756D25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</w:tr>
      <w:tr w:rsidR="00756D25" w:rsidRPr="004F07DE" w:rsidTr="001B11A6">
        <w:tc>
          <w:tcPr>
            <w:tcW w:w="590" w:type="pct"/>
            <w:vMerge/>
          </w:tcPr>
          <w:p w:rsidR="00756D25" w:rsidRPr="004F07DE" w:rsidRDefault="00756D25" w:rsidP="004F07DE">
            <w:pPr>
              <w:jc w:val="both"/>
            </w:pPr>
          </w:p>
        </w:tc>
        <w:tc>
          <w:tcPr>
            <w:tcW w:w="770" w:type="pct"/>
            <w:vMerge/>
          </w:tcPr>
          <w:p w:rsidR="00756D25" w:rsidRPr="004F07DE" w:rsidRDefault="00756D25" w:rsidP="004F07D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1123" w:type="pct"/>
          </w:tcPr>
          <w:p w:rsidR="00756D25" w:rsidRPr="004F07DE" w:rsidRDefault="00756D25" w:rsidP="004F07DE">
            <w:pPr>
              <w:autoSpaceDE w:val="0"/>
              <w:autoSpaceDN w:val="0"/>
              <w:adjustRightInd w:val="0"/>
              <w:jc w:val="both"/>
            </w:pPr>
            <w:r w:rsidRPr="004F07DE">
              <w:t>ПК-2.2. Выбор метода и методики выполнения расчётного обоснов</w:t>
            </w:r>
            <w:r w:rsidRPr="004F07DE">
              <w:t>а</w:t>
            </w:r>
            <w:r w:rsidRPr="004F07DE">
              <w:t>ния проектного решения объекта промышленного и гражданского строительства, составление расчё</w:t>
            </w:r>
            <w:r w:rsidRPr="004F07DE">
              <w:t>т</w:t>
            </w:r>
            <w:r w:rsidRPr="004F07DE">
              <w:t>ной схемы</w:t>
            </w:r>
          </w:p>
        </w:tc>
        <w:tc>
          <w:tcPr>
            <w:tcW w:w="775" w:type="pct"/>
          </w:tcPr>
          <w:p w:rsidR="00756D25" w:rsidRPr="004F07DE" w:rsidRDefault="00BA7161" w:rsidP="00BA7161">
            <w:pPr>
              <w:widowControl w:val="0"/>
              <w:jc w:val="both"/>
              <w:rPr>
                <w:b/>
                <w:snapToGrid w:val="0"/>
              </w:rPr>
            </w:pPr>
            <w:r w:rsidRPr="004F07DE">
              <w:t>- метод</w:t>
            </w:r>
            <w:r>
              <w:t>ы</w:t>
            </w:r>
            <w:r w:rsidRPr="004F07DE">
              <w:t xml:space="preserve"> и методики в</w:t>
            </w:r>
            <w:r w:rsidRPr="004F07DE">
              <w:t>ы</w:t>
            </w:r>
            <w:r w:rsidRPr="004F07DE">
              <w:t>полнения расчётного обоснования проектного решения объекта пр</w:t>
            </w:r>
            <w:r w:rsidRPr="004F07DE">
              <w:t>о</w:t>
            </w:r>
            <w:r w:rsidRPr="004F07DE">
              <w:t>мышленного и гражда</w:t>
            </w:r>
            <w:r w:rsidRPr="004F07DE">
              <w:t>н</w:t>
            </w:r>
            <w:r w:rsidRPr="004F07DE">
              <w:t>ского строительства, соста</w:t>
            </w:r>
            <w:r w:rsidRPr="004F07DE">
              <w:t>в</w:t>
            </w:r>
            <w:r w:rsidRPr="004F07DE">
              <w:t>ление расчётной схемы</w:t>
            </w:r>
          </w:p>
        </w:tc>
        <w:tc>
          <w:tcPr>
            <w:tcW w:w="898" w:type="pct"/>
          </w:tcPr>
          <w:p w:rsidR="00756D25" w:rsidRPr="004F07DE" w:rsidRDefault="00756D25" w:rsidP="004F07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4" w:type="pct"/>
          </w:tcPr>
          <w:p w:rsidR="00756D25" w:rsidRPr="004F07DE" w:rsidRDefault="00756D25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</w:tr>
      <w:tr w:rsidR="00756D25" w:rsidRPr="004F07DE" w:rsidTr="001B11A6">
        <w:tc>
          <w:tcPr>
            <w:tcW w:w="590" w:type="pct"/>
            <w:vMerge/>
          </w:tcPr>
          <w:p w:rsidR="00756D25" w:rsidRPr="004F07DE" w:rsidRDefault="00756D25" w:rsidP="004F07DE">
            <w:pPr>
              <w:jc w:val="both"/>
            </w:pPr>
          </w:p>
        </w:tc>
        <w:tc>
          <w:tcPr>
            <w:tcW w:w="770" w:type="pct"/>
            <w:vMerge/>
          </w:tcPr>
          <w:p w:rsidR="00756D25" w:rsidRPr="004F07DE" w:rsidRDefault="00756D25" w:rsidP="004F07D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1123" w:type="pct"/>
          </w:tcPr>
          <w:p w:rsidR="00756D25" w:rsidRPr="004F07DE" w:rsidRDefault="00756D25" w:rsidP="004F07DE">
            <w:pPr>
              <w:jc w:val="both"/>
            </w:pPr>
            <w:r w:rsidRPr="004F07DE">
              <w:t>ПК-2.3. Выполнение расчетного обоснования проектного решения объекта промышленного и гражда</w:t>
            </w:r>
            <w:r w:rsidRPr="004F07DE">
              <w:t>н</w:t>
            </w:r>
            <w:r w:rsidRPr="004F07DE">
              <w:t>ского строительства и документир</w:t>
            </w:r>
            <w:r w:rsidRPr="004F07DE">
              <w:t>о</w:t>
            </w:r>
            <w:r w:rsidRPr="004F07DE">
              <w:t>вание его результатов</w:t>
            </w:r>
          </w:p>
        </w:tc>
        <w:tc>
          <w:tcPr>
            <w:tcW w:w="775" w:type="pct"/>
          </w:tcPr>
          <w:p w:rsidR="00756D25" w:rsidRPr="004F07DE" w:rsidRDefault="00756D25" w:rsidP="004F07DE">
            <w:pPr>
              <w:jc w:val="both"/>
            </w:pPr>
          </w:p>
        </w:tc>
        <w:tc>
          <w:tcPr>
            <w:tcW w:w="898" w:type="pct"/>
          </w:tcPr>
          <w:p w:rsidR="00756D25" w:rsidRPr="004F07DE" w:rsidRDefault="00756D25" w:rsidP="004F07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4" w:type="pct"/>
          </w:tcPr>
          <w:p w:rsidR="00756D25" w:rsidRPr="004F07DE" w:rsidRDefault="00BA7161" w:rsidP="008908CF">
            <w:pPr>
              <w:widowControl w:val="0"/>
              <w:jc w:val="both"/>
              <w:rPr>
                <w:b/>
                <w:snapToGrid w:val="0"/>
              </w:rPr>
            </w:pPr>
            <w:r w:rsidRPr="004F07DE">
              <w:rPr>
                <w:b/>
                <w:snapToGrid w:val="0"/>
              </w:rPr>
              <w:t xml:space="preserve">- </w:t>
            </w:r>
            <w:r w:rsidRPr="004F07DE">
              <w:rPr>
                <w:snapToGrid w:val="0"/>
              </w:rPr>
              <w:t>по</w:t>
            </w:r>
            <w:r>
              <w:rPr>
                <w:b/>
                <w:snapToGrid w:val="0"/>
              </w:rPr>
              <w:t xml:space="preserve"> </w:t>
            </w:r>
            <w:r>
              <w:t>выполнению</w:t>
            </w:r>
            <w:r w:rsidRPr="004F07DE">
              <w:t xml:space="preserve"> расче</w:t>
            </w:r>
            <w:r w:rsidRPr="004F07DE">
              <w:t>т</w:t>
            </w:r>
            <w:r w:rsidRPr="004F07DE">
              <w:t>ного обоснования проек</w:t>
            </w:r>
            <w:r w:rsidRPr="004F07DE">
              <w:t>т</w:t>
            </w:r>
            <w:r w:rsidRPr="004F07DE">
              <w:t>ного решения объекта промышленного и гра</w:t>
            </w:r>
            <w:r w:rsidRPr="004F07DE">
              <w:t>ж</w:t>
            </w:r>
            <w:r w:rsidRPr="004F07DE">
              <w:t>данского стр</w:t>
            </w:r>
            <w:r w:rsidRPr="004F07DE">
              <w:t>о</w:t>
            </w:r>
            <w:r w:rsidRPr="004F07DE">
              <w:t>ительства и документ</w:t>
            </w:r>
            <w:r w:rsidRPr="004F07DE">
              <w:t>и</w:t>
            </w:r>
            <w:r w:rsidRPr="004F07DE">
              <w:t>ровани</w:t>
            </w:r>
            <w:r w:rsidR="008908CF">
              <w:t>ю</w:t>
            </w:r>
            <w:r w:rsidRPr="004F07DE">
              <w:t xml:space="preserve"> его результатов</w:t>
            </w:r>
          </w:p>
        </w:tc>
      </w:tr>
      <w:tr w:rsidR="00756D25" w:rsidRPr="004F07DE" w:rsidTr="001B11A6">
        <w:tc>
          <w:tcPr>
            <w:tcW w:w="590" w:type="pct"/>
            <w:vMerge/>
          </w:tcPr>
          <w:p w:rsidR="00756D25" w:rsidRPr="004F07DE" w:rsidRDefault="00756D25" w:rsidP="004F07DE">
            <w:pPr>
              <w:jc w:val="both"/>
            </w:pPr>
          </w:p>
        </w:tc>
        <w:tc>
          <w:tcPr>
            <w:tcW w:w="770" w:type="pct"/>
            <w:vMerge/>
          </w:tcPr>
          <w:p w:rsidR="00756D25" w:rsidRPr="004F07DE" w:rsidRDefault="00756D25" w:rsidP="004F07D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1123" w:type="pct"/>
          </w:tcPr>
          <w:p w:rsidR="00756D25" w:rsidRPr="004F07DE" w:rsidRDefault="00756D25" w:rsidP="004F07DE">
            <w:pPr>
              <w:autoSpaceDE w:val="0"/>
              <w:autoSpaceDN w:val="0"/>
              <w:adjustRightInd w:val="0"/>
              <w:jc w:val="both"/>
            </w:pPr>
            <w:r w:rsidRPr="004F07DE">
              <w:t>ПК-2.4. Оценка соответствия р</w:t>
            </w:r>
            <w:r w:rsidRPr="004F07DE">
              <w:t>е</w:t>
            </w:r>
            <w:r w:rsidRPr="004F07DE">
              <w:t xml:space="preserve">зультатов расчетного обоснования объекта строительства требованиям </w:t>
            </w:r>
            <w:r w:rsidRPr="004F07DE">
              <w:lastRenderedPageBreak/>
              <w:t>нормативно-технических докуме</w:t>
            </w:r>
            <w:r w:rsidRPr="004F07DE">
              <w:t>н</w:t>
            </w:r>
            <w:r w:rsidRPr="004F07DE">
              <w:t>тов, оценка достоверности результ</w:t>
            </w:r>
            <w:r w:rsidRPr="004F07DE">
              <w:t>а</w:t>
            </w:r>
            <w:r w:rsidRPr="004F07DE">
              <w:t>тов расчётного обоснования</w:t>
            </w:r>
          </w:p>
        </w:tc>
        <w:tc>
          <w:tcPr>
            <w:tcW w:w="775" w:type="pct"/>
          </w:tcPr>
          <w:p w:rsidR="00756D25" w:rsidRPr="004F07DE" w:rsidRDefault="00756D25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756D25" w:rsidRPr="004F07DE" w:rsidRDefault="008908CF" w:rsidP="008908CF">
            <w:pPr>
              <w:autoSpaceDE w:val="0"/>
              <w:autoSpaceDN w:val="0"/>
              <w:adjustRightInd w:val="0"/>
              <w:jc w:val="both"/>
            </w:pPr>
            <w:r w:rsidRPr="004F07DE">
              <w:t xml:space="preserve">- </w:t>
            </w:r>
            <w:r>
              <w:t xml:space="preserve">проводить </w:t>
            </w:r>
            <w:r>
              <w:t>о</w:t>
            </w:r>
            <w:r w:rsidRPr="004F07DE">
              <w:t>ценк</w:t>
            </w:r>
            <w:r>
              <w:t>у</w:t>
            </w:r>
            <w:r w:rsidRPr="004F07DE">
              <w:t xml:space="preserve"> </w:t>
            </w:r>
            <w:proofErr w:type="gramStart"/>
            <w:r w:rsidRPr="004F07DE">
              <w:t>соотве</w:t>
            </w:r>
            <w:r w:rsidRPr="004F07DE">
              <w:t>т</w:t>
            </w:r>
            <w:r w:rsidRPr="004F07DE">
              <w:t>ствия результатов расчетн</w:t>
            </w:r>
            <w:r w:rsidRPr="004F07DE">
              <w:t>о</w:t>
            </w:r>
            <w:r w:rsidRPr="004F07DE">
              <w:t xml:space="preserve">го обоснования объекта </w:t>
            </w:r>
            <w:r w:rsidRPr="004F07DE">
              <w:lastRenderedPageBreak/>
              <w:t>строительства</w:t>
            </w:r>
            <w:proofErr w:type="gramEnd"/>
            <w:r w:rsidRPr="004F07DE">
              <w:t xml:space="preserve"> требованиям но</w:t>
            </w:r>
            <w:r w:rsidRPr="004F07DE">
              <w:t>р</w:t>
            </w:r>
            <w:r w:rsidRPr="004F07DE">
              <w:t>мативно-технических документов, оценк</w:t>
            </w:r>
            <w:r>
              <w:t>у</w:t>
            </w:r>
            <w:r w:rsidRPr="004F07DE">
              <w:t xml:space="preserve"> дост</w:t>
            </w:r>
            <w:r w:rsidRPr="004F07DE">
              <w:t>о</w:t>
            </w:r>
            <w:r w:rsidRPr="004F07DE">
              <w:t>верности результатов ра</w:t>
            </w:r>
            <w:r w:rsidRPr="004F07DE">
              <w:t>с</w:t>
            </w:r>
            <w:r w:rsidRPr="004F07DE">
              <w:t>чётного обо</w:t>
            </w:r>
            <w:r w:rsidRPr="004F07DE">
              <w:t>с</w:t>
            </w:r>
            <w:r w:rsidRPr="004F07DE">
              <w:t>нования</w:t>
            </w:r>
          </w:p>
        </w:tc>
        <w:tc>
          <w:tcPr>
            <w:tcW w:w="844" w:type="pct"/>
          </w:tcPr>
          <w:p w:rsidR="00756D25" w:rsidRPr="004F07DE" w:rsidRDefault="00756D25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</w:tr>
      <w:tr w:rsidR="00756D25" w:rsidRPr="004F07DE" w:rsidTr="001B11A6">
        <w:tc>
          <w:tcPr>
            <w:tcW w:w="590" w:type="pct"/>
            <w:vMerge/>
          </w:tcPr>
          <w:p w:rsidR="00756D25" w:rsidRPr="004F07DE" w:rsidRDefault="00756D25" w:rsidP="004F07DE">
            <w:pPr>
              <w:jc w:val="both"/>
            </w:pPr>
          </w:p>
        </w:tc>
        <w:tc>
          <w:tcPr>
            <w:tcW w:w="770" w:type="pct"/>
            <w:vMerge/>
          </w:tcPr>
          <w:p w:rsidR="00756D25" w:rsidRPr="004F07DE" w:rsidRDefault="00756D25" w:rsidP="004F07D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1123" w:type="pct"/>
          </w:tcPr>
          <w:p w:rsidR="00756D25" w:rsidRPr="004F07DE" w:rsidRDefault="00756D25" w:rsidP="008908CF">
            <w:pPr>
              <w:autoSpaceDE w:val="0"/>
              <w:autoSpaceDN w:val="0"/>
              <w:adjustRightInd w:val="0"/>
              <w:jc w:val="both"/>
            </w:pPr>
            <w:r w:rsidRPr="004F07DE">
              <w:t xml:space="preserve">ПК-2.5. </w:t>
            </w:r>
            <w:r w:rsidR="008908CF">
              <w:t>Составление аналитическ</w:t>
            </w:r>
            <w:r w:rsidR="008908CF">
              <w:t>о</w:t>
            </w:r>
            <w:r w:rsidR="008908CF">
              <w:t xml:space="preserve">го отчета о результатах расчетного обоснования </w:t>
            </w:r>
            <w:r w:rsidR="008908CF" w:rsidRPr="004F07DE">
              <w:t>объектов промышле</w:t>
            </w:r>
            <w:r w:rsidR="008908CF" w:rsidRPr="004F07DE">
              <w:t>н</w:t>
            </w:r>
            <w:r w:rsidR="008908CF" w:rsidRPr="004F07DE">
              <w:t>ного и гражданского строительства</w:t>
            </w:r>
            <w:r w:rsidR="008908CF">
              <w:t xml:space="preserve"> </w:t>
            </w:r>
          </w:p>
        </w:tc>
        <w:tc>
          <w:tcPr>
            <w:tcW w:w="775" w:type="pct"/>
          </w:tcPr>
          <w:p w:rsidR="00756D25" w:rsidRPr="004F07DE" w:rsidRDefault="00756D25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756D25" w:rsidRPr="004F07DE" w:rsidRDefault="00756D25" w:rsidP="004F07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4" w:type="pct"/>
          </w:tcPr>
          <w:p w:rsidR="00756D25" w:rsidRPr="004F07DE" w:rsidRDefault="00756D25" w:rsidP="008908CF">
            <w:pPr>
              <w:widowControl w:val="0"/>
              <w:jc w:val="both"/>
              <w:rPr>
                <w:b/>
                <w:snapToGrid w:val="0"/>
              </w:rPr>
            </w:pPr>
            <w:r w:rsidRPr="004F07DE">
              <w:t xml:space="preserve">- по </w:t>
            </w:r>
            <w:r w:rsidR="008908CF">
              <w:t>с</w:t>
            </w:r>
            <w:r w:rsidR="008908CF">
              <w:t>оставлени</w:t>
            </w:r>
            <w:r w:rsidR="008908CF">
              <w:t>ю</w:t>
            </w:r>
            <w:r w:rsidR="008908CF">
              <w:t xml:space="preserve"> аналит</w:t>
            </w:r>
            <w:r w:rsidR="008908CF">
              <w:t>и</w:t>
            </w:r>
            <w:r w:rsidR="008908CF">
              <w:t>ческого отчета о результ</w:t>
            </w:r>
            <w:r w:rsidR="008908CF">
              <w:t>а</w:t>
            </w:r>
            <w:r w:rsidR="008908CF">
              <w:t>тах расчетного обоснов</w:t>
            </w:r>
            <w:r w:rsidR="008908CF">
              <w:t>а</w:t>
            </w:r>
            <w:r w:rsidR="008908CF">
              <w:t xml:space="preserve">ния </w:t>
            </w:r>
            <w:r w:rsidR="008908CF" w:rsidRPr="004F07DE">
              <w:t>объектов промышле</w:t>
            </w:r>
            <w:r w:rsidR="008908CF" w:rsidRPr="004F07DE">
              <w:t>н</w:t>
            </w:r>
            <w:r w:rsidR="008908CF" w:rsidRPr="004F07DE">
              <w:t>ного и гражданского стр</w:t>
            </w:r>
            <w:r w:rsidR="008908CF" w:rsidRPr="004F07DE">
              <w:t>о</w:t>
            </w:r>
            <w:r w:rsidR="008908CF" w:rsidRPr="004F07DE">
              <w:t>ительства</w:t>
            </w:r>
          </w:p>
        </w:tc>
      </w:tr>
      <w:tr w:rsidR="00756D25" w:rsidRPr="007A240F" w:rsidTr="001B11A6">
        <w:tc>
          <w:tcPr>
            <w:tcW w:w="5000" w:type="pct"/>
            <w:gridSpan w:val="6"/>
          </w:tcPr>
          <w:p w:rsidR="00756D25" w:rsidRPr="000F4E9C" w:rsidRDefault="00756D25" w:rsidP="0035314C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 xml:space="preserve">Тип задач профессиональной деятельности: </w:t>
            </w:r>
            <w:r w:rsidR="0035314C">
              <w:rPr>
                <w:b/>
                <w:bCs/>
                <w:szCs w:val="20"/>
              </w:rPr>
              <w:t>научно-исследовательский</w:t>
            </w:r>
          </w:p>
        </w:tc>
      </w:tr>
      <w:tr w:rsidR="00756D25" w:rsidRPr="004F07DE" w:rsidTr="001B11A6">
        <w:tc>
          <w:tcPr>
            <w:tcW w:w="590" w:type="pct"/>
            <w:vMerge w:val="restart"/>
          </w:tcPr>
          <w:p w:rsidR="00756D25" w:rsidRPr="004F07DE" w:rsidRDefault="00756D25" w:rsidP="00101698">
            <w:pPr>
              <w:autoSpaceDE w:val="0"/>
              <w:autoSpaceDN w:val="0"/>
              <w:adjustRightInd w:val="0"/>
              <w:jc w:val="both"/>
            </w:pPr>
            <w:r w:rsidRPr="004F07DE">
              <w:t>Выполнение и организация научных иссл</w:t>
            </w:r>
            <w:r w:rsidRPr="004F07DE">
              <w:t>е</w:t>
            </w:r>
            <w:r w:rsidRPr="004F07DE">
              <w:t>дований</w:t>
            </w:r>
          </w:p>
        </w:tc>
        <w:tc>
          <w:tcPr>
            <w:tcW w:w="770" w:type="pct"/>
            <w:vMerge w:val="restart"/>
          </w:tcPr>
          <w:p w:rsidR="00756D25" w:rsidRPr="004F07DE" w:rsidRDefault="00756D25" w:rsidP="00101698">
            <w:pPr>
              <w:pStyle w:val="Default"/>
              <w:jc w:val="both"/>
              <w:rPr>
                <w:szCs w:val="20"/>
              </w:rPr>
            </w:pPr>
            <w:r w:rsidRPr="004F07DE">
              <w:rPr>
                <w:bCs/>
                <w:szCs w:val="20"/>
              </w:rPr>
              <w:t xml:space="preserve">ПК-3. </w:t>
            </w:r>
            <w:r w:rsidRPr="004F07DE">
              <w:rPr>
                <w:snapToGrid w:val="0"/>
                <w:color w:val="auto"/>
                <w:szCs w:val="20"/>
              </w:rPr>
              <w:t>Способность в</w:t>
            </w:r>
            <w:r w:rsidRPr="004F07DE">
              <w:rPr>
                <w:snapToGrid w:val="0"/>
                <w:color w:val="auto"/>
                <w:szCs w:val="20"/>
              </w:rPr>
              <w:t>ы</w:t>
            </w:r>
            <w:r w:rsidRPr="004F07DE">
              <w:rPr>
                <w:snapToGrid w:val="0"/>
                <w:color w:val="auto"/>
                <w:szCs w:val="20"/>
              </w:rPr>
              <w:t>полнять и организов</w:t>
            </w:r>
            <w:r w:rsidRPr="004F07DE">
              <w:rPr>
                <w:snapToGrid w:val="0"/>
                <w:color w:val="auto"/>
                <w:szCs w:val="20"/>
              </w:rPr>
              <w:t>ы</w:t>
            </w:r>
            <w:r w:rsidRPr="004F07DE">
              <w:rPr>
                <w:snapToGrid w:val="0"/>
                <w:color w:val="auto"/>
                <w:szCs w:val="20"/>
              </w:rPr>
              <w:t>вать научные исслед</w:t>
            </w:r>
            <w:r w:rsidRPr="004F07DE">
              <w:rPr>
                <w:snapToGrid w:val="0"/>
                <w:color w:val="auto"/>
                <w:szCs w:val="20"/>
              </w:rPr>
              <w:t>о</w:t>
            </w:r>
            <w:r w:rsidRPr="004F07DE">
              <w:rPr>
                <w:snapToGrid w:val="0"/>
                <w:color w:val="auto"/>
                <w:szCs w:val="20"/>
              </w:rPr>
              <w:t>вания объектов пр</w:t>
            </w:r>
            <w:r w:rsidRPr="004F07DE">
              <w:rPr>
                <w:snapToGrid w:val="0"/>
                <w:color w:val="auto"/>
                <w:szCs w:val="20"/>
              </w:rPr>
              <w:t>о</w:t>
            </w:r>
            <w:r w:rsidRPr="004F07DE">
              <w:rPr>
                <w:snapToGrid w:val="0"/>
                <w:color w:val="auto"/>
                <w:szCs w:val="20"/>
              </w:rPr>
              <w:t>мышленного и гра</w:t>
            </w:r>
            <w:r w:rsidRPr="004F07DE">
              <w:rPr>
                <w:snapToGrid w:val="0"/>
                <w:color w:val="auto"/>
                <w:szCs w:val="20"/>
              </w:rPr>
              <w:t>ж</w:t>
            </w:r>
            <w:r w:rsidRPr="004F07DE">
              <w:rPr>
                <w:snapToGrid w:val="0"/>
                <w:color w:val="auto"/>
                <w:szCs w:val="20"/>
              </w:rPr>
              <w:t>данского строительства</w:t>
            </w:r>
          </w:p>
        </w:tc>
        <w:tc>
          <w:tcPr>
            <w:tcW w:w="1123" w:type="pct"/>
          </w:tcPr>
          <w:p w:rsidR="00756D25" w:rsidRPr="004F07DE" w:rsidRDefault="00756D25" w:rsidP="0035314C">
            <w:pPr>
              <w:widowControl w:val="0"/>
              <w:jc w:val="both"/>
            </w:pPr>
            <w:r w:rsidRPr="004F07DE">
              <w:t>ПК-3.1. Формулирование ц</w:t>
            </w:r>
            <w:r w:rsidRPr="004F07DE">
              <w:t>е</w:t>
            </w:r>
            <w:r w:rsidRPr="004F07DE">
              <w:t>лей, постановка задач исследования в сфере промышленного и гражда</w:t>
            </w:r>
            <w:r w:rsidRPr="004F07DE">
              <w:t>н</w:t>
            </w:r>
            <w:r w:rsidRPr="004F07DE">
              <w:t>ского строительства</w:t>
            </w:r>
          </w:p>
          <w:p w:rsidR="00756D25" w:rsidRPr="004F07DE" w:rsidRDefault="00756D25" w:rsidP="004F07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5" w:type="pct"/>
          </w:tcPr>
          <w:p w:rsidR="00756D25" w:rsidRPr="004F07DE" w:rsidRDefault="00756D25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756D25" w:rsidRPr="004F07DE" w:rsidRDefault="008908CF" w:rsidP="004F07DE">
            <w:pPr>
              <w:autoSpaceDE w:val="0"/>
              <w:autoSpaceDN w:val="0"/>
              <w:adjustRightInd w:val="0"/>
              <w:jc w:val="both"/>
            </w:pPr>
            <w:r w:rsidRPr="004F07DE">
              <w:t xml:space="preserve">- </w:t>
            </w:r>
            <w:r>
              <w:t>формировать</w:t>
            </w:r>
            <w:r w:rsidRPr="004F07DE">
              <w:t xml:space="preserve"> целей, пост</w:t>
            </w:r>
            <w:r w:rsidRPr="004F07DE">
              <w:t>а</w:t>
            </w:r>
            <w:r w:rsidRPr="004F07DE">
              <w:t>новка задач иссл</w:t>
            </w:r>
            <w:r w:rsidRPr="004F07DE">
              <w:t>е</w:t>
            </w:r>
            <w:r w:rsidRPr="004F07DE">
              <w:t>дования в сфере пр</w:t>
            </w:r>
            <w:r w:rsidRPr="004F07DE">
              <w:t>о</w:t>
            </w:r>
            <w:r w:rsidRPr="004F07DE">
              <w:t>мышленного и гражда</w:t>
            </w:r>
            <w:r w:rsidRPr="004F07DE">
              <w:t>н</w:t>
            </w:r>
            <w:r w:rsidRPr="004F07DE">
              <w:t>ского строительства</w:t>
            </w:r>
          </w:p>
        </w:tc>
        <w:tc>
          <w:tcPr>
            <w:tcW w:w="844" w:type="pct"/>
          </w:tcPr>
          <w:p w:rsidR="00756D25" w:rsidRPr="004F07DE" w:rsidRDefault="00756D25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</w:tr>
      <w:tr w:rsidR="00756D25" w:rsidRPr="004F07DE" w:rsidTr="001B11A6">
        <w:tc>
          <w:tcPr>
            <w:tcW w:w="590" w:type="pct"/>
            <w:vMerge/>
          </w:tcPr>
          <w:p w:rsidR="00756D25" w:rsidRPr="004F07DE" w:rsidRDefault="00756D25" w:rsidP="001B11A6">
            <w:pPr>
              <w:autoSpaceDE w:val="0"/>
              <w:autoSpaceDN w:val="0"/>
              <w:adjustRightInd w:val="0"/>
            </w:pPr>
          </w:p>
        </w:tc>
        <w:tc>
          <w:tcPr>
            <w:tcW w:w="770" w:type="pct"/>
            <w:vMerge/>
          </w:tcPr>
          <w:p w:rsidR="00756D25" w:rsidRPr="004F07DE" w:rsidRDefault="00756D25" w:rsidP="001B11A6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756D25" w:rsidRPr="004F07DE" w:rsidRDefault="00756D25" w:rsidP="0035314C">
            <w:pPr>
              <w:widowControl w:val="0"/>
            </w:pPr>
            <w:r w:rsidRPr="004F07DE">
              <w:t>ПК-3.2. Выбор метода и/или мет</w:t>
            </w:r>
            <w:r w:rsidRPr="004F07DE">
              <w:t>о</w:t>
            </w:r>
            <w:r w:rsidRPr="004F07DE">
              <w:t>дики проведения исследований в сфере промышленного и гражда</w:t>
            </w:r>
            <w:r w:rsidRPr="004F07DE">
              <w:t>н</w:t>
            </w:r>
            <w:r w:rsidRPr="004F07DE">
              <w:t>ского строительства</w:t>
            </w:r>
          </w:p>
          <w:p w:rsidR="00756D25" w:rsidRPr="004F07DE" w:rsidRDefault="00756D25" w:rsidP="001B11A6">
            <w:pPr>
              <w:autoSpaceDE w:val="0"/>
              <w:autoSpaceDN w:val="0"/>
              <w:adjustRightInd w:val="0"/>
            </w:pPr>
          </w:p>
        </w:tc>
        <w:tc>
          <w:tcPr>
            <w:tcW w:w="775" w:type="pct"/>
          </w:tcPr>
          <w:p w:rsidR="00756D25" w:rsidRPr="004F07DE" w:rsidRDefault="008908CF" w:rsidP="008908CF">
            <w:pPr>
              <w:widowControl w:val="0"/>
              <w:rPr>
                <w:b/>
                <w:snapToGrid w:val="0"/>
              </w:rPr>
            </w:pPr>
            <w:r w:rsidRPr="004F07DE">
              <w:t>- метод</w:t>
            </w:r>
            <w:r>
              <w:t>ы</w:t>
            </w:r>
            <w:r w:rsidRPr="004F07DE">
              <w:t xml:space="preserve"> и/или метод</w:t>
            </w:r>
            <w:r w:rsidRPr="004F07DE">
              <w:t>и</w:t>
            </w:r>
            <w:r w:rsidRPr="004F07DE">
              <w:t>ки проведения исслед</w:t>
            </w:r>
            <w:r w:rsidRPr="004F07DE">
              <w:t>о</w:t>
            </w:r>
            <w:r w:rsidRPr="004F07DE">
              <w:t>ваний в сфере промы</w:t>
            </w:r>
            <w:r w:rsidRPr="004F07DE">
              <w:t>ш</w:t>
            </w:r>
            <w:r w:rsidRPr="004F07DE">
              <w:t>ленного и гражда</w:t>
            </w:r>
            <w:r w:rsidRPr="004F07DE">
              <w:t>н</w:t>
            </w:r>
            <w:r w:rsidRPr="004F07DE">
              <w:t>ского строительства</w:t>
            </w:r>
          </w:p>
        </w:tc>
        <w:tc>
          <w:tcPr>
            <w:tcW w:w="898" w:type="pct"/>
          </w:tcPr>
          <w:p w:rsidR="00756D25" w:rsidRPr="004F07DE" w:rsidRDefault="00756D25" w:rsidP="0035314C">
            <w:pPr>
              <w:widowControl w:val="0"/>
              <w:jc w:val="both"/>
            </w:pPr>
          </w:p>
        </w:tc>
        <w:tc>
          <w:tcPr>
            <w:tcW w:w="844" w:type="pct"/>
          </w:tcPr>
          <w:p w:rsidR="00756D25" w:rsidRPr="004F07DE" w:rsidRDefault="00756D25" w:rsidP="001B11A6">
            <w:pPr>
              <w:widowControl w:val="0"/>
              <w:rPr>
                <w:b/>
                <w:snapToGrid w:val="0"/>
              </w:rPr>
            </w:pPr>
          </w:p>
        </w:tc>
      </w:tr>
      <w:tr w:rsidR="00756D25" w:rsidRPr="004F07DE" w:rsidTr="001B11A6">
        <w:tc>
          <w:tcPr>
            <w:tcW w:w="590" w:type="pct"/>
            <w:vMerge/>
          </w:tcPr>
          <w:p w:rsidR="00756D25" w:rsidRPr="004F07DE" w:rsidRDefault="00756D25" w:rsidP="001B11A6"/>
        </w:tc>
        <w:tc>
          <w:tcPr>
            <w:tcW w:w="770" w:type="pct"/>
            <w:vMerge/>
          </w:tcPr>
          <w:p w:rsidR="00756D25" w:rsidRPr="004F07DE" w:rsidRDefault="00756D25" w:rsidP="001B11A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756D25" w:rsidRPr="004F07DE" w:rsidRDefault="00756D25" w:rsidP="004F07DE">
            <w:pPr>
              <w:widowControl w:val="0"/>
              <w:jc w:val="both"/>
            </w:pPr>
            <w:r w:rsidRPr="004F07DE">
              <w:t>ПК-3.3. Составление технического задания, плана и программы иссл</w:t>
            </w:r>
            <w:r w:rsidRPr="004F07DE">
              <w:t>е</w:t>
            </w:r>
            <w:r w:rsidRPr="004F07DE">
              <w:t>дований объекта промышленного и гражданского строительства</w:t>
            </w:r>
          </w:p>
          <w:p w:rsidR="00756D25" w:rsidRPr="004F07DE" w:rsidRDefault="00756D25" w:rsidP="004F07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5" w:type="pct"/>
          </w:tcPr>
          <w:p w:rsidR="00756D25" w:rsidRPr="004F07DE" w:rsidRDefault="00756D25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756D25" w:rsidRPr="004F07DE" w:rsidRDefault="00756D25" w:rsidP="00F14A89">
            <w:pPr>
              <w:autoSpaceDE w:val="0"/>
              <w:autoSpaceDN w:val="0"/>
              <w:adjustRightInd w:val="0"/>
              <w:jc w:val="both"/>
            </w:pPr>
            <w:r w:rsidRPr="004F07DE">
              <w:t xml:space="preserve">- </w:t>
            </w:r>
            <w:r>
              <w:t>составлять</w:t>
            </w:r>
            <w:r w:rsidRPr="004F07DE">
              <w:t xml:space="preserve"> техническо</w:t>
            </w:r>
            <w:r w:rsidR="00F14A89">
              <w:t>е</w:t>
            </w:r>
            <w:r w:rsidRPr="004F07DE">
              <w:t xml:space="preserve"> задани</w:t>
            </w:r>
            <w:r w:rsidR="00F14A89">
              <w:t>е</w:t>
            </w:r>
            <w:r w:rsidRPr="004F07DE">
              <w:t>, план и программ</w:t>
            </w:r>
            <w:r w:rsidR="00F14A89">
              <w:t>у</w:t>
            </w:r>
            <w:r w:rsidRPr="004F07DE">
              <w:t xml:space="preserve"> исследований объекта пр</w:t>
            </w:r>
            <w:r w:rsidRPr="004F07DE">
              <w:t>о</w:t>
            </w:r>
            <w:r w:rsidRPr="004F07DE">
              <w:t>мышленного и гражданск</w:t>
            </w:r>
            <w:r w:rsidRPr="004F07DE">
              <w:t>о</w:t>
            </w:r>
            <w:r w:rsidRPr="004F07DE">
              <w:t>го строительства</w:t>
            </w:r>
          </w:p>
        </w:tc>
        <w:tc>
          <w:tcPr>
            <w:tcW w:w="844" w:type="pct"/>
          </w:tcPr>
          <w:p w:rsidR="00756D25" w:rsidRPr="004F07DE" w:rsidRDefault="00756D25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</w:tr>
      <w:tr w:rsidR="00756D25" w:rsidRPr="004F07DE" w:rsidTr="001B11A6">
        <w:tc>
          <w:tcPr>
            <w:tcW w:w="590" w:type="pct"/>
            <w:vMerge/>
          </w:tcPr>
          <w:p w:rsidR="00756D25" w:rsidRPr="004F07DE" w:rsidRDefault="00756D25" w:rsidP="001B11A6"/>
        </w:tc>
        <w:tc>
          <w:tcPr>
            <w:tcW w:w="770" w:type="pct"/>
            <w:vMerge/>
          </w:tcPr>
          <w:p w:rsidR="00756D25" w:rsidRPr="004F07DE" w:rsidRDefault="00756D25" w:rsidP="001B11A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756D25" w:rsidRPr="004F07DE" w:rsidRDefault="00756D25" w:rsidP="004F07DE">
            <w:pPr>
              <w:widowControl w:val="0"/>
              <w:jc w:val="both"/>
            </w:pPr>
            <w:r w:rsidRPr="004F07DE">
              <w:t>ПК-3.4. Определение перечня р</w:t>
            </w:r>
            <w:r w:rsidRPr="004F07DE">
              <w:t>е</w:t>
            </w:r>
            <w:r w:rsidRPr="004F07DE">
              <w:t>сурсов, необходимых для провед</w:t>
            </w:r>
            <w:r w:rsidRPr="004F07DE">
              <w:t>е</w:t>
            </w:r>
            <w:r w:rsidRPr="004F07DE">
              <w:t>ния исследования</w:t>
            </w:r>
          </w:p>
          <w:p w:rsidR="00756D25" w:rsidRPr="004F07DE" w:rsidRDefault="00756D25" w:rsidP="001B11A6">
            <w:pPr>
              <w:autoSpaceDE w:val="0"/>
              <w:autoSpaceDN w:val="0"/>
              <w:adjustRightInd w:val="0"/>
            </w:pPr>
          </w:p>
        </w:tc>
        <w:tc>
          <w:tcPr>
            <w:tcW w:w="775" w:type="pct"/>
          </w:tcPr>
          <w:p w:rsidR="00756D25" w:rsidRPr="004F07DE" w:rsidRDefault="00F14A89" w:rsidP="00F14A89">
            <w:pPr>
              <w:widowControl w:val="0"/>
              <w:rPr>
                <w:b/>
                <w:snapToGrid w:val="0"/>
              </w:rPr>
            </w:pPr>
            <w:r w:rsidRPr="004F07DE">
              <w:t>- переч</w:t>
            </w:r>
            <w:r>
              <w:t>ень</w:t>
            </w:r>
            <w:r w:rsidRPr="004F07DE">
              <w:t xml:space="preserve"> ресурсов, необходимых для пр</w:t>
            </w:r>
            <w:r w:rsidRPr="004F07DE">
              <w:t>о</w:t>
            </w:r>
            <w:r w:rsidRPr="004F07DE">
              <w:t>ведения исслед</w:t>
            </w:r>
            <w:r w:rsidRPr="004F07DE">
              <w:t>о</w:t>
            </w:r>
            <w:r w:rsidRPr="004F07DE">
              <w:t>вания</w:t>
            </w:r>
          </w:p>
        </w:tc>
        <w:tc>
          <w:tcPr>
            <w:tcW w:w="898" w:type="pct"/>
          </w:tcPr>
          <w:p w:rsidR="00756D25" w:rsidRPr="004F07DE" w:rsidRDefault="00756D25" w:rsidP="001B11A6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756D25" w:rsidRPr="004F07DE" w:rsidRDefault="00756D25" w:rsidP="001B11A6">
            <w:pPr>
              <w:widowControl w:val="0"/>
              <w:rPr>
                <w:b/>
                <w:snapToGrid w:val="0"/>
              </w:rPr>
            </w:pPr>
          </w:p>
        </w:tc>
      </w:tr>
      <w:tr w:rsidR="00756D25" w:rsidRPr="004F07DE" w:rsidTr="001B11A6">
        <w:tc>
          <w:tcPr>
            <w:tcW w:w="590" w:type="pct"/>
            <w:vMerge/>
          </w:tcPr>
          <w:p w:rsidR="00756D25" w:rsidRPr="004F07DE" w:rsidRDefault="00756D25" w:rsidP="001B11A6"/>
        </w:tc>
        <w:tc>
          <w:tcPr>
            <w:tcW w:w="770" w:type="pct"/>
            <w:vMerge/>
          </w:tcPr>
          <w:p w:rsidR="00756D25" w:rsidRPr="004F07DE" w:rsidRDefault="00756D25" w:rsidP="001B11A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756D25" w:rsidRPr="004F07DE" w:rsidRDefault="00756D25" w:rsidP="004F07DE">
            <w:pPr>
              <w:widowControl w:val="0"/>
              <w:jc w:val="both"/>
            </w:pPr>
            <w:r w:rsidRPr="004F07DE">
              <w:t>ПК-3.5. Составление аналитическ</w:t>
            </w:r>
            <w:r w:rsidRPr="004F07DE">
              <w:t>о</w:t>
            </w:r>
            <w:r w:rsidRPr="004F07DE">
              <w:t>го обзора научно-технической и</w:t>
            </w:r>
            <w:r w:rsidRPr="004F07DE">
              <w:t>н</w:t>
            </w:r>
            <w:r w:rsidRPr="004F07DE">
              <w:t xml:space="preserve">формации в сфере промышленного </w:t>
            </w:r>
            <w:r w:rsidRPr="004F07DE">
              <w:lastRenderedPageBreak/>
              <w:t>и гражданского  строительства</w:t>
            </w:r>
          </w:p>
        </w:tc>
        <w:tc>
          <w:tcPr>
            <w:tcW w:w="775" w:type="pct"/>
          </w:tcPr>
          <w:p w:rsidR="00756D25" w:rsidRPr="004F07DE" w:rsidRDefault="00756D25" w:rsidP="001B11A6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756D25" w:rsidRPr="004F07DE" w:rsidRDefault="00756D25" w:rsidP="00F14A89">
            <w:pPr>
              <w:autoSpaceDE w:val="0"/>
              <w:autoSpaceDN w:val="0"/>
              <w:adjustRightInd w:val="0"/>
            </w:pPr>
            <w:r w:rsidRPr="004F07DE">
              <w:t xml:space="preserve">- </w:t>
            </w:r>
            <w:r>
              <w:t>составлять</w:t>
            </w:r>
            <w:r w:rsidRPr="004F07DE">
              <w:t xml:space="preserve"> аналитическ</w:t>
            </w:r>
            <w:r w:rsidR="00F14A89">
              <w:t>ий</w:t>
            </w:r>
            <w:r w:rsidRPr="004F07DE">
              <w:t xml:space="preserve"> обзор научно-технической информации в сфере пр</w:t>
            </w:r>
            <w:r w:rsidRPr="004F07DE">
              <w:t>о</w:t>
            </w:r>
            <w:r w:rsidRPr="004F07DE">
              <w:lastRenderedPageBreak/>
              <w:t>мышленного и гражданск</w:t>
            </w:r>
            <w:r w:rsidRPr="004F07DE">
              <w:t>о</w:t>
            </w:r>
            <w:r w:rsidRPr="004F07DE">
              <w:t>го  строительства</w:t>
            </w:r>
          </w:p>
        </w:tc>
        <w:tc>
          <w:tcPr>
            <w:tcW w:w="844" w:type="pct"/>
          </w:tcPr>
          <w:p w:rsidR="00756D25" w:rsidRPr="004F07DE" w:rsidRDefault="00756D25" w:rsidP="001B11A6">
            <w:pPr>
              <w:widowControl w:val="0"/>
              <w:rPr>
                <w:b/>
                <w:snapToGrid w:val="0"/>
              </w:rPr>
            </w:pPr>
          </w:p>
        </w:tc>
      </w:tr>
      <w:tr w:rsidR="00756D25" w:rsidRPr="004F07DE" w:rsidTr="001B11A6">
        <w:tc>
          <w:tcPr>
            <w:tcW w:w="590" w:type="pct"/>
            <w:vMerge/>
          </w:tcPr>
          <w:p w:rsidR="00756D25" w:rsidRPr="004F07DE" w:rsidRDefault="00756D25" w:rsidP="001B11A6"/>
        </w:tc>
        <w:tc>
          <w:tcPr>
            <w:tcW w:w="770" w:type="pct"/>
            <w:vMerge/>
          </w:tcPr>
          <w:p w:rsidR="00756D25" w:rsidRPr="004F07DE" w:rsidRDefault="00756D25" w:rsidP="001B11A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756D25" w:rsidRPr="004F07DE" w:rsidRDefault="00756D25" w:rsidP="002D4161">
            <w:pPr>
              <w:autoSpaceDE w:val="0"/>
              <w:autoSpaceDN w:val="0"/>
              <w:adjustRightInd w:val="0"/>
            </w:pPr>
            <w:r w:rsidRPr="004F07DE">
              <w:t>ПК-3.6. Разработка  математических моделей исследуемых объектов</w:t>
            </w:r>
          </w:p>
        </w:tc>
        <w:tc>
          <w:tcPr>
            <w:tcW w:w="775" w:type="pct"/>
          </w:tcPr>
          <w:p w:rsidR="00756D25" w:rsidRPr="004F07DE" w:rsidRDefault="00756D25" w:rsidP="001B11A6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756D25" w:rsidRPr="004F07DE" w:rsidRDefault="00756D25" w:rsidP="001B11A6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756D25" w:rsidRPr="004F07DE" w:rsidRDefault="00756D25" w:rsidP="00F14A89">
            <w:pPr>
              <w:widowControl w:val="0"/>
              <w:rPr>
                <w:b/>
                <w:snapToGrid w:val="0"/>
              </w:rPr>
            </w:pPr>
            <w:r w:rsidRPr="004F07DE">
              <w:rPr>
                <w:snapToGrid w:val="0"/>
              </w:rPr>
              <w:t xml:space="preserve">- </w:t>
            </w:r>
            <w:r w:rsidR="00F14A89">
              <w:rPr>
                <w:snapToGrid w:val="0"/>
              </w:rPr>
              <w:t>по</w:t>
            </w:r>
            <w:r>
              <w:rPr>
                <w:b/>
                <w:snapToGrid w:val="0"/>
              </w:rPr>
              <w:t xml:space="preserve"> </w:t>
            </w:r>
            <w:r>
              <w:t>р</w:t>
            </w:r>
            <w:r w:rsidRPr="004F07DE">
              <w:t>азработк</w:t>
            </w:r>
            <w:r w:rsidR="00F14A89">
              <w:t>е</w:t>
            </w:r>
            <w:r w:rsidRPr="004F07DE">
              <w:t xml:space="preserve">  математ</w:t>
            </w:r>
            <w:r w:rsidRPr="004F07DE">
              <w:t>и</w:t>
            </w:r>
            <w:r w:rsidRPr="004F07DE">
              <w:t>ческих моделей исследу</w:t>
            </w:r>
            <w:r w:rsidRPr="004F07DE">
              <w:t>е</w:t>
            </w:r>
            <w:r w:rsidRPr="004F07DE">
              <w:t>мых объектов</w:t>
            </w:r>
          </w:p>
        </w:tc>
      </w:tr>
      <w:tr w:rsidR="00756D25" w:rsidRPr="004F07DE" w:rsidTr="001B11A6">
        <w:tc>
          <w:tcPr>
            <w:tcW w:w="590" w:type="pct"/>
            <w:vMerge/>
          </w:tcPr>
          <w:p w:rsidR="00756D25" w:rsidRPr="004F07DE" w:rsidRDefault="00756D25" w:rsidP="001B11A6"/>
        </w:tc>
        <w:tc>
          <w:tcPr>
            <w:tcW w:w="770" w:type="pct"/>
            <w:vMerge/>
          </w:tcPr>
          <w:p w:rsidR="00756D25" w:rsidRPr="004F07DE" w:rsidRDefault="00756D25" w:rsidP="001B11A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756D25" w:rsidRPr="004F07DE" w:rsidRDefault="00756D25" w:rsidP="004F07DE">
            <w:pPr>
              <w:autoSpaceDE w:val="0"/>
              <w:autoSpaceDN w:val="0"/>
              <w:adjustRightInd w:val="0"/>
              <w:jc w:val="both"/>
            </w:pPr>
            <w:r w:rsidRPr="004F07DE">
              <w:t>ПК-3.7. Проведение математическ</w:t>
            </w:r>
            <w:r w:rsidRPr="004F07DE">
              <w:t>о</w:t>
            </w:r>
            <w:r w:rsidRPr="004F07DE">
              <w:t>го моделирования объектов пр</w:t>
            </w:r>
            <w:r w:rsidRPr="004F07DE">
              <w:t>о</w:t>
            </w:r>
            <w:r w:rsidRPr="004F07DE">
              <w:t>мышленного и гражданского стро</w:t>
            </w:r>
            <w:r w:rsidRPr="004F07DE">
              <w:t>и</w:t>
            </w:r>
            <w:r w:rsidRPr="004F07DE">
              <w:t>тельства в соответствии с его мет</w:t>
            </w:r>
            <w:r w:rsidRPr="004F07DE">
              <w:t>о</w:t>
            </w:r>
            <w:r w:rsidRPr="004F07DE">
              <w:t>дикой</w:t>
            </w:r>
          </w:p>
        </w:tc>
        <w:tc>
          <w:tcPr>
            <w:tcW w:w="775" w:type="pct"/>
          </w:tcPr>
          <w:p w:rsidR="00756D25" w:rsidRPr="004F07DE" w:rsidRDefault="00756D25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756D25" w:rsidRPr="004F07DE" w:rsidRDefault="00756D25" w:rsidP="00F14A89">
            <w:pPr>
              <w:autoSpaceDE w:val="0"/>
              <w:autoSpaceDN w:val="0"/>
              <w:adjustRightInd w:val="0"/>
              <w:jc w:val="both"/>
            </w:pPr>
            <w:r w:rsidRPr="004F07DE">
              <w:t xml:space="preserve">- </w:t>
            </w:r>
            <w:r>
              <w:t>проводить</w:t>
            </w:r>
            <w:r w:rsidRPr="004F07DE">
              <w:t xml:space="preserve"> математическ</w:t>
            </w:r>
            <w:r w:rsidRPr="004F07DE">
              <w:t>о</w:t>
            </w:r>
            <w:r w:rsidR="00F14A89">
              <w:t>е</w:t>
            </w:r>
            <w:r w:rsidRPr="004F07DE">
              <w:t xml:space="preserve"> моделировани</w:t>
            </w:r>
            <w:r w:rsidR="00F14A89">
              <w:t>е</w:t>
            </w:r>
            <w:r w:rsidRPr="004F07DE">
              <w:t xml:space="preserve"> объектов промышленного и гражда</w:t>
            </w:r>
            <w:r w:rsidRPr="004F07DE">
              <w:t>н</w:t>
            </w:r>
            <w:r w:rsidRPr="004F07DE">
              <w:t>ского строительства в соо</w:t>
            </w:r>
            <w:r w:rsidRPr="004F07DE">
              <w:t>т</w:t>
            </w:r>
            <w:r w:rsidRPr="004F07DE">
              <w:t>ветствии с его методикой</w:t>
            </w:r>
          </w:p>
        </w:tc>
        <w:tc>
          <w:tcPr>
            <w:tcW w:w="844" w:type="pct"/>
          </w:tcPr>
          <w:p w:rsidR="00756D25" w:rsidRPr="004F07DE" w:rsidRDefault="00756D25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</w:tr>
      <w:tr w:rsidR="00756D25" w:rsidRPr="004F07DE" w:rsidTr="001B11A6">
        <w:tc>
          <w:tcPr>
            <w:tcW w:w="590" w:type="pct"/>
          </w:tcPr>
          <w:p w:rsidR="00756D25" w:rsidRPr="004F07DE" w:rsidRDefault="00756D25" w:rsidP="001B11A6"/>
        </w:tc>
        <w:tc>
          <w:tcPr>
            <w:tcW w:w="770" w:type="pct"/>
          </w:tcPr>
          <w:p w:rsidR="00756D25" w:rsidRPr="004F07DE" w:rsidRDefault="00756D25" w:rsidP="001B11A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756D25" w:rsidRPr="004F07DE" w:rsidRDefault="00756D25" w:rsidP="004F07DE">
            <w:pPr>
              <w:autoSpaceDE w:val="0"/>
              <w:autoSpaceDN w:val="0"/>
              <w:adjustRightInd w:val="0"/>
              <w:jc w:val="both"/>
            </w:pPr>
            <w:r w:rsidRPr="004F07DE">
              <w:t>ПК-3.8. Обработка и систематиз</w:t>
            </w:r>
            <w:r w:rsidRPr="004F07DE">
              <w:t>а</w:t>
            </w:r>
            <w:r w:rsidRPr="004F07DE">
              <w:t>ция результатов исследования, оп</w:t>
            </w:r>
            <w:r w:rsidRPr="004F07DE">
              <w:t>и</w:t>
            </w:r>
            <w:r w:rsidRPr="004F07DE">
              <w:t>сывающих поведение исследуемого объекта</w:t>
            </w:r>
          </w:p>
        </w:tc>
        <w:tc>
          <w:tcPr>
            <w:tcW w:w="775" w:type="pct"/>
          </w:tcPr>
          <w:p w:rsidR="00756D25" w:rsidRPr="004F07DE" w:rsidRDefault="00756D25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756D25" w:rsidRPr="004F07DE" w:rsidRDefault="00756D25" w:rsidP="004F07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4" w:type="pct"/>
          </w:tcPr>
          <w:p w:rsidR="00756D25" w:rsidRPr="004F07DE" w:rsidRDefault="00F14A89" w:rsidP="00F14A89">
            <w:pPr>
              <w:widowControl w:val="0"/>
              <w:jc w:val="both"/>
              <w:rPr>
                <w:b/>
                <w:snapToGrid w:val="0"/>
              </w:rPr>
            </w:pPr>
            <w:r w:rsidRPr="004F07DE">
              <w:t xml:space="preserve">- </w:t>
            </w:r>
            <w:r>
              <w:t>по о</w:t>
            </w:r>
            <w:r w:rsidRPr="004F07DE">
              <w:t>бработк</w:t>
            </w:r>
            <w:r>
              <w:t>е</w:t>
            </w:r>
            <w:r w:rsidRPr="004F07DE">
              <w:t xml:space="preserve"> и систем</w:t>
            </w:r>
            <w:r w:rsidRPr="004F07DE">
              <w:t>а</w:t>
            </w:r>
            <w:r w:rsidRPr="004F07DE">
              <w:t>тизаци</w:t>
            </w:r>
            <w:r>
              <w:t>и</w:t>
            </w:r>
            <w:r w:rsidRPr="004F07DE">
              <w:t xml:space="preserve"> результатов и</w:t>
            </w:r>
            <w:r w:rsidRPr="004F07DE">
              <w:t>с</w:t>
            </w:r>
            <w:r w:rsidRPr="004F07DE">
              <w:t>следования, описывающих пов</w:t>
            </w:r>
            <w:r w:rsidRPr="004F07DE">
              <w:t>е</w:t>
            </w:r>
            <w:r w:rsidRPr="004F07DE">
              <w:t>дение исследуемого объекта</w:t>
            </w:r>
          </w:p>
        </w:tc>
      </w:tr>
      <w:tr w:rsidR="00756D25" w:rsidRPr="004F07DE" w:rsidTr="001B11A6">
        <w:tc>
          <w:tcPr>
            <w:tcW w:w="590" w:type="pct"/>
          </w:tcPr>
          <w:p w:rsidR="00756D25" w:rsidRPr="004F07DE" w:rsidRDefault="00756D25" w:rsidP="001B11A6"/>
        </w:tc>
        <w:tc>
          <w:tcPr>
            <w:tcW w:w="770" w:type="pct"/>
          </w:tcPr>
          <w:p w:rsidR="00756D25" w:rsidRPr="004F07DE" w:rsidRDefault="00756D25" w:rsidP="001B11A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756D25" w:rsidRPr="004F07DE" w:rsidRDefault="00756D25" w:rsidP="004F07DE">
            <w:pPr>
              <w:widowControl w:val="0"/>
              <w:jc w:val="both"/>
            </w:pPr>
            <w:r w:rsidRPr="004F07DE">
              <w:t>ПК-3.9. Оформление аналитических научно-технических отчетов по р</w:t>
            </w:r>
            <w:r w:rsidRPr="004F07DE">
              <w:t>е</w:t>
            </w:r>
            <w:r w:rsidRPr="004F07DE">
              <w:t>зультатам исследования</w:t>
            </w:r>
          </w:p>
        </w:tc>
        <w:tc>
          <w:tcPr>
            <w:tcW w:w="775" w:type="pct"/>
          </w:tcPr>
          <w:p w:rsidR="00756D25" w:rsidRPr="004F07DE" w:rsidRDefault="00756D25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756D25" w:rsidRPr="004F07DE" w:rsidRDefault="00F14A89" w:rsidP="00F14A89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>
              <w:t>оформлять</w:t>
            </w:r>
            <w:r w:rsidRPr="004F07DE">
              <w:t xml:space="preserve"> аналитически</w:t>
            </w:r>
            <w:r>
              <w:t>е</w:t>
            </w:r>
            <w:r w:rsidRPr="004F07DE">
              <w:t xml:space="preserve"> научно-технически</w:t>
            </w:r>
            <w:r>
              <w:t>е</w:t>
            </w:r>
            <w:r w:rsidRPr="004F07DE">
              <w:t xml:space="preserve"> отч</w:t>
            </w:r>
            <w:r w:rsidRPr="004F07DE">
              <w:t>е</w:t>
            </w:r>
            <w:r w:rsidRPr="004F07DE">
              <w:t>т</w:t>
            </w:r>
            <w:r>
              <w:t>ы</w:t>
            </w:r>
            <w:r w:rsidRPr="004F07DE">
              <w:t xml:space="preserve"> по результатам исследов</w:t>
            </w:r>
            <w:r w:rsidRPr="004F07DE">
              <w:t>а</w:t>
            </w:r>
            <w:r w:rsidRPr="004F07DE">
              <w:t>ния</w:t>
            </w:r>
          </w:p>
        </w:tc>
        <w:tc>
          <w:tcPr>
            <w:tcW w:w="844" w:type="pct"/>
          </w:tcPr>
          <w:p w:rsidR="00756D25" w:rsidRPr="004F07DE" w:rsidRDefault="00756D25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</w:tr>
      <w:tr w:rsidR="00F14A89" w:rsidRPr="004F07DE" w:rsidTr="001B11A6">
        <w:tc>
          <w:tcPr>
            <w:tcW w:w="590" w:type="pct"/>
          </w:tcPr>
          <w:p w:rsidR="00F14A89" w:rsidRPr="004F07DE" w:rsidRDefault="00F14A89" w:rsidP="001B11A6"/>
        </w:tc>
        <w:tc>
          <w:tcPr>
            <w:tcW w:w="770" w:type="pct"/>
          </w:tcPr>
          <w:p w:rsidR="00F14A89" w:rsidRPr="004F07DE" w:rsidRDefault="00F14A89" w:rsidP="001B11A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F14A89" w:rsidRPr="004F07DE" w:rsidRDefault="00F14A89" w:rsidP="004F07DE">
            <w:pPr>
              <w:widowControl w:val="0"/>
              <w:jc w:val="both"/>
            </w:pPr>
            <w:r w:rsidRPr="004F07DE">
              <w:t>ПК-3.10. Представление и защита результатов проведённых научных исследований, подготовка публик</w:t>
            </w:r>
            <w:r w:rsidRPr="004F07DE">
              <w:t>а</w:t>
            </w:r>
            <w:r w:rsidRPr="004F07DE">
              <w:t>ций на основе принципов научной этики</w:t>
            </w:r>
          </w:p>
          <w:p w:rsidR="00F14A89" w:rsidRPr="004F07DE" w:rsidRDefault="00F14A89" w:rsidP="004F07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5" w:type="pct"/>
          </w:tcPr>
          <w:p w:rsidR="00F14A89" w:rsidRPr="004F07DE" w:rsidRDefault="00F14A89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F14A89" w:rsidRPr="004F07DE" w:rsidRDefault="00F14A89" w:rsidP="004F07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4" w:type="pct"/>
          </w:tcPr>
          <w:p w:rsidR="00F14A89" w:rsidRPr="004F07DE" w:rsidRDefault="00F14A89" w:rsidP="00FD497A">
            <w:pPr>
              <w:widowControl w:val="0"/>
              <w:jc w:val="both"/>
            </w:pPr>
            <w:r w:rsidRPr="004F07DE">
              <w:t>-</w:t>
            </w:r>
            <w:r>
              <w:t xml:space="preserve"> по представлению</w:t>
            </w:r>
            <w:r w:rsidRPr="004F07DE">
              <w:t xml:space="preserve"> и з</w:t>
            </w:r>
            <w:r w:rsidRPr="004F07DE">
              <w:t>а</w:t>
            </w:r>
            <w:r w:rsidRPr="004F07DE">
              <w:t>щит</w:t>
            </w:r>
            <w:r>
              <w:t>е</w:t>
            </w:r>
            <w:r w:rsidRPr="004F07DE">
              <w:t xml:space="preserve"> результатов пров</w:t>
            </w:r>
            <w:r w:rsidRPr="004F07DE">
              <w:t>е</w:t>
            </w:r>
            <w:r w:rsidRPr="004F07DE">
              <w:t>дённых научных исслед</w:t>
            </w:r>
            <w:r w:rsidRPr="004F07DE">
              <w:t>о</w:t>
            </w:r>
            <w:r w:rsidRPr="004F07DE">
              <w:t>ваний, подготовк</w:t>
            </w:r>
            <w:r>
              <w:t>е</w:t>
            </w:r>
            <w:bookmarkStart w:id="0" w:name="_GoBack"/>
            <w:bookmarkEnd w:id="0"/>
            <w:r w:rsidRPr="004F07DE">
              <w:t xml:space="preserve"> публ</w:t>
            </w:r>
            <w:r w:rsidRPr="004F07DE">
              <w:t>и</w:t>
            </w:r>
            <w:r w:rsidRPr="004F07DE">
              <w:t>каций на основе принц</w:t>
            </w:r>
            <w:r w:rsidRPr="004F07DE">
              <w:t>и</w:t>
            </w:r>
            <w:r w:rsidRPr="004F07DE">
              <w:t>пов научной этики</w:t>
            </w:r>
          </w:p>
          <w:p w:rsidR="00F14A89" w:rsidRPr="004F07DE" w:rsidRDefault="00F14A89" w:rsidP="00FD497A">
            <w:pPr>
              <w:widowControl w:val="0"/>
              <w:jc w:val="both"/>
              <w:rPr>
                <w:b/>
                <w:snapToGrid w:val="0"/>
              </w:rPr>
            </w:pPr>
          </w:p>
        </w:tc>
      </w:tr>
      <w:tr w:rsidR="00F14A89" w:rsidRPr="004F07DE" w:rsidTr="001B11A6">
        <w:tc>
          <w:tcPr>
            <w:tcW w:w="590" w:type="pct"/>
          </w:tcPr>
          <w:p w:rsidR="00F14A89" w:rsidRPr="004F07DE" w:rsidRDefault="00F14A89" w:rsidP="001B11A6"/>
        </w:tc>
        <w:tc>
          <w:tcPr>
            <w:tcW w:w="770" w:type="pct"/>
          </w:tcPr>
          <w:p w:rsidR="00F14A89" w:rsidRPr="004F07DE" w:rsidRDefault="00F14A89" w:rsidP="001B11A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F14A89" w:rsidRPr="004F07DE" w:rsidRDefault="00F14A89" w:rsidP="004F07DE">
            <w:pPr>
              <w:widowControl w:val="0"/>
              <w:jc w:val="both"/>
            </w:pPr>
            <w:r w:rsidRPr="004F07DE">
              <w:t>ПК-3.11. Контроль соблюдения тр</w:t>
            </w:r>
            <w:r w:rsidRPr="004F07DE">
              <w:t>е</w:t>
            </w:r>
            <w:r w:rsidRPr="004F07DE">
              <w:t>бований охраны труда при выпо</w:t>
            </w:r>
            <w:r w:rsidRPr="004F07DE">
              <w:t>л</w:t>
            </w:r>
            <w:r w:rsidRPr="004F07DE">
              <w:t>нении исследований</w:t>
            </w:r>
          </w:p>
        </w:tc>
        <w:tc>
          <w:tcPr>
            <w:tcW w:w="775" w:type="pct"/>
          </w:tcPr>
          <w:p w:rsidR="00F14A89" w:rsidRPr="004F07DE" w:rsidRDefault="00F14A89" w:rsidP="004F07DE">
            <w:pPr>
              <w:widowControl w:val="0"/>
              <w:jc w:val="both"/>
            </w:pPr>
          </w:p>
        </w:tc>
        <w:tc>
          <w:tcPr>
            <w:tcW w:w="898" w:type="pct"/>
          </w:tcPr>
          <w:p w:rsidR="00F14A89" w:rsidRPr="004F07DE" w:rsidRDefault="00F14A89" w:rsidP="004F07DE">
            <w:pPr>
              <w:autoSpaceDE w:val="0"/>
              <w:autoSpaceDN w:val="0"/>
              <w:adjustRightInd w:val="0"/>
              <w:jc w:val="both"/>
            </w:pPr>
            <w:r w:rsidRPr="004F07DE">
              <w:t xml:space="preserve">- </w:t>
            </w:r>
            <w:r>
              <w:t>осуществлять</w:t>
            </w:r>
            <w:r w:rsidRPr="004F07DE">
              <w:t xml:space="preserve"> </w:t>
            </w:r>
            <w:r>
              <w:t>к</w:t>
            </w:r>
            <w:r w:rsidRPr="004F07DE">
              <w:t>онтроль соблюдения требований охраны труда при выполн</w:t>
            </w:r>
            <w:r w:rsidRPr="004F07DE">
              <w:t>е</w:t>
            </w:r>
            <w:r w:rsidRPr="004F07DE">
              <w:t>нии исследований</w:t>
            </w:r>
          </w:p>
        </w:tc>
        <w:tc>
          <w:tcPr>
            <w:tcW w:w="844" w:type="pct"/>
          </w:tcPr>
          <w:p w:rsidR="00F14A89" w:rsidRPr="004F07DE" w:rsidRDefault="00F14A89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</w:tr>
    </w:tbl>
    <w:p w:rsidR="002D287A" w:rsidRPr="004F07DE" w:rsidRDefault="002D287A" w:rsidP="006C23C8">
      <w:pPr>
        <w:widowControl w:val="0"/>
        <w:spacing w:after="0" w:line="240" w:lineRule="auto"/>
        <w:rPr>
          <w:rFonts w:cs="Times New Roman"/>
          <w:bCs/>
          <w:snapToGrid w:val="0"/>
          <w:sz w:val="20"/>
          <w:szCs w:val="20"/>
        </w:rPr>
      </w:pPr>
    </w:p>
    <w:sectPr w:rsidR="002D287A" w:rsidRPr="004F07DE" w:rsidSect="0083226C">
      <w:headerReference w:type="default" r:id="rId9"/>
      <w:footerReference w:type="even" r:id="rId10"/>
      <w:footerReference w:type="default" r:id="rId11"/>
      <w:pgSz w:w="16838" w:h="11906" w:orient="landscape"/>
      <w:pgMar w:top="1560" w:right="1134" w:bottom="8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72E" w:rsidRDefault="0053572E" w:rsidP="00A110DF">
      <w:pPr>
        <w:spacing w:after="0" w:line="240" w:lineRule="auto"/>
      </w:pPr>
      <w:r>
        <w:separator/>
      </w:r>
    </w:p>
  </w:endnote>
  <w:endnote w:type="continuationSeparator" w:id="0">
    <w:p w:rsidR="0053572E" w:rsidRDefault="0053572E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A2" w:rsidRDefault="001946A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946A2" w:rsidRDefault="001946A2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341562"/>
      <w:docPartObj>
        <w:docPartGallery w:val="Page Numbers (Bottom of Page)"/>
        <w:docPartUnique/>
      </w:docPartObj>
    </w:sdtPr>
    <w:sdtEndPr/>
    <w:sdtContent>
      <w:p w:rsidR="001946A2" w:rsidRDefault="001946A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A89">
          <w:rPr>
            <w:noProof/>
          </w:rPr>
          <w:t>5</w:t>
        </w:r>
        <w:r>
          <w:fldChar w:fldCharType="end"/>
        </w:r>
      </w:p>
    </w:sdtContent>
  </w:sdt>
  <w:p w:rsidR="001946A2" w:rsidRDefault="001946A2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72E" w:rsidRDefault="0053572E" w:rsidP="00A110DF">
      <w:pPr>
        <w:spacing w:after="0" w:line="240" w:lineRule="auto"/>
      </w:pPr>
      <w:r>
        <w:separator/>
      </w:r>
    </w:p>
  </w:footnote>
  <w:footnote w:type="continuationSeparator" w:id="0">
    <w:p w:rsidR="0053572E" w:rsidRDefault="0053572E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A2" w:rsidRPr="00A110DF" w:rsidRDefault="001946A2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AD6"/>
    <w:rsid w:val="00001131"/>
    <w:rsid w:val="00007091"/>
    <w:rsid w:val="000113C9"/>
    <w:rsid w:val="0001237E"/>
    <w:rsid w:val="0002546F"/>
    <w:rsid w:val="000254BF"/>
    <w:rsid w:val="00026D4A"/>
    <w:rsid w:val="00027446"/>
    <w:rsid w:val="0003281A"/>
    <w:rsid w:val="00034B7A"/>
    <w:rsid w:val="000356F2"/>
    <w:rsid w:val="00035C10"/>
    <w:rsid w:val="000436D8"/>
    <w:rsid w:val="00045BA6"/>
    <w:rsid w:val="00045C90"/>
    <w:rsid w:val="00045D40"/>
    <w:rsid w:val="00064D47"/>
    <w:rsid w:val="0006522F"/>
    <w:rsid w:val="00065618"/>
    <w:rsid w:val="00067DAE"/>
    <w:rsid w:val="000715D5"/>
    <w:rsid w:val="00074FA3"/>
    <w:rsid w:val="00075492"/>
    <w:rsid w:val="00076175"/>
    <w:rsid w:val="000773A6"/>
    <w:rsid w:val="00080E75"/>
    <w:rsid w:val="0009355F"/>
    <w:rsid w:val="00094C2C"/>
    <w:rsid w:val="00096AEE"/>
    <w:rsid w:val="000A12DD"/>
    <w:rsid w:val="000A25B0"/>
    <w:rsid w:val="000B31C9"/>
    <w:rsid w:val="000B6E24"/>
    <w:rsid w:val="000C2247"/>
    <w:rsid w:val="000C32FE"/>
    <w:rsid w:val="000D215F"/>
    <w:rsid w:val="000D5071"/>
    <w:rsid w:val="000E35D4"/>
    <w:rsid w:val="000E3614"/>
    <w:rsid w:val="000E3EB4"/>
    <w:rsid w:val="000E65CA"/>
    <w:rsid w:val="000F1792"/>
    <w:rsid w:val="000F2457"/>
    <w:rsid w:val="000F3A36"/>
    <w:rsid w:val="000F3AE2"/>
    <w:rsid w:val="000F4E9C"/>
    <w:rsid w:val="000F77A2"/>
    <w:rsid w:val="000F7A6F"/>
    <w:rsid w:val="00101698"/>
    <w:rsid w:val="00101906"/>
    <w:rsid w:val="001035C6"/>
    <w:rsid w:val="00105F20"/>
    <w:rsid w:val="00107F81"/>
    <w:rsid w:val="001114D9"/>
    <w:rsid w:val="00112A31"/>
    <w:rsid w:val="00117BEB"/>
    <w:rsid w:val="001222E9"/>
    <w:rsid w:val="001254D1"/>
    <w:rsid w:val="00127981"/>
    <w:rsid w:val="001349AB"/>
    <w:rsid w:val="001435EA"/>
    <w:rsid w:val="00144F7F"/>
    <w:rsid w:val="00147945"/>
    <w:rsid w:val="00155656"/>
    <w:rsid w:val="00155C7D"/>
    <w:rsid w:val="00156992"/>
    <w:rsid w:val="001577D1"/>
    <w:rsid w:val="00162110"/>
    <w:rsid w:val="00165F4D"/>
    <w:rsid w:val="0016731C"/>
    <w:rsid w:val="00175DA0"/>
    <w:rsid w:val="00176414"/>
    <w:rsid w:val="00177C8D"/>
    <w:rsid w:val="00191595"/>
    <w:rsid w:val="001929A9"/>
    <w:rsid w:val="001946A2"/>
    <w:rsid w:val="00197030"/>
    <w:rsid w:val="001A1C0C"/>
    <w:rsid w:val="001A4739"/>
    <w:rsid w:val="001A4981"/>
    <w:rsid w:val="001A66C3"/>
    <w:rsid w:val="001B0A10"/>
    <w:rsid w:val="001B1652"/>
    <w:rsid w:val="001B4C84"/>
    <w:rsid w:val="001B58DE"/>
    <w:rsid w:val="001C1214"/>
    <w:rsid w:val="001C3689"/>
    <w:rsid w:val="001C39FA"/>
    <w:rsid w:val="001C6F42"/>
    <w:rsid w:val="001D1450"/>
    <w:rsid w:val="001E11D5"/>
    <w:rsid w:val="001E190F"/>
    <w:rsid w:val="001E3208"/>
    <w:rsid w:val="001E4716"/>
    <w:rsid w:val="001F0005"/>
    <w:rsid w:val="001F3BF1"/>
    <w:rsid w:val="001F5B17"/>
    <w:rsid w:val="001F5F67"/>
    <w:rsid w:val="001F7105"/>
    <w:rsid w:val="002033E5"/>
    <w:rsid w:val="00207F8E"/>
    <w:rsid w:val="00212BBE"/>
    <w:rsid w:val="00213BD3"/>
    <w:rsid w:val="002143F1"/>
    <w:rsid w:val="00216799"/>
    <w:rsid w:val="00226D02"/>
    <w:rsid w:val="00231F08"/>
    <w:rsid w:val="00234A4E"/>
    <w:rsid w:val="00243E09"/>
    <w:rsid w:val="00246E1A"/>
    <w:rsid w:val="0025458B"/>
    <w:rsid w:val="00255DEF"/>
    <w:rsid w:val="00257DE1"/>
    <w:rsid w:val="002606FE"/>
    <w:rsid w:val="00263AA4"/>
    <w:rsid w:val="00263C86"/>
    <w:rsid w:val="00266784"/>
    <w:rsid w:val="00276904"/>
    <w:rsid w:val="002774F6"/>
    <w:rsid w:val="00280CC7"/>
    <w:rsid w:val="00283D39"/>
    <w:rsid w:val="002862A4"/>
    <w:rsid w:val="00291C46"/>
    <w:rsid w:val="00296090"/>
    <w:rsid w:val="002A6FD7"/>
    <w:rsid w:val="002B2E71"/>
    <w:rsid w:val="002C2226"/>
    <w:rsid w:val="002C3C8F"/>
    <w:rsid w:val="002D1B1E"/>
    <w:rsid w:val="002D287A"/>
    <w:rsid w:val="002D4161"/>
    <w:rsid w:val="002D4C01"/>
    <w:rsid w:val="002D56C4"/>
    <w:rsid w:val="002E50EC"/>
    <w:rsid w:val="002F5D5F"/>
    <w:rsid w:val="003007A2"/>
    <w:rsid w:val="00304E73"/>
    <w:rsid w:val="0030525E"/>
    <w:rsid w:val="003060E3"/>
    <w:rsid w:val="00307F44"/>
    <w:rsid w:val="003144E1"/>
    <w:rsid w:val="0031526F"/>
    <w:rsid w:val="003168C6"/>
    <w:rsid w:val="0032259D"/>
    <w:rsid w:val="00322655"/>
    <w:rsid w:val="0032664F"/>
    <w:rsid w:val="00326C3F"/>
    <w:rsid w:val="003323A2"/>
    <w:rsid w:val="00333C07"/>
    <w:rsid w:val="00336ADD"/>
    <w:rsid w:val="00350D77"/>
    <w:rsid w:val="0035314C"/>
    <w:rsid w:val="00364096"/>
    <w:rsid w:val="003670CB"/>
    <w:rsid w:val="003671C7"/>
    <w:rsid w:val="00371378"/>
    <w:rsid w:val="00372A2C"/>
    <w:rsid w:val="003747FA"/>
    <w:rsid w:val="00376F33"/>
    <w:rsid w:val="00387357"/>
    <w:rsid w:val="003A023C"/>
    <w:rsid w:val="003B33A8"/>
    <w:rsid w:val="003B49D5"/>
    <w:rsid w:val="003B4B19"/>
    <w:rsid w:val="003B78FB"/>
    <w:rsid w:val="003D0F02"/>
    <w:rsid w:val="003D0F17"/>
    <w:rsid w:val="003D32E4"/>
    <w:rsid w:val="003F328F"/>
    <w:rsid w:val="003F3592"/>
    <w:rsid w:val="003F7B92"/>
    <w:rsid w:val="004117A5"/>
    <w:rsid w:val="004119E4"/>
    <w:rsid w:val="00417259"/>
    <w:rsid w:val="00420F1E"/>
    <w:rsid w:val="00422FAE"/>
    <w:rsid w:val="00433977"/>
    <w:rsid w:val="004341E7"/>
    <w:rsid w:val="00436B50"/>
    <w:rsid w:val="00436D88"/>
    <w:rsid w:val="00436D96"/>
    <w:rsid w:val="00452351"/>
    <w:rsid w:val="00454FCA"/>
    <w:rsid w:val="00460222"/>
    <w:rsid w:val="004635FF"/>
    <w:rsid w:val="0047161F"/>
    <w:rsid w:val="0047216A"/>
    <w:rsid w:val="004727F3"/>
    <w:rsid w:val="0047682B"/>
    <w:rsid w:val="00476C63"/>
    <w:rsid w:val="004801D9"/>
    <w:rsid w:val="00482FA4"/>
    <w:rsid w:val="004838E8"/>
    <w:rsid w:val="00484B46"/>
    <w:rsid w:val="00487D56"/>
    <w:rsid w:val="00494A5D"/>
    <w:rsid w:val="004A3D9E"/>
    <w:rsid w:val="004B757F"/>
    <w:rsid w:val="004D07DF"/>
    <w:rsid w:val="004D0C0A"/>
    <w:rsid w:val="004D3CAD"/>
    <w:rsid w:val="004E27B1"/>
    <w:rsid w:val="004E374E"/>
    <w:rsid w:val="004E575B"/>
    <w:rsid w:val="004F07DE"/>
    <w:rsid w:val="004F0B66"/>
    <w:rsid w:val="004F1BBC"/>
    <w:rsid w:val="004F2E56"/>
    <w:rsid w:val="004F3799"/>
    <w:rsid w:val="004F5FF2"/>
    <w:rsid w:val="00503635"/>
    <w:rsid w:val="005045E1"/>
    <w:rsid w:val="005052FE"/>
    <w:rsid w:val="00507DCB"/>
    <w:rsid w:val="005105E8"/>
    <w:rsid w:val="005117C9"/>
    <w:rsid w:val="00515DC2"/>
    <w:rsid w:val="00521EF9"/>
    <w:rsid w:val="00522ED5"/>
    <w:rsid w:val="0053155D"/>
    <w:rsid w:val="00532F8E"/>
    <w:rsid w:val="0053572E"/>
    <w:rsid w:val="00540B75"/>
    <w:rsid w:val="00542B9C"/>
    <w:rsid w:val="00546D1D"/>
    <w:rsid w:val="00546D6D"/>
    <w:rsid w:val="00551DF9"/>
    <w:rsid w:val="0055617B"/>
    <w:rsid w:val="00563A76"/>
    <w:rsid w:val="005678FE"/>
    <w:rsid w:val="00567D86"/>
    <w:rsid w:val="005728AD"/>
    <w:rsid w:val="00574B93"/>
    <w:rsid w:val="00575723"/>
    <w:rsid w:val="005801A7"/>
    <w:rsid w:val="005872C1"/>
    <w:rsid w:val="00591024"/>
    <w:rsid w:val="00593C63"/>
    <w:rsid w:val="00594F81"/>
    <w:rsid w:val="00595897"/>
    <w:rsid w:val="00596812"/>
    <w:rsid w:val="005A597B"/>
    <w:rsid w:val="005B0EEA"/>
    <w:rsid w:val="005B2EAF"/>
    <w:rsid w:val="005B3763"/>
    <w:rsid w:val="005C4641"/>
    <w:rsid w:val="005D3AC3"/>
    <w:rsid w:val="005E0639"/>
    <w:rsid w:val="005E2CC2"/>
    <w:rsid w:val="005F1ADD"/>
    <w:rsid w:val="005F38E5"/>
    <w:rsid w:val="005F5C7F"/>
    <w:rsid w:val="005F7224"/>
    <w:rsid w:val="006022DD"/>
    <w:rsid w:val="00602E09"/>
    <w:rsid w:val="006107ED"/>
    <w:rsid w:val="006113DA"/>
    <w:rsid w:val="006131FE"/>
    <w:rsid w:val="006148A7"/>
    <w:rsid w:val="00624037"/>
    <w:rsid w:val="00625B1C"/>
    <w:rsid w:val="00633851"/>
    <w:rsid w:val="00640057"/>
    <w:rsid w:val="00641FE2"/>
    <w:rsid w:val="00645956"/>
    <w:rsid w:val="00645FB2"/>
    <w:rsid w:val="00650FD4"/>
    <w:rsid w:val="00653DA2"/>
    <w:rsid w:val="006544D7"/>
    <w:rsid w:val="00660842"/>
    <w:rsid w:val="006608C5"/>
    <w:rsid w:val="006609B9"/>
    <w:rsid w:val="00660EC1"/>
    <w:rsid w:val="00663060"/>
    <w:rsid w:val="006637FD"/>
    <w:rsid w:val="0066387E"/>
    <w:rsid w:val="0066749E"/>
    <w:rsid w:val="00671B2B"/>
    <w:rsid w:val="00672E32"/>
    <w:rsid w:val="00677C10"/>
    <w:rsid w:val="006819E7"/>
    <w:rsid w:val="006839FB"/>
    <w:rsid w:val="006855DB"/>
    <w:rsid w:val="00685681"/>
    <w:rsid w:val="00686EED"/>
    <w:rsid w:val="00692FE0"/>
    <w:rsid w:val="00693083"/>
    <w:rsid w:val="00696D45"/>
    <w:rsid w:val="006A4290"/>
    <w:rsid w:val="006A69CC"/>
    <w:rsid w:val="006A73F6"/>
    <w:rsid w:val="006B217E"/>
    <w:rsid w:val="006B569D"/>
    <w:rsid w:val="006B6F12"/>
    <w:rsid w:val="006B77C4"/>
    <w:rsid w:val="006C2106"/>
    <w:rsid w:val="006C23C8"/>
    <w:rsid w:val="006C4633"/>
    <w:rsid w:val="006C473E"/>
    <w:rsid w:val="006C4CE2"/>
    <w:rsid w:val="006C76F3"/>
    <w:rsid w:val="006C7BB5"/>
    <w:rsid w:val="006D729F"/>
    <w:rsid w:val="006E0E85"/>
    <w:rsid w:val="00700BED"/>
    <w:rsid w:val="00700CC4"/>
    <w:rsid w:val="007028D9"/>
    <w:rsid w:val="0071123E"/>
    <w:rsid w:val="00720111"/>
    <w:rsid w:val="00721F26"/>
    <w:rsid w:val="007263DF"/>
    <w:rsid w:val="00731BA7"/>
    <w:rsid w:val="007343CE"/>
    <w:rsid w:val="007371CA"/>
    <w:rsid w:val="00744FAE"/>
    <w:rsid w:val="00747931"/>
    <w:rsid w:val="00751C5C"/>
    <w:rsid w:val="00756D25"/>
    <w:rsid w:val="00757193"/>
    <w:rsid w:val="00761B3F"/>
    <w:rsid w:val="00764BE6"/>
    <w:rsid w:val="00765F21"/>
    <w:rsid w:val="0077324E"/>
    <w:rsid w:val="00775491"/>
    <w:rsid w:val="00776EF3"/>
    <w:rsid w:val="0077710A"/>
    <w:rsid w:val="00784C54"/>
    <w:rsid w:val="00792A20"/>
    <w:rsid w:val="00792E12"/>
    <w:rsid w:val="007937E1"/>
    <w:rsid w:val="007A240F"/>
    <w:rsid w:val="007A2AB6"/>
    <w:rsid w:val="007A55E4"/>
    <w:rsid w:val="007A6E4E"/>
    <w:rsid w:val="007B2BFD"/>
    <w:rsid w:val="007B647C"/>
    <w:rsid w:val="007C04DB"/>
    <w:rsid w:val="007C373D"/>
    <w:rsid w:val="007C6896"/>
    <w:rsid w:val="007C689E"/>
    <w:rsid w:val="007D396B"/>
    <w:rsid w:val="007D3BC9"/>
    <w:rsid w:val="007D43E0"/>
    <w:rsid w:val="007D59CB"/>
    <w:rsid w:val="007D75B3"/>
    <w:rsid w:val="007E06C5"/>
    <w:rsid w:val="007E4DE3"/>
    <w:rsid w:val="007E67A8"/>
    <w:rsid w:val="007E6CD9"/>
    <w:rsid w:val="007F3CED"/>
    <w:rsid w:val="007F47CD"/>
    <w:rsid w:val="00803C16"/>
    <w:rsid w:val="00807316"/>
    <w:rsid w:val="008110BE"/>
    <w:rsid w:val="00811B40"/>
    <w:rsid w:val="0082264A"/>
    <w:rsid w:val="00825330"/>
    <w:rsid w:val="00830256"/>
    <w:rsid w:val="0083226C"/>
    <w:rsid w:val="00836DC2"/>
    <w:rsid w:val="008373A9"/>
    <w:rsid w:val="00841F7D"/>
    <w:rsid w:val="00842428"/>
    <w:rsid w:val="0085471F"/>
    <w:rsid w:val="008611C3"/>
    <w:rsid w:val="00863934"/>
    <w:rsid w:val="00872850"/>
    <w:rsid w:val="0087326B"/>
    <w:rsid w:val="00875C29"/>
    <w:rsid w:val="00876253"/>
    <w:rsid w:val="008815A6"/>
    <w:rsid w:val="00883028"/>
    <w:rsid w:val="008908CF"/>
    <w:rsid w:val="008A1E75"/>
    <w:rsid w:val="008A2A9D"/>
    <w:rsid w:val="008A49FB"/>
    <w:rsid w:val="008A6411"/>
    <w:rsid w:val="008C3597"/>
    <w:rsid w:val="008D7AE3"/>
    <w:rsid w:val="008E7749"/>
    <w:rsid w:val="008F4191"/>
    <w:rsid w:val="008F5A45"/>
    <w:rsid w:val="008F78AC"/>
    <w:rsid w:val="00904872"/>
    <w:rsid w:val="00905F9E"/>
    <w:rsid w:val="00911F78"/>
    <w:rsid w:val="00914FB9"/>
    <w:rsid w:val="0092029E"/>
    <w:rsid w:val="009224D4"/>
    <w:rsid w:val="00922A1C"/>
    <w:rsid w:val="009238E8"/>
    <w:rsid w:val="00923D88"/>
    <w:rsid w:val="0092499C"/>
    <w:rsid w:val="0093177F"/>
    <w:rsid w:val="00931F99"/>
    <w:rsid w:val="0093324E"/>
    <w:rsid w:val="00933A82"/>
    <w:rsid w:val="00937C77"/>
    <w:rsid w:val="00944403"/>
    <w:rsid w:val="00944AE3"/>
    <w:rsid w:val="00947E5F"/>
    <w:rsid w:val="00950CCA"/>
    <w:rsid w:val="00954ECD"/>
    <w:rsid w:val="00955C0F"/>
    <w:rsid w:val="00961A21"/>
    <w:rsid w:val="00967B15"/>
    <w:rsid w:val="009823E2"/>
    <w:rsid w:val="0099008E"/>
    <w:rsid w:val="009A11A0"/>
    <w:rsid w:val="009A4C01"/>
    <w:rsid w:val="009A4C0B"/>
    <w:rsid w:val="009A57D8"/>
    <w:rsid w:val="009A676D"/>
    <w:rsid w:val="009A70D4"/>
    <w:rsid w:val="009A7D3D"/>
    <w:rsid w:val="009B113B"/>
    <w:rsid w:val="009B118C"/>
    <w:rsid w:val="009B7975"/>
    <w:rsid w:val="009C08F2"/>
    <w:rsid w:val="009C4116"/>
    <w:rsid w:val="009C51CF"/>
    <w:rsid w:val="009C5FD1"/>
    <w:rsid w:val="009D173D"/>
    <w:rsid w:val="009E14B5"/>
    <w:rsid w:val="009E5FCF"/>
    <w:rsid w:val="009E7423"/>
    <w:rsid w:val="009F5A89"/>
    <w:rsid w:val="00A00320"/>
    <w:rsid w:val="00A023DD"/>
    <w:rsid w:val="00A04167"/>
    <w:rsid w:val="00A05196"/>
    <w:rsid w:val="00A06CC0"/>
    <w:rsid w:val="00A0706B"/>
    <w:rsid w:val="00A07A84"/>
    <w:rsid w:val="00A10351"/>
    <w:rsid w:val="00A1038E"/>
    <w:rsid w:val="00A110DF"/>
    <w:rsid w:val="00A3668E"/>
    <w:rsid w:val="00A43643"/>
    <w:rsid w:val="00A45B91"/>
    <w:rsid w:val="00A470CF"/>
    <w:rsid w:val="00A551E8"/>
    <w:rsid w:val="00A57B7F"/>
    <w:rsid w:val="00A6518C"/>
    <w:rsid w:val="00A67EA6"/>
    <w:rsid w:val="00A70765"/>
    <w:rsid w:val="00A8586D"/>
    <w:rsid w:val="00A87C32"/>
    <w:rsid w:val="00A87D72"/>
    <w:rsid w:val="00A930C9"/>
    <w:rsid w:val="00A95DDA"/>
    <w:rsid w:val="00A97DB8"/>
    <w:rsid w:val="00A97E49"/>
    <w:rsid w:val="00AA32FF"/>
    <w:rsid w:val="00AA49B6"/>
    <w:rsid w:val="00AA6042"/>
    <w:rsid w:val="00AB016B"/>
    <w:rsid w:val="00AB0358"/>
    <w:rsid w:val="00AB2C88"/>
    <w:rsid w:val="00AB5429"/>
    <w:rsid w:val="00AB5D41"/>
    <w:rsid w:val="00AC0476"/>
    <w:rsid w:val="00AC1F92"/>
    <w:rsid w:val="00AC3FDA"/>
    <w:rsid w:val="00AC4D09"/>
    <w:rsid w:val="00AD21EC"/>
    <w:rsid w:val="00AD3796"/>
    <w:rsid w:val="00AD3F73"/>
    <w:rsid w:val="00AE2AD5"/>
    <w:rsid w:val="00AF1D00"/>
    <w:rsid w:val="00AF630B"/>
    <w:rsid w:val="00AF7C20"/>
    <w:rsid w:val="00AF7C84"/>
    <w:rsid w:val="00B003BE"/>
    <w:rsid w:val="00B0191C"/>
    <w:rsid w:val="00B03DE0"/>
    <w:rsid w:val="00B05BFC"/>
    <w:rsid w:val="00B05F19"/>
    <w:rsid w:val="00B06AAB"/>
    <w:rsid w:val="00B121CE"/>
    <w:rsid w:val="00B12860"/>
    <w:rsid w:val="00B15FE7"/>
    <w:rsid w:val="00B17B3D"/>
    <w:rsid w:val="00B23006"/>
    <w:rsid w:val="00B24FFE"/>
    <w:rsid w:val="00B256C0"/>
    <w:rsid w:val="00B26DDB"/>
    <w:rsid w:val="00B35530"/>
    <w:rsid w:val="00B4005A"/>
    <w:rsid w:val="00B53911"/>
    <w:rsid w:val="00B632DC"/>
    <w:rsid w:val="00B640BE"/>
    <w:rsid w:val="00B74A04"/>
    <w:rsid w:val="00B8579F"/>
    <w:rsid w:val="00B86BC3"/>
    <w:rsid w:val="00B90D0B"/>
    <w:rsid w:val="00B91307"/>
    <w:rsid w:val="00BA1A62"/>
    <w:rsid w:val="00BA246C"/>
    <w:rsid w:val="00BA7161"/>
    <w:rsid w:val="00BA77B1"/>
    <w:rsid w:val="00BB02AF"/>
    <w:rsid w:val="00BB3B42"/>
    <w:rsid w:val="00BB6FE2"/>
    <w:rsid w:val="00BC3B03"/>
    <w:rsid w:val="00BC66F1"/>
    <w:rsid w:val="00BD00A8"/>
    <w:rsid w:val="00BD67B4"/>
    <w:rsid w:val="00BD71BE"/>
    <w:rsid w:val="00BD79AE"/>
    <w:rsid w:val="00BD7CB5"/>
    <w:rsid w:val="00BD7E31"/>
    <w:rsid w:val="00BE3FCC"/>
    <w:rsid w:val="00BE5AF1"/>
    <w:rsid w:val="00BF479E"/>
    <w:rsid w:val="00BF6EA9"/>
    <w:rsid w:val="00BF733E"/>
    <w:rsid w:val="00BF736D"/>
    <w:rsid w:val="00C00EEC"/>
    <w:rsid w:val="00C04F92"/>
    <w:rsid w:val="00C05AB2"/>
    <w:rsid w:val="00C06042"/>
    <w:rsid w:val="00C12F54"/>
    <w:rsid w:val="00C13868"/>
    <w:rsid w:val="00C1600A"/>
    <w:rsid w:val="00C176DD"/>
    <w:rsid w:val="00C2421D"/>
    <w:rsid w:val="00C27838"/>
    <w:rsid w:val="00C32295"/>
    <w:rsid w:val="00C33408"/>
    <w:rsid w:val="00C41BA0"/>
    <w:rsid w:val="00C46A52"/>
    <w:rsid w:val="00C5057D"/>
    <w:rsid w:val="00C514DB"/>
    <w:rsid w:val="00C53840"/>
    <w:rsid w:val="00C55E8A"/>
    <w:rsid w:val="00C61DB7"/>
    <w:rsid w:val="00C62B95"/>
    <w:rsid w:val="00C635A1"/>
    <w:rsid w:val="00C724AD"/>
    <w:rsid w:val="00C7313D"/>
    <w:rsid w:val="00C76CD1"/>
    <w:rsid w:val="00C802BC"/>
    <w:rsid w:val="00C816E0"/>
    <w:rsid w:val="00C85E73"/>
    <w:rsid w:val="00C876ED"/>
    <w:rsid w:val="00C8794F"/>
    <w:rsid w:val="00C91B81"/>
    <w:rsid w:val="00C94FC2"/>
    <w:rsid w:val="00CA1757"/>
    <w:rsid w:val="00CA1B8D"/>
    <w:rsid w:val="00CA53F2"/>
    <w:rsid w:val="00CA7A4D"/>
    <w:rsid w:val="00CB1426"/>
    <w:rsid w:val="00CB37E3"/>
    <w:rsid w:val="00CB77D4"/>
    <w:rsid w:val="00CC027C"/>
    <w:rsid w:val="00CC3A33"/>
    <w:rsid w:val="00CC5AF6"/>
    <w:rsid w:val="00CD588D"/>
    <w:rsid w:val="00CD6C60"/>
    <w:rsid w:val="00CE09B5"/>
    <w:rsid w:val="00CE1174"/>
    <w:rsid w:val="00CE772E"/>
    <w:rsid w:val="00CE7DBC"/>
    <w:rsid w:val="00CF7444"/>
    <w:rsid w:val="00D03330"/>
    <w:rsid w:val="00D03699"/>
    <w:rsid w:val="00D06D19"/>
    <w:rsid w:val="00D073BF"/>
    <w:rsid w:val="00D13F9A"/>
    <w:rsid w:val="00D14427"/>
    <w:rsid w:val="00D1453B"/>
    <w:rsid w:val="00D14725"/>
    <w:rsid w:val="00D14C22"/>
    <w:rsid w:val="00D20254"/>
    <w:rsid w:val="00D21E24"/>
    <w:rsid w:val="00D26E62"/>
    <w:rsid w:val="00D4145E"/>
    <w:rsid w:val="00D46E31"/>
    <w:rsid w:val="00D526C7"/>
    <w:rsid w:val="00D55C09"/>
    <w:rsid w:val="00D57B96"/>
    <w:rsid w:val="00D609DB"/>
    <w:rsid w:val="00D60B6A"/>
    <w:rsid w:val="00D6546C"/>
    <w:rsid w:val="00D6606F"/>
    <w:rsid w:val="00D74CBA"/>
    <w:rsid w:val="00D775A6"/>
    <w:rsid w:val="00D82927"/>
    <w:rsid w:val="00D8375A"/>
    <w:rsid w:val="00D85DE8"/>
    <w:rsid w:val="00D94374"/>
    <w:rsid w:val="00D9690F"/>
    <w:rsid w:val="00DA1333"/>
    <w:rsid w:val="00DA2298"/>
    <w:rsid w:val="00DB3316"/>
    <w:rsid w:val="00DB6C1C"/>
    <w:rsid w:val="00DB6C21"/>
    <w:rsid w:val="00DC4018"/>
    <w:rsid w:val="00DC72D9"/>
    <w:rsid w:val="00DD0DE0"/>
    <w:rsid w:val="00DD4EF5"/>
    <w:rsid w:val="00DD65AF"/>
    <w:rsid w:val="00DD70C8"/>
    <w:rsid w:val="00DE3BE3"/>
    <w:rsid w:val="00DE44A2"/>
    <w:rsid w:val="00DE6D17"/>
    <w:rsid w:val="00DF0A56"/>
    <w:rsid w:val="00DF1180"/>
    <w:rsid w:val="00DF170C"/>
    <w:rsid w:val="00E04565"/>
    <w:rsid w:val="00E0517F"/>
    <w:rsid w:val="00E138BE"/>
    <w:rsid w:val="00E13F3F"/>
    <w:rsid w:val="00E16695"/>
    <w:rsid w:val="00E253EA"/>
    <w:rsid w:val="00E26032"/>
    <w:rsid w:val="00E27AEF"/>
    <w:rsid w:val="00E31774"/>
    <w:rsid w:val="00E322EE"/>
    <w:rsid w:val="00E35748"/>
    <w:rsid w:val="00E35D74"/>
    <w:rsid w:val="00E4785A"/>
    <w:rsid w:val="00E51BEE"/>
    <w:rsid w:val="00E53CC7"/>
    <w:rsid w:val="00E54438"/>
    <w:rsid w:val="00E54ED9"/>
    <w:rsid w:val="00E62F84"/>
    <w:rsid w:val="00E63603"/>
    <w:rsid w:val="00E64D6A"/>
    <w:rsid w:val="00E64F69"/>
    <w:rsid w:val="00E667F1"/>
    <w:rsid w:val="00E67B83"/>
    <w:rsid w:val="00E701D4"/>
    <w:rsid w:val="00E70375"/>
    <w:rsid w:val="00E72E99"/>
    <w:rsid w:val="00E76CD3"/>
    <w:rsid w:val="00E815F1"/>
    <w:rsid w:val="00E81CC0"/>
    <w:rsid w:val="00E83EBA"/>
    <w:rsid w:val="00E85140"/>
    <w:rsid w:val="00E8520E"/>
    <w:rsid w:val="00E86BF4"/>
    <w:rsid w:val="00E92E20"/>
    <w:rsid w:val="00E95B05"/>
    <w:rsid w:val="00E9673A"/>
    <w:rsid w:val="00EA5F8D"/>
    <w:rsid w:val="00EB6050"/>
    <w:rsid w:val="00EC23AB"/>
    <w:rsid w:val="00EC2B06"/>
    <w:rsid w:val="00EC3EB5"/>
    <w:rsid w:val="00ED0991"/>
    <w:rsid w:val="00ED4733"/>
    <w:rsid w:val="00ED4B4D"/>
    <w:rsid w:val="00ED61D1"/>
    <w:rsid w:val="00EE1C3C"/>
    <w:rsid w:val="00EF1F81"/>
    <w:rsid w:val="00EF27C3"/>
    <w:rsid w:val="00EF5DA3"/>
    <w:rsid w:val="00F0063A"/>
    <w:rsid w:val="00F03233"/>
    <w:rsid w:val="00F104DF"/>
    <w:rsid w:val="00F126EA"/>
    <w:rsid w:val="00F14A89"/>
    <w:rsid w:val="00F16B17"/>
    <w:rsid w:val="00F1739E"/>
    <w:rsid w:val="00F35462"/>
    <w:rsid w:val="00F3649C"/>
    <w:rsid w:val="00F40A55"/>
    <w:rsid w:val="00F44285"/>
    <w:rsid w:val="00F447C5"/>
    <w:rsid w:val="00F45C9C"/>
    <w:rsid w:val="00F523AC"/>
    <w:rsid w:val="00F52FB2"/>
    <w:rsid w:val="00F53F2C"/>
    <w:rsid w:val="00F54489"/>
    <w:rsid w:val="00F6131F"/>
    <w:rsid w:val="00F61D1E"/>
    <w:rsid w:val="00F637B9"/>
    <w:rsid w:val="00F735F0"/>
    <w:rsid w:val="00F76DA6"/>
    <w:rsid w:val="00F80E2B"/>
    <w:rsid w:val="00F81C15"/>
    <w:rsid w:val="00F82856"/>
    <w:rsid w:val="00F96385"/>
    <w:rsid w:val="00F96785"/>
    <w:rsid w:val="00F96BAB"/>
    <w:rsid w:val="00FA017F"/>
    <w:rsid w:val="00FA4A26"/>
    <w:rsid w:val="00FB1F56"/>
    <w:rsid w:val="00FB4F5F"/>
    <w:rsid w:val="00FB60C4"/>
    <w:rsid w:val="00FC16D9"/>
    <w:rsid w:val="00FC2693"/>
    <w:rsid w:val="00FC2DA4"/>
    <w:rsid w:val="00FD2BB5"/>
    <w:rsid w:val="00FD455F"/>
    <w:rsid w:val="00FD5720"/>
    <w:rsid w:val="00FD7B4E"/>
    <w:rsid w:val="00FE09CE"/>
    <w:rsid w:val="00FE226B"/>
    <w:rsid w:val="00FE39CF"/>
    <w:rsid w:val="00FE3BB1"/>
    <w:rsid w:val="00FE4902"/>
    <w:rsid w:val="00FE513E"/>
    <w:rsid w:val="00FE67B2"/>
    <w:rsid w:val="00FE6973"/>
    <w:rsid w:val="00FF0922"/>
    <w:rsid w:val="00FF6820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A2CBE-A574-4303-AED9-BF2DC6CF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Nadin</cp:lastModifiedBy>
  <cp:revision>4</cp:revision>
  <cp:lastPrinted>2019-06-24T10:40:00Z</cp:lastPrinted>
  <dcterms:created xsi:type="dcterms:W3CDTF">2020-01-15T13:35:00Z</dcterms:created>
  <dcterms:modified xsi:type="dcterms:W3CDTF">2020-01-15T14:19:00Z</dcterms:modified>
</cp:coreProperties>
</file>