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D41EB" w14:textId="77777777" w:rsidR="008240F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профессиональных компетенций для ОПОП ВО</w:t>
      </w:r>
    </w:p>
    <w:p w14:paraId="34768FD4" w14:textId="77777777" w:rsidR="008240FD" w:rsidRDefault="00000000">
      <w:pPr>
        <w:spacing w:after="0" w:line="240" w:lineRule="auto"/>
        <w:jc w:val="center"/>
        <w:rPr>
          <w:sz w:val="28"/>
          <w:szCs w:val="28"/>
        </w:rPr>
      </w:pPr>
      <w:bookmarkStart w:id="0" w:name="_Hlk101176096"/>
      <w:r>
        <w:rPr>
          <w:sz w:val="28"/>
          <w:szCs w:val="28"/>
        </w:rPr>
        <w:t>по направлению 38.03.02 «Менеджмент»</w:t>
      </w:r>
    </w:p>
    <w:p w14:paraId="437883BB" w14:textId="77777777" w:rsidR="008240F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«Маркетинг в цифровой среде»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3928"/>
        <w:gridCol w:w="5447"/>
      </w:tblGrid>
      <w:tr w:rsidR="008240FD" w14:paraId="47DF971B" w14:textId="77777777">
        <w:tc>
          <w:tcPr>
            <w:tcW w:w="0" w:type="auto"/>
          </w:tcPr>
          <w:p w14:paraId="0162789D" w14:textId="77777777" w:rsidR="008240FD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</w:t>
            </w:r>
          </w:p>
          <w:p w14:paraId="39B9C865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 и(или) иные требования, предъявляемые к выпускникам ведущими работодателями отрасли, в которой востребованы выпускники</w:t>
            </w:r>
          </w:p>
        </w:tc>
        <w:tc>
          <w:tcPr>
            <w:tcW w:w="0" w:type="auto"/>
          </w:tcPr>
          <w:p w14:paraId="2749AEB9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Обобщенная трудовая функция (ОТФ)</w:t>
            </w:r>
          </w:p>
        </w:tc>
        <w:tc>
          <w:tcPr>
            <w:tcW w:w="0" w:type="auto"/>
          </w:tcPr>
          <w:p w14:paraId="50C0C0F4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Трудовая функция ТФ</w:t>
            </w:r>
          </w:p>
          <w:p w14:paraId="0DB73100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(профессиональная компетенция ПК)</w:t>
            </w:r>
          </w:p>
        </w:tc>
      </w:tr>
      <w:tr w:rsidR="008240FD" w14:paraId="6402983E" w14:textId="77777777">
        <w:tc>
          <w:tcPr>
            <w:tcW w:w="0" w:type="auto"/>
            <w:vMerge w:val="restart"/>
            <w:shd w:val="clear" w:color="auto" w:fill="auto"/>
          </w:tcPr>
          <w:p w14:paraId="67B4B2E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Профессиональный стандарт: 06.009</w:t>
            </w:r>
          </w:p>
          <w:p w14:paraId="1A4169A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Специалист по продвижению и распространению продукции средств массовой информации</w:t>
            </w:r>
          </w:p>
          <w:p w14:paraId="5A7EAB38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(утв. приказом Министерства труда и социальной защиты РФ</w:t>
            </w:r>
            <w:r>
              <w:rPr>
                <w:rFonts w:eastAsia="Calibri" w:cs="Times New Roman"/>
                <w:sz w:val="20"/>
                <w:szCs w:val="20"/>
              </w:rPr>
              <w:br/>
              <w:t>от 4 августа 2014 г. N 535н)</w:t>
            </w:r>
          </w:p>
          <w:p w14:paraId="487B59BC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F2E6BB2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Организация продвижения продукции СМИ</w:t>
            </w:r>
          </w:p>
          <w:p w14:paraId="72E662CE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695C32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ПК-1 Организация маркетинговых исследований в области СМИ</w:t>
            </w:r>
          </w:p>
        </w:tc>
      </w:tr>
      <w:tr w:rsidR="008240FD" w14:paraId="5D276B05" w14:textId="77777777">
        <w:tc>
          <w:tcPr>
            <w:tcW w:w="0" w:type="auto"/>
            <w:vMerge/>
            <w:shd w:val="clear" w:color="auto" w:fill="auto"/>
          </w:tcPr>
          <w:p w14:paraId="52977790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D29E84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17E13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ПК-2 Разработка маркетинговой стратегии для продукции СМИ</w:t>
            </w:r>
          </w:p>
        </w:tc>
      </w:tr>
      <w:tr w:rsidR="008240FD" w14:paraId="5895A71F" w14:textId="77777777">
        <w:tc>
          <w:tcPr>
            <w:tcW w:w="0" w:type="auto"/>
            <w:vMerge/>
            <w:shd w:val="clear" w:color="auto" w:fill="auto"/>
          </w:tcPr>
          <w:p w14:paraId="4C418492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87A225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64156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ПК-3 Организация мероприятий, способствующих увеличению продаж продукции СМИ</w:t>
            </w:r>
          </w:p>
        </w:tc>
      </w:tr>
      <w:tr w:rsidR="008240FD" w14:paraId="2A476059" w14:textId="77777777">
        <w:tc>
          <w:tcPr>
            <w:tcW w:w="0" w:type="auto"/>
            <w:vMerge/>
            <w:shd w:val="clear" w:color="auto" w:fill="auto"/>
          </w:tcPr>
          <w:p w14:paraId="00392B87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4796A9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6BA936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ПК-4 Контроль и оценка эффективности результатов продвижения продукции СМИ</w:t>
            </w:r>
          </w:p>
        </w:tc>
      </w:tr>
      <w:tr w:rsidR="008240FD" w14:paraId="11214B3A" w14:textId="77777777">
        <w:tc>
          <w:tcPr>
            <w:tcW w:w="0" w:type="auto"/>
            <w:vMerge w:val="restart"/>
            <w:shd w:val="clear" w:color="auto" w:fill="auto"/>
          </w:tcPr>
          <w:p w14:paraId="0F48071C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Профессиональный стандарт: 06.043</w:t>
            </w:r>
          </w:p>
          <w:p w14:paraId="5945694E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Специалист по интернет-маркетингу</w:t>
            </w:r>
          </w:p>
          <w:p w14:paraId="56E5AEA6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(утв. приказом Министерства</w:t>
            </w:r>
          </w:p>
          <w:p w14:paraId="446A03ED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труда и социальной защиты</w:t>
            </w:r>
          </w:p>
          <w:p w14:paraId="32256AF9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</w:t>
            </w:r>
          </w:p>
          <w:p w14:paraId="60859E0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 19 февраля 2019 года N 95н)</w:t>
            </w:r>
          </w:p>
          <w:p w14:paraId="010D89DB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F6E5951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765728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исследований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19E8C02D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</w:tr>
      <w:tr w:rsidR="008240FD" w14:paraId="2A57130D" w14:textId="77777777">
        <w:tc>
          <w:tcPr>
            <w:tcW w:w="0" w:type="auto"/>
            <w:vMerge/>
            <w:shd w:val="clear" w:color="auto" w:fill="auto"/>
          </w:tcPr>
          <w:p w14:paraId="454FB17C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58AB7B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B7417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</w:tr>
      <w:tr w:rsidR="008240FD" w14:paraId="5EED0FFE" w14:textId="77777777">
        <w:tc>
          <w:tcPr>
            <w:tcW w:w="0" w:type="auto"/>
            <w:vMerge/>
            <w:shd w:val="clear" w:color="auto" w:fill="auto"/>
          </w:tcPr>
          <w:p w14:paraId="6982A2C7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AB89F4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D8316D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ПК-7 Исследование спроса в информационно-телекоммуникационной сети "Интернет"</w:t>
            </w:r>
          </w:p>
        </w:tc>
      </w:tr>
      <w:tr w:rsidR="008240FD" w14:paraId="015B0973" w14:textId="77777777">
        <w:trPr>
          <w:trHeight w:val="230"/>
        </w:trPr>
        <w:tc>
          <w:tcPr>
            <w:tcW w:w="0" w:type="auto"/>
            <w:vMerge/>
            <w:shd w:val="clear" w:color="auto" w:fill="auto"/>
          </w:tcPr>
          <w:p w14:paraId="478B649B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99F6646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Разработка стратегии продвижения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03236EB7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8240FD" w14:paraId="758D1FD2" w14:textId="77777777">
        <w:tc>
          <w:tcPr>
            <w:tcW w:w="0" w:type="auto"/>
            <w:vMerge/>
            <w:shd w:val="clear" w:color="auto" w:fill="auto"/>
          </w:tcPr>
          <w:p w14:paraId="1C861F47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6AAE7E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B4FE4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</w:tr>
      <w:tr w:rsidR="008240FD" w14:paraId="0EE9B1FA" w14:textId="77777777">
        <w:tc>
          <w:tcPr>
            <w:tcW w:w="0" w:type="auto"/>
            <w:vMerge/>
            <w:shd w:val="clear" w:color="auto" w:fill="auto"/>
          </w:tcPr>
          <w:p w14:paraId="420AB6B2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0FAACC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182FAB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ПК-10 Анализ трафика на веб-сайт</w:t>
            </w:r>
          </w:p>
        </w:tc>
      </w:tr>
    </w:tbl>
    <w:p w14:paraId="365D8B27" w14:textId="77777777" w:rsidR="008240FD" w:rsidRDefault="00000000">
      <w:pPr>
        <w:rPr>
          <w:b/>
        </w:rPr>
      </w:pPr>
      <w:r>
        <w:rPr>
          <w:b/>
        </w:rPr>
        <w:br w:type="page" w:clear="all"/>
      </w:r>
    </w:p>
    <w:p w14:paraId="3DB02E03" w14:textId="77777777" w:rsidR="008240FD" w:rsidRDefault="000000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месте дисциплин в процессе формирования у обучающегося компетенций при освоении ОПОП ВО</w:t>
      </w:r>
    </w:p>
    <w:tbl>
      <w:tblPr>
        <w:tblStyle w:val="aff"/>
        <w:tblW w:w="15134" w:type="dxa"/>
        <w:tblLook w:val="04A0" w:firstRow="1" w:lastRow="0" w:firstColumn="1" w:lastColumn="0" w:noHBand="0" w:noVBand="1"/>
      </w:tblPr>
      <w:tblGrid>
        <w:gridCol w:w="1336"/>
        <w:gridCol w:w="2631"/>
        <w:gridCol w:w="11167"/>
      </w:tblGrid>
      <w:tr w:rsidR="008240FD" w:rsidRPr="00DA0DAE" w14:paraId="29027893" w14:textId="77777777" w:rsidTr="00DA0DAE">
        <w:trPr>
          <w:tblHeader/>
        </w:trPr>
        <w:tc>
          <w:tcPr>
            <w:tcW w:w="0" w:type="auto"/>
          </w:tcPr>
          <w:p w14:paraId="2AE1F093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sz w:val="22"/>
                <w:szCs w:val="22"/>
              </w:rPr>
              <w:t xml:space="preserve">Индекс  </w:t>
            </w:r>
          </w:p>
        </w:tc>
        <w:tc>
          <w:tcPr>
            <w:tcW w:w="2203" w:type="dxa"/>
          </w:tcPr>
          <w:p w14:paraId="38D6F5D2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595" w:type="dxa"/>
          </w:tcPr>
          <w:p w14:paraId="29A13888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sz w:val="22"/>
                <w:szCs w:val="22"/>
              </w:rPr>
              <w:t>Индикаторы освоения компетенции</w:t>
            </w:r>
          </w:p>
        </w:tc>
      </w:tr>
      <w:tr w:rsidR="008240FD" w:rsidRPr="00DA0DAE" w14:paraId="2CA56B44" w14:textId="77777777">
        <w:tc>
          <w:tcPr>
            <w:tcW w:w="15134" w:type="dxa"/>
            <w:gridSpan w:val="3"/>
          </w:tcPr>
          <w:p w14:paraId="5ED85799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bCs/>
                <w:color w:val="000000"/>
                <w:sz w:val="22"/>
                <w:szCs w:val="22"/>
              </w:rPr>
              <w:t>Блок 1. Дисциплины (модули)</w:t>
            </w:r>
          </w:p>
        </w:tc>
      </w:tr>
      <w:tr w:rsidR="008240FD" w:rsidRPr="00DA0DAE" w14:paraId="5C615EC4" w14:textId="77777777">
        <w:tc>
          <w:tcPr>
            <w:tcW w:w="15134" w:type="dxa"/>
            <w:gridSpan w:val="3"/>
          </w:tcPr>
          <w:p w14:paraId="6110CBA5" w14:textId="77777777" w:rsidR="008240FD" w:rsidRPr="00DA0DAE" w:rsidRDefault="0000000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A0DAE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8240FD" w:rsidRPr="00DA0DAE" w14:paraId="559DF704" w14:textId="77777777" w:rsidTr="00DA0DAE">
        <w:tc>
          <w:tcPr>
            <w:tcW w:w="0" w:type="auto"/>
            <w:vMerge w:val="restart"/>
            <w:vAlign w:val="center"/>
          </w:tcPr>
          <w:p w14:paraId="1E7D7FA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</w:t>
            </w:r>
          </w:p>
        </w:tc>
        <w:tc>
          <w:tcPr>
            <w:tcW w:w="2203" w:type="dxa"/>
            <w:vMerge w:val="restart"/>
            <w:vAlign w:val="center"/>
          </w:tcPr>
          <w:p w14:paraId="4F96626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1595" w:type="dxa"/>
          </w:tcPr>
          <w:p w14:paraId="574A39F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240FD" w:rsidRPr="00DA0DAE" w14:paraId="5EB033DB" w14:textId="77777777" w:rsidTr="00DA0DAE">
        <w:tc>
          <w:tcPr>
            <w:tcW w:w="0" w:type="auto"/>
            <w:vMerge/>
            <w:vAlign w:val="center"/>
          </w:tcPr>
          <w:p w14:paraId="281A493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376B67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C43C38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240FD" w:rsidRPr="00DA0DAE" w14:paraId="23DA9DF4" w14:textId="77777777" w:rsidTr="00DA0DAE">
        <w:tc>
          <w:tcPr>
            <w:tcW w:w="0" w:type="auto"/>
            <w:vMerge/>
            <w:vAlign w:val="center"/>
          </w:tcPr>
          <w:p w14:paraId="28C24C6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0F9B7D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70EF50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40FD" w:rsidRPr="00DA0DAE" w14:paraId="5014100E" w14:textId="77777777" w:rsidTr="00DA0DAE">
        <w:tc>
          <w:tcPr>
            <w:tcW w:w="0" w:type="auto"/>
            <w:vMerge w:val="restart"/>
            <w:vAlign w:val="center"/>
          </w:tcPr>
          <w:p w14:paraId="14EA6B04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Б1.О.2</w:t>
            </w:r>
          </w:p>
        </w:tc>
        <w:tc>
          <w:tcPr>
            <w:tcW w:w="2203" w:type="dxa"/>
            <w:vMerge w:val="restart"/>
            <w:vAlign w:val="center"/>
          </w:tcPr>
          <w:p w14:paraId="001835F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Философия</w:t>
            </w:r>
          </w:p>
        </w:tc>
        <w:tc>
          <w:tcPr>
            <w:tcW w:w="11595" w:type="dxa"/>
          </w:tcPr>
          <w:p w14:paraId="3BDB49C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6AB2E1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240FD" w:rsidRPr="00DA0DAE" w14:paraId="33610EFC" w14:textId="77777777" w:rsidTr="00DA0DAE">
        <w:tc>
          <w:tcPr>
            <w:tcW w:w="0" w:type="auto"/>
            <w:vMerge/>
            <w:vAlign w:val="center"/>
          </w:tcPr>
          <w:p w14:paraId="2CB8D1E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959B5E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1A44C1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707DAC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240FD" w:rsidRPr="00DA0DAE" w14:paraId="12B8F97C" w14:textId="77777777" w:rsidTr="00DA0DAE">
        <w:tc>
          <w:tcPr>
            <w:tcW w:w="0" w:type="auto"/>
            <w:vMerge/>
            <w:vAlign w:val="center"/>
          </w:tcPr>
          <w:p w14:paraId="2D88BBB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7195C04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8FE667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2ADDB0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40FD" w:rsidRPr="00DA0DAE" w14:paraId="59AA61A6" w14:textId="77777777" w:rsidTr="00DA0DAE">
        <w:tc>
          <w:tcPr>
            <w:tcW w:w="0" w:type="auto"/>
            <w:vMerge w:val="restart"/>
            <w:vAlign w:val="center"/>
          </w:tcPr>
          <w:p w14:paraId="5D47BE6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Б1.О.3</w:t>
            </w:r>
          </w:p>
        </w:tc>
        <w:tc>
          <w:tcPr>
            <w:tcW w:w="2203" w:type="dxa"/>
            <w:vMerge w:val="restart"/>
            <w:vAlign w:val="center"/>
          </w:tcPr>
          <w:p w14:paraId="24610DC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595" w:type="dxa"/>
          </w:tcPr>
          <w:p w14:paraId="3A5B3FC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240FD" w:rsidRPr="00DA0DAE" w14:paraId="6210EE37" w14:textId="77777777" w:rsidTr="00DA0DAE">
        <w:tc>
          <w:tcPr>
            <w:tcW w:w="0" w:type="auto"/>
            <w:vMerge/>
            <w:vAlign w:val="center"/>
          </w:tcPr>
          <w:p w14:paraId="78710B85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3D3F4F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5686C5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240FD" w:rsidRPr="00DA0DAE" w14:paraId="686D1F56" w14:textId="77777777" w:rsidTr="00DA0DAE">
        <w:tc>
          <w:tcPr>
            <w:tcW w:w="0" w:type="auto"/>
            <w:vMerge/>
            <w:vAlign w:val="center"/>
          </w:tcPr>
          <w:p w14:paraId="3E8F9F0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6D5A53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D30139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40FD" w:rsidRPr="00DA0DAE" w14:paraId="4A289A6D" w14:textId="77777777" w:rsidTr="00DA0DAE">
        <w:tc>
          <w:tcPr>
            <w:tcW w:w="0" w:type="auto"/>
            <w:vMerge w:val="restart"/>
            <w:vAlign w:val="center"/>
          </w:tcPr>
          <w:p w14:paraId="3D58142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Б1.О.4</w:t>
            </w:r>
          </w:p>
        </w:tc>
        <w:tc>
          <w:tcPr>
            <w:tcW w:w="2203" w:type="dxa"/>
            <w:vMerge w:val="restart"/>
            <w:vAlign w:val="center"/>
          </w:tcPr>
          <w:p w14:paraId="770A54A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595" w:type="dxa"/>
          </w:tcPr>
          <w:p w14:paraId="625DF90F" w14:textId="77777777" w:rsidR="008240FD" w:rsidRPr="00DA0DA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  <w:highlight w:val="green"/>
              </w:rPr>
            </w:pPr>
            <w:r w:rsidRPr="00DA0DAE">
              <w:rPr>
                <w:color w:val="000000" w:themeColor="text1"/>
                <w:sz w:val="22"/>
                <w:szCs w:val="22"/>
                <w:highlight w:val="green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</w:tr>
      <w:tr w:rsidR="008240FD" w:rsidRPr="00DA0DAE" w14:paraId="0CB888E5" w14:textId="77777777" w:rsidTr="00DA0DAE">
        <w:tc>
          <w:tcPr>
            <w:tcW w:w="0" w:type="auto"/>
            <w:vMerge/>
            <w:vAlign w:val="center"/>
          </w:tcPr>
          <w:p w14:paraId="12B9299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47DE94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D6A93E5" w14:textId="77777777" w:rsidR="008240FD" w:rsidRPr="00DA0DA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  <w:highlight w:val="green"/>
              </w:rPr>
            </w:pPr>
            <w:r w:rsidRPr="00DA0DAE">
              <w:rPr>
                <w:color w:val="000000" w:themeColor="text1"/>
                <w:sz w:val="22"/>
                <w:szCs w:val="22"/>
                <w:highlight w:val="green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240FD" w:rsidRPr="00DA0DAE" w14:paraId="221E1C37" w14:textId="77777777" w:rsidTr="00DA0DAE">
        <w:tc>
          <w:tcPr>
            <w:tcW w:w="0" w:type="auto"/>
            <w:vMerge/>
            <w:vAlign w:val="center"/>
          </w:tcPr>
          <w:p w14:paraId="1E685E5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4F8A67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2181D04" w14:textId="77777777" w:rsidR="008240FD" w:rsidRPr="00DA0DA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  <w:highlight w:val="green"/>
              </w:rPr>
            </w:pPr>
            <w:r w:rsidRPr="00DA0DAE">
              <w:rPr>
                <w:color w:val="000000" w:themeColor="text1"/>
                <w:sz w:val="22"/>
                <w:szCs w:val="22"/>
                <w:highlight w:val="green"/>
              </w:rPr>
              <w:t>УК-8.3.1. Владеет 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8240FD" w:rsidRPr="00DA0DAE" w14:paraId="4D242866" w14:textId="77777777" w:rsidTr="00DA0DAE">
        <w:tc>
          <w:tcPr>
            <w:tcW w:w="0" w:type="auto"/>
            <w:vMerge w:val="restart"/>
            <w:vAlign w:val="center"/>
          </w:tcPr>
          <w:p w14:paraId="782D23E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Б1.О.5</w:t>
            </w:r>
          </w:p>
        </w:tc>
        <w:tc>
          <w:tcPr>
            <w:tcW w:w="2203" w:type="dxa"/>
            <w:vMerge w:val="restart"/>
            <w:vAlign w:val="center"/>
          </w:tcPr>
          <w:p w14:paraId="76C7180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595" w:type="dxa"/>
          </w:tcPr>
          <w:p w14:paraId="4EF2A15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240FD" w:rsidRPr="00DA0DAE" w14:paraId="572281A1" w14:textId="77777777" w:rsidTr="00DA0DAE">
        <w:tc>
          <w:tcPr>
            <w:tcW w:w="0" w:type="auto"/>
            <w:vMerge/>
            <w:vAlign w:val="center"/>
          </w:tcPr>
          <w:p w14:paraId="7F2EA7D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BE90A2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637D63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240FD" w:rsidRPr="00DA0DAE" w14:paraId="11E46E41" w14:textId="77777777" w:rsidTr="00DA0DAE">
        <w:tc>
          <w:tcPr>
            <w:tcW w:w="0" w:type="auto"/>
            <w:vMerge/>
            <w:vAlign w:val="center"/>
          </w:tcPr>
          <w:p w14:paraId="61D3E26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8A1F00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782D9A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240FD" w:rsidRPr="00DA0DAE" w14:paraId="42D3BBEA" w14:textId="77777777" w:rsidTr="00DA0DAE">
        <w:tc>
          <w:tcPr>
            <w:tcW w:w="0" w:type="auto"/>
            <w:vMerge w:val="restart"/>
            <w:vAlign w:val="center"/>
          </w:tcPr>
          <w:p w14:paraId="036668E4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Б1.О.6</w:t>
            </w:r>
          </w:p>
        </w:tc>
        <w:tc>
          <w:tcPr>
            <w:tcW w:w="2203" w:type="dxa"/>
            <w:vMerge w:val="restart"/>
            <w:vAlign w:val="center"/>
          </w:tcPr>
          <w:p w14:paraId="0AD2ABE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Русский язык и деловые коммуникации</w:t>
            </w:r>
          </w:p>
        </w:tc>
        <w:tc>
          <w:tcPr>
            <w:tcW w:w="11595" w:type="dxa"/>
          </w:tcPr>
          <w:p w14:paraId="4F1A664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240FD" w:rsidRPr="00DA0DAE" w14:paraId="7F1EF172" w14:textId="77777777" w:rsidTr="00DA0DAE">
        <w:tc>
          <w:tcPr>
            <w:tcW w:w="0" w:type="auto"/>
            <w:vMerge/>
            <w:vAlign w:val="center"/>
          </w:tcPr>
          <w:p w14:paraId="4FDCEA55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9168F0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17ACD3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240FD" w:rsidRPr="00DA0DAE" w14:paraId="2B87082E" w14:textId="77777777" w:rsidTr="00DA0DAE">
        <w:tc>
          <w:tcPr>
            <w:tcW w:w="0" w:type="auto"/>
            <w:vMerge/>
            <w:vAlign w:val="center"/>
          </w:tcPr>
          <w:p w14:paraId="61218D0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F2C7E6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8F9A04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40FD" w:rsidRPr="00DA0DAE" w14:paraId="79C5B8E7" w14:textId="77777777" w:rsidTr="00DA0DAE">
        <w:tc>
          <w:tcPr>
            <w:tcW w:w="0" w:type="auto"/>
            <w:vMerge w:val="restart"/>
            <w:vAlign w:val="center"/>
          </w:tcPr>
          <w:p w14:paraId="7651A99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Б1.О.7</w:t>
            </w:r>
          </w:p>
        </w:tc>
        <w:tc>
          <w:tcPr>
            <w:tcW w:w="2203" w:type="dxa"/>
            <w:vMerge w:val="restart"/>
            <w:vAlign w:val="center"/>
          </w:tcPr>
          <w:p w14:paraId="35E51B9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Социальное взаимодействие</w:t>
            </w:r>
          </w:p>
        </w:tc>
        <w:tc>
          <w:tcPr>
            <w:tcW w:w="11595" w:type="dxa"/>
          </w:tcPr>
          <w:p w14:paraId="3160602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59565C8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6128EAD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8240FD" w:rsidRPr="00DA0DAE" w14:paraId="143E7696" w14:textId="77777777" w:rsidTr="00DA0DAE">
        <w:tc>
          <w:tcPr>
            <w:tcW w:w="0" w:type="auto"/>
            <w:vMerge/>
            <w:vAlign w:val="center"/>
          </w:tcPr>
          <w:p w14:paraId="315379B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A714EC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7E8E8D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5D3935D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76D2E8E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8240FD" w:rsidRPr="00DA0DAE" w14:paraId="6FA01DF8" w14:textId="77777777" w:rsidTr="00DA0DAE">
        <w:tc>
          <w:tcPr>
            <w:tcW w:w="0" w:type="auto"/>
            <w:vMerge/>
            <w:vAlign w:val="center"/>
          </w:tcPr>
          <w:p w14:paraId="3B580BA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BC47B4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BBA630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3875F6A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20837EB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240FD" w:rsidRPr="00DA0DAE" w14:paraId="7F24D17E" w14:textId="77777777" w:rsidTr="00DA0DAE">
        <w:tc>
          <w:tcPr>
            <w:tcW w:w="0" w:type="auto"/>
            <w:vMerge w:val="restart"/>
            <w:vAlign w:val="center"/>
          </w:tcPr>
          <w:p w14:paraId="6CAAB2D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Б1.О.8</w:t>
            </w:r>
          </w:p>
        </w:tc>
        <w:tc>
          <w:tcPr>
            <w:tcW w:w="2203" w:type="dxa"/>
            <w:vMerge w:val="restart"/>
            <w:vAlign w:val="center"/>
          </w:tcPr>
          <w:p w14:paraId="6B9BFD2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1595" w:type="dxa"/>
          </w:tcPr>
          <w:p w14:paraId="5A4AD42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03B984B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8240FD" w:rsidRPr="00DA0DAE" w14:paraId="3BD7D903" w14:textId="77777777" w:rsidTr="00DA0DAE">
        <w:tc>
          <w:tcPr>
            <w:tcW w:w="0" w:type="auto"/>
            <w:vMerge/>
            <w:vAlign w:val="center"/>
          </w:tcPr>
          <w:p w14:paraId="4285C26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07F344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B06036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0BD5E4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8240FD" w:rsidRPr="00DA0DAE" w14:paraId="33D7BE8A" w14:textId="77777777" w:rsidTr="00DA0DAE">
        <w:tc>
          <w:tcPr>
            <w:tcW w:w="0" w:type="auto"/>
            <w:vMerge/>
            <w:vAlign w:val="center"/>
          </w:tcPr>
          <w:p w14:paraId="62AD198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5B9879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30F5E8B" w14:textId="77777777" w:rsidR="001A4377" w:rsidRDefault="001A4377" w:rsidP="001A4377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УК-2.3.1. Владеет 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99492FC" w14:textId="6DAEFCD5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8240FD" w:rsidRPr="00DA0DAE" w14:paraId="1DC68049" w14:textId="77777777" w:rsidTr="00DA0DAE">
        <w:tc>
          <w:tcPr>
            <w:tcW w:w="0" w:type="auto"/>
            <w:vMerge w:val="restart"/>
            <w:vAlign w:val="center"/>
          </w:tcPr>
          <w:p w14:paraId="76B58AA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Б1.О.9</w:t>
            </w:r>
          </w:p>
        </w:tc>
        <w:tc>
          <w:tcPr>
            <w:tcW w:w="2203" w:type="dxa"/>
            <w:vMerge w:val="restart"/>
            <w:vAlign w:val="center"/>
          </w:tcPr>
          <w:p w14:paraId="2D95E0D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Экономическая культура и финансовая грамотность</w:t>
            </w:r>
          </w:p>
        </w:tc>
        <w:tc>
          <w:tcPr>
            <w:tcW w:w="11595" w:type="dxa"/>
          </w:tcPr>
          <w:p w14:paraId="69DEA75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8240FD" w:rsidRPr="00DA0DAE" w14:paraId="253F7708" w14:textId="77777777" w:rsidTr="00DA0DAE">
        <w:tc>
          <w:tcPr>
            <w:tcW w:w="0" w:type="auto"/>
            <w:vMerge/>
            <w:vAlign w:val="center"/>
          </w:tcPr>
          <w:p w14:paraId="6334358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4F6610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AF5DD8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240FD" w:rsidRPr="00DA0DAE" w14:paraId="0726E255" w14:textId="77777777" w:rsidTr="00DA0DAE">
        <w:tc>
          <w:tcPr>
            <w:tcW w:w="0" w:type="auto"/>
            <w:vMerge/>
            <w:vAlign w:val="center"/>
          </w:tcPr>
          <w:p w14:paraId="0EC6273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2DBB42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19C604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240FD" w:rsidRPr="00DA0DAE" w14:paraId="7644D872" w14:textId="77777777" w:rsidTr="00DA0DAE">
        <w:tc>
          <w:tcPr>
            <w:tcW w:w="0" w:type="auto"/>
            <w:vMerge w:val="restart"/>
            <w:vAlign w:val="center"/>
          </w:tcPr>
          <w:p w14:paraId="79C59C7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Б1.О.10</w:t>
            </w:r>
          </w:p>
        </w:tc>
        <w:tc>
          <w:tcPr>
            <w:tcW w:w="2203" w:type="dxa"/>
            <w:vMerge w:val="restart"/>
            <w:vAlign w:val="center"/>
          </w:tcPr>
          <w:p w14:paraId="2D11376F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11595" w:type="dxa"/>
          </w:tcPr>
          <w:p w14:paraId="088876D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8240FD" w:rsidRPr="00DA0DAE" w14:paraId="706E7D26" w14:textId="77777777" w:rsidTr="00DA0DAE">
        <w:tc>
          <w:tcPr>
            <w:tcW w:w="0" w:type="auto"/>
            <w:vMerge/>
            <w:vAlign w:val="center"/>
          </w:tcPr>
          <w:p w14:paraId="4A30774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05D1EA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F6F006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8240FD" w:rsidRPr="00DA0DAE" w14:paraId="0001D639" w14:textId="77777777" w:rsidTr="00DA0DAE">
        <w:tc>
          <w:tcPr>
            <w:tcW w:w="0" w:type="auto"/>
            <w:vMerge/>
            <w:vAlign w:val="center"/>
          </w:tcPr>
          <w:p w14:paraId="59C41AE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34A0DA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AFB914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240FD" w:rsidRPr="00DA0DAE" w14:paraId="29806AA8" w14:textId="77777777" w:rsidTr="00DA0DAE">
        <w:tc>
          <w:tcPr>
            <w:tcW w:w="0" w:type="auto"/>
            <w:vMerge w:val="restart"/>
            <w:vAlign w:val="center"/>
          </w:tcPr>
          <w:p w14:paraId="6183F25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Б1.О.11</w:t>
            </w:r>
          </w:p>
        </w:tc>
        <w:tc>
          <w:tcPr>
            <w:tcW w:w="2203" w:type="dxa"/>
            <w:vMerge w:val="restart"/>
            <w:vAlign w:val="center"/>
          </w:tcPr>
          <w:p w14:paraId="1DF5D9B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Математика</w:t>
            </w:r>
          </w:p>
        </w:tc>
        <w:tc>
          <w:tcPr>
            <w:tcW w:w="11595" w:type="dxa"/>
          </w:tcPr>
          <w:p w14:paraId="7BAD1EF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B899E0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:rsidRPr="00DA0DAE" w14:paraId="0F3839F0" w14:textId="77777777" w:rsidTr="00DA0DAE">
        <w:tc>
          <w:tcPr>
            <w:tcW w:w="0" w:type="auto"/>
            <w:vMerge/>
            <w:vAlign w:val="center"/>
          </w:tcPr>
          <w:p w14:paraId="3E88690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231FBA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28FDB6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03E1F9C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:rsidRPr="00DA0DAE" w14:paraId="19B28099" w14:textId="77777777" w:rsidTr="00DA0DAE">
        <w:tc>
          <w:tcPr>
            <w:tcW w:w="0" w:type="auto"/>
            <w:vMerge/>
            <w:vAlign w:val="center"/>
          </w:tcPr>
          <w:p w14:paraId="7B135C3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0C5946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6DA246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240FD" w:rsidRPr="00DA0DAE" w14:paraId="7F3B69E3" w14:textId="77777777" w:rsidTr="00DA0DAE">
        <w:tc>
          <w:tcPr>
            <w:tcW w:w="0" w:type="auto"/>
            <w:vMerge w:val="restart"/>
            <w:vAlign w:val="center"/>
          </w:tcPr>
          <w:p w14:paraId="6FFC1B8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Б1.О.12</w:t>
            </w:r>
          </w:p>
        </w:tc>
        <w:tc>
          <w:tcPr>
            <w:tcW w:w="2203" w:type="dxa"/>
            <w:vMerge w:val="restart"/>
            <w:vAlign w:val="center"/>
          </w:tcPr>
          <w:p w14:paraId="35B857B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1595" w:type="dxa"/>
          </w:tcPr>
          <w:p w14:paraId="7C08F8BD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8240FD" w:rsidRPr="00DA0DAE" w14:paraId="08A992A0" w14:textId="77777777" w:rsidTr="00DA0DAE">
        <w:tc>
          <w:tcPr>
            <w:tcW w:w="0" w:type="auto"/>
            <w:vMerge/>
            <w:vAlign w:val="center"/>
          </w:tcPr>
          <w:p w14:paraId="255A13C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0BB5FCA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FA99AEE" w14:textId="77777777" w:rsidR="008240FD" w:rsidRPr="00DA0DAE" w:rsidRDefault="00000000">
            <w:pPr>
              <w:pStyle w:val="Standard"/>
              <w:rPr>
                <w:rFonts w:cs="Times New Roman"/>
                <w:iCs/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ОПК-1.2.1 Умеет решать профессиональные задачи на основе знания (на промежуточном уровне) экономической теории</w:t>
            </w:r>
          </w:p>
        </w:tc>
      </w:tr>
      <w:tr w:rsidR="008240FD" w:rsidRPr="00DA0DAE" w14:paraId="52E7BFE9" w14:textId="77777777" w:rsidTr="00DA0DAE">
        <w:trPr>
          <w:trHeight w:val="70"/>
        </w:trPr>
        <w:tc>
          <w:tcPr>
            <w:tcW w:w="0" w:type="auto"/>
            <w:vMerge/>
            <w:vAlign w:val="center"/>
          </w:tcPr>
          <w:p w14:paraId="6C6AC8C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7A4A30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20E1FD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8240FD" w:rsidRPr="00DA0DAE" w14:paraId="11C5B557" w14:textId="77777777" w:rsidTr="00DA0DAE">
        <w:tc>
          <w:tcPr>
            <w:tcW w:w="0" w:type="auto"/>
            <w:vMerge w:val="restart"/>
            <w:vAlign w:val="center"/>
          </w:tcPr>
          <w:p w14:paraId="1FBA3AD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Б1.О.13</w:t>
            </w:r>
          </w:p>
        </w:tc>
        <w:tc>
          <w:tcPr>
            <w:tcW w:w="2203" w:type="dxa"/>
            <w:vMerge w:val="restart"/>
            <w:vAlign w:val="center"/>
          </w:tcPr>
          <w:p w14:paraId="466F305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11595" w:type="dxa"/>
          </w:tcPr>
          <w:p w14:paraId="329ED107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8240FD" w:rsidRPr="00DA0DAE" w14:paraId="2630F4BE" w14:textId="77777777" w:rsidTr="00DA0DAE">
        <w:tc>
          <w:tcPr>
            <w:tcW w:w="0" w:type="auto"/>
            <w:vMerge/>
            <w:vAlign w:val="center"/>
          </w:tcPr>
          <w:p w14:paraId="68CA7C2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B0900A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36B4B34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8240FD" w:rsidRPr="00DA0DAE" w14:paraId="375D7021" w14:textId="77777777" w:rsidTr="00DA0DAE">
        <w:tc>
          <w:tcPr>
            <w:tcW w:w="0" w:type="auto"/>
            <w:vMerge/>
            <w:vAlign w:val="center"/>
          </w:tcPr>
          <w:p w14:paraId="3F29D14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24D4EE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AD7E448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8240FD" w:rsidRPr="00DA0DAE" w14:paraId="1570DFAD" w14:textId="77777777" w:rsidTr="00DA0DAE">
        <w:tc>
          <w:tcPr>
            <w:tcW w:w="0" w:type="auto"/>
            <w:vMerge w:val="restart"/>
            <w:vAlign w:val="center"/>
          </w:tcPr>
          <w:p w14:paraId="16A370E4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Б1.О.14</w:t>
            </w:r>
          </w:p>
        </w:tc>
        <w:tc>
          <w:tcPr>
            <w:tcW w:w="2203" w:type="dxa"/>
            <w:vMerge w:val="restart"/>
            <w:vAlign w:val="center"/>
          </w:tcPr>
          <w:p w14:paraId="172E989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1595" w:type="dxa"/>
          </w:tcPr>
          <w:p w14:paraId="719FE64A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E528924" w14:textId="77777777" w:rsidR="008240FD" w:rsidRPr="00DA0DAE" w:rsidRDefault="00000000">
            <w:pPr>
              <w:pStyle w:val="docdata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A0DAE">
              <w:rPr>
                <w:iCs/>
                <w:color w:val="333333"/>
                <w:sz w:val="22"/>
                <w:szCs w:val="22"/>
                <w:highlight w:val="green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5F63DF0D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A0DAE">
              <w:rPr>
                <w:iCs/>
                <w:color w:val="333333"/>
                <w:sz w:val="22"/>
                <w:szCs w:val="22"/>
                <w:highlight w:val="green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240FD" w:rsidRPr="00DA0DAE" w14:paraId="60BF6E42" w14:textId="77777777" w:rsidTr="00DA0DAE">
        <w:tc>
          <w:tcPr>
            <w:tcW w:w="0" w:type="auto"/>
            <w:vMerge/>
            <w:vAlign w:val="center"/>
          </w:tcPr>
          <w:p w14:paraId="26419D2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E37C36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C512501" w14:textId="77777777" w:rsidR="008240FD" w:rsidRPr="00DA0DAE" w:rsidRDefault="00000000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0059398" w14:textId="77777777" w:rsidR="008240FD" w:rsidRPr="00DA0DAE" w:rsidRDefault="00000000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00FC0E5B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8240FD" w:rsidRPr="00DA0DAE" w14:paraId="3AE1CC81" w14:textId="77777777" w:rsidTr="00DA0DAE">
        <w:tc>
          <w:tcPr>
            <w:tcW w:w="0" w:type="auto"/>
            <w:vMerge/>
            <w:vAlign w:val="center"/>
          </w:tcPr>
          <w:p w14:paraId="2AF5B27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ECC786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5336326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4F6FAC4E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0A31FDC9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240FD" w:rsidRPr="00DA0DAE" w14:paraId="08072158" w14:textId="77777777" w:rsidTr="00DA0DAE">
        <w:tc>
          <w:tcPr>
            <w:tcW w:w="0" w:type="auto"/>
            <w:vMerge w:val="restart"/>
            <w:vAlign w:val="center"/>
          </w:tcPr>
          <w:p w14:paraId="036F4B75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Б1.О.15</w:t>
            </w:r>
          </w:p>
        </w:tc>
        <w:tc>
          <w:tcPr>
            <w:tcW w:w="2203" w:type="dxa"/>
            <w:vMerge w:val="restart"/>
            <w:vAlign w:val="center"/>
          </w:tcPr>
          <w:p w14:paraId="5FAE6BC5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Маркетинг</w:t>
            </w:r>
          </w:p>
        </w:tc>
        <w:tc>
          <w:tcPr>
            <w:tcW w:w="11595" w:type="dxa"/>
          </w:tcPr>
          <w:p w14:paraId="41693B1C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D0D7324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ОПК-4.1.1 Знает способы выявления и оценивания новых рыночных возможностей</w:t>
            </w:r>
          </w:p>
        </w:tc>
      </w:tr>
      <w:tr w:rsidR="008240FD" w:rsidRPr="00DA0DAE" w14:paraId="2DC66290" w14:textId="77777777" w:rsidTr="00DA0DAE">
        <w:tc>
          <w:tcPr>
            <w:tcW w:w="0" w:type="auto"/>
            <w:vMerge/>
            <w:vAlign w:val="center"/>
          </w:tcPr>
          <w:p w14:paraId="1496EAC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7CB9F53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502054C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991E9E2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ОПК-4.2.1 Умеет выявлять и оценивать новые рыночные возможности</w:t>
            </w:r>
          </w:p>
        </w:tc>
      </w:tr>
      <w:tr w:rsidR="008240FD" w:rsidRPr="00DA0DAE" w14:paraId="7D049619" w14:textId="77777777" w:rsidTr="00DA0DAE">
        <w:tc>
          <w:tcPr>
            <w:tcW w:w="0" w:type="auto"/>
            <w:vMerge/>
            <w:vAlign w:val="center"/>
          </w:tcPr>
          <w:p w14:paraId="2EBFF18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4A178E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1A7D385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6E6A3F20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ОПК-4.3.1 Владеет способами выявления и оценки новых рыночных возможностей.</w:t>
            </w:r>
          </w:p>
        </w:tc>
      </w:tr>
      <w:tr w:rsidR="008240FD" w:rsidRPr="00DA0DAE" w14:paraId="1E3B701A" w14:textId="77777777" w:rsidTr="00DA0DAE">
        <w:tc>
          <w:tcPr>
            <w:tcW w:w="0" w:type="auto"/>
            <w:vMerge w:val="restart"/>
            <w:vAlign w:val="center"/>
          </w:tcPr>
          <w:p w14:paraId="33FF377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Б1.О.16</w:t>
            </w:r>
          </w:p>
        </w:tc>
        <w:tc>
          <w:tcPr>
            <w:tcW w:w="2203" w:type="dxa"/>
            <w:vMerge w:val="restart"/>
            <w:vAlign w:val="center"/>
          </w:tcPr>
          <w:p w14:paraId="60FEB55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Теория организации</w:t>
            </w:r>
          </w:p>
        </w:tc>
        <w:tc>
          <w:tcPr>
            <w:tcW w:w="11595" w:type="dxa"/>
          </w:tcPr>
          <w:p w14:paraId="26802C97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8240FD" w:rsidRPr="00DA0DAE" w14:paraId="5397CB8C" w14:textId="77777777" w:rsidTr="00DA0DAE">
        <w:tc>
          <w:tcPr>
            <w:tcW w:w="0" w:type="auto"/>
            <w:vMerge/>
            <w:vAlign w:val="center"/>
          </w:tcPr>
          <w:p w14:paraId="694867B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9BFC24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C8C0B3B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8240FD" w:rsidRPr="00DA0DAE" w14:paraId="12D5F7DE" w14:textId="77777777" w:rsidTr="00DA0DAE">
        <w:tc>
          <w:tcPr>
            <w:tcW w:w="0" w:type="auto"/>
            <w:vMerge/>
            <w:vAlign w:val="center"/>
          </w:tcPr>
          <w:p w14:paraId="0168901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36D11E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A54D0AB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8240FD" w:rsidRPr="00DA0DAE" w14:paraId="2817CEFD" w14:textId="77777777" w:rsidTr="00DA0DAE">
        <w:tc>
          <w:tcPr>
            <w:tcW w:w="0" w:type="auto"/>
            <w:vMerge w:val="restart"/>
            <w:vAlign w:val="center"/>
          </w:tcPr>
          <w:p w14:paraId="3592C34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Б1.О.17</w:t>
            </w:r>
          </w:p>
        </w:tc>
        <w:tc>
          <w:tcPr>
            <w:tcW w:w="2203" w:type="dxa"/>
            <w:vMerge w:val="restart"/>
            <w:vAlign w:val="center"/>
          </w:tcPr>
          <w:p w14:paraId="5A5A186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1595" w:type="dxa"/>
          </w:tcPr>
          <w:p w14:paraId="4D67F46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8240FD" w:rsidRPr="00DA0DAE" w14:paraId="51397CE7" w14:textId="77777777" w:rsidTr="00DA0DAE">
        <w:tc>
          <w:tcPr>
            <w:tcW w:w="0" w:type="auto"/>
            <w:vMerge/>
            <w:vAlign w:val="center"/>
          </w:tcPr>
          <w:p w14:paraId="346C82E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1E673D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0F7DBF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FBEAE8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8240FD" w:rsidRPr="00DA0DAE" w14:paraId="4212792A" w14:textId="77777777" w:rsidTr="00DA0DAE">
        <w:tc>
          <w:tcPr>
            <w:tcW w:w="0" w:type="auto"/>
            <w:vMerge/>
            <w:vAlign w:val="center"/>
          </w:tcPr>
          <w:p w14:paraId="2579957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466DCA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392AD86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3BBC4E3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8240FD" w:rsidRPr="00DA0DAE" w14:paraId="48B829B8" w14:textId="77777777" w:rsidTr="00DA0DAE">
        <w:tc>
          <w:tcPr>
            <w:tcW w:w="0" w:type="auto"/>
            <w:vMerge w:val="restart"/>
            <w:vAlign w:val="center"/>
          </w:tcPr>
          <w:p w14:paraId="59BF158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Б1.О.18</w:t>
            </w:r>
          </w:p>
        </w:tc>
        <w:tc>
          <w:tcPr>
            <w:tcW w:w="2203" w:type="dxa"/>
            <w:vMerge w:val="restart"/>
            <w:vAlign w:val="center"/>
          </w:tcPr>
          <w:p w14:paraId="12A9AAA5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11595" w:type="dxa"/>
          </w:tcPr>
          <w:p w14:paraId="1204442D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</w:p>
        </w:tc>
      </w:tr>
      <w:tr w:rsidR="008240FD" w:rsidRPr="00DA0DAE" w14:paraId="5A6ED425" w14:textId="77777777" w:rsidTr="00DA0DAE">
        <w:tc>
          <w:tcPr>
            <w:tcW w:w="0" w:type="auto"/>
            <w:vMerge/>
            <w:vAlign w:val="center"/>
          </w:tcPr>
          <w:p w14:paraId="5C255A9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01188D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BBC1B44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240FD" w:rsidRPr="00DA0DAE" w14:paraId="2FFE439D" w14:textId="77777777" w:rsidTr="00DA0DAE">
        <w:tc>
          <w:tcPr>
            <w:tcW w:w="0" w:type="auto"/>
            <w:vMerge/>
            <w:vAlign w:val="center"/>
          </w:tcPr>
          <w:p w14:paraId="68CD847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F6031E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86684B8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240FD" w:rsidRPr="00DA0DAE" w14:paraId="71813B65" w14:textId="77777777" w:rsidTr="00DA0DAE">
        <w:tc>
          <w:tcPr>
            <w:tcW w:w="0" w:type="auto"/>
            <w:vMerge w:val="restart"/>
            <w:vAlign w:val="center"/>
          </w:tcPr>
          <w:p w14:paraId="48749D6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Б1.О.19</w:t>
            </w:r>
          </w:p>
        </w:tc>
        <w:tc>
          <w:tcPr>
            <w:tcW w:w="2203" w:type="dxa"/>
            <w:vMerge w:val="restart"/>
            <w:vAlign w:val="center"/>
          </w:tcPr>
          <w:p w14:paraId="3CC82BB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Бизнес-планирование</w:t>
            </w:r>
          </w:p>
        </w:tc>
        <w:tc>
          <w:tcPr>
            <w:tcW w:w="11595" w:type="dxa"/>
          </w:tcPr>
          <w:p w14:paraId="66414858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8240FD" w:rsidRPr="00DA0DAE" w14:paraId="7C30C4B4" w14:textId="77777777" w:rsidTr="00DA0DAE">
        <w:tc>
          <w:tcPr>
            <w:tcW w:w="0" w:type="auto"/>
            <w:vMerge/>
            <w:vAlign w:val="center"/>
          </w:tcPr>
          <w:p w14:paraId="05D0935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DB06D8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467C656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8240FD" w:rsidRPr="00DA0DAE" w14:paraId="58E805E9" w14:textId="77777777" w:rsidTr="00DA0DAE">
        <w:tc>
          <w:tcPr>
            <w:tcW w:w="0" w:type="auto"/>
            <w:vMerge/>
            <w:vAlign w:val="center"/>
          </w:tcPr>
          <w:p w14:paraId="75F72A1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2615D7F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F0B206F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8240FD" w:rsidRPr="00DA0DAE" w14:paraId="401EFA8C" w14:textId="77777777" w:rsidTr="00DA0DAE">
        <w:tc>
          <w:tcPr>
            <w:tcW w:w="0" w:type="auto"/>
            <w:vMerge w:val="restart"/>
            <w:vAlign w:val="center"/>
          </w:tcPr>
          <w:p w14:paraId="58378F5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Б1.О.20</w:t>
            </w:r>
          </w:p>
        </w:tc>
        <w:tc>
          <w:tcPr>
            <w:tcW w:w="2203" w:type="dxa"/>
            <w:vMerge w:val="restart"/>
            <w:vAlign w:val="center"/>
          </w:tcPr>
          <w:p w14:paraId="6682D25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595" w:type="dxa"/>
          </w:tcPr>
          <w:p w14:paraId="43CB8C3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</w:p>
          <w:p w14:paraId="72CE5664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70D540AC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240FD" w:rsidRPr="00DA0DAE" w14:paraId="43041922" w14:textId="77777777" w:rsidTr="00DA0DAE">
        <w:tc>
          <w:tcPr>
            <w:tcW w:w="0" w:type="auto"/>
            <w:vMerge/>
            <w:vAlign w:val="center"/>
          </w:tcPr>
          <w:p w14:paraId="7F7EB4A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AE49AA5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F0D8614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74DD9ACF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7488E69D" w14:textId="77777777" w:rsidR="008240FD" w:rsidRPr="00DA0DAE" w:rsidRDefault="00000000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8240FD" w:rsidRPr="00DA0DAE" w14:paraId="75C8F623" w14:textId="77777777" w:rsidTr="00DA0DAE">
        <w:tc>
          <w:tcPr>
            <w:tcW w:w="0" w:type="auto"/>
            <w:vMerge/>
            <w:vAlign w:val="center"/>
          </w:tcPr>
          <w:p w14:paraId="0F45102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78AA4F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CE7023A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554D3FE3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0F98D8FC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240FD" w:rsidRPr="00DA0DAE" w14:paraId="7941328A" w14:textId="77777777" w:rsidTr="00DA0DAE">
        <w:tc>
          <w:tcPr>
            <w:tcW w:w="0" w:type="auto"/>
            <w:vMerge w:val="restart"/>
            <w:vAlign w:val="center"/>
          </w:tcPr>
          <w:p w14:paraId="39979E9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Б1.О.21</w:t>
            </w:r>
          </w:p>
        </w:tc>
        <w:tc>
          <w:tcPr>
            <w:tcW w:w="2203" w:type="dxa"/>
            <w:vMerge w:val="restart"/>
            <w:vAlign w:val="center"/>
          </w:tcPr>
          <w:p w14:paraId="08AAF24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11595" w:type="dxa"/>
          </w:tcPr>
          <w:p w14:paraId="211D39DA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:rsidRPr="00DA0DAE" w14:paraId="404701ED" w14:textId="77777777" w:rsidTr="00DA0DAE">
        <w:tc>
          <w:tcPr>
            <w:tcW w:w="0" w:type="auto"/>
            <w:vMerge/>
            <w:vAlign w:val="center"/>
          </w:tcPr>
          <w:p w14:paraId="553CC9D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819660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16BD13E" w14:textId="77777777" w:rsidR="008240FD" w:rsidRPr="00DA0DAE" w:rsidRDefault="00000000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:rsidRPr="00DA0DAE" w14:paraId="6F0B787B" w14:textId="77777777" w:rsidTr="00DA0DAE">
        <w:tc>
          <w:tcPr>
            <w:tcW w:w="0" w:type="auto"/>
            <w:vMerge/>
            <w:vAlign w:val="center"/>
          </w:tcPr>
          <w:p w14:paraId="7F21C91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E2CA26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15FB0B9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:rsidRPr="00DA0DAE" w14:paraId="39A3EA5C" w14:textId="77777777" w:rsidTr="00DA0DAE">
        <w:tc>
          <w:tcPr>
            <w:tcW w:w="0" w:type="auto"/>
            <w:vMerge w:val="restart"/>
            <w:vAlign w:val="center"/>
          </w:tcPr>
          <w:p w14:paraId="2619E745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Б1.О.22</w:t>
            </w:r>
          </w:p>
        </w:tc>
        <w:tc>
          <w:tcPr>
            <w:tcW w:w="2203" w:type="dxa"/>
            <w:vMerge w:val="restart"/>
            <w:vAlign w:val="center"/>
          </w:tcPr>
          <w:p w14:paraId="4AC9FAC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11595" w:type="dxa"/>
          </w:tcPr>
          <w:p w14:paraId="41A6DE1E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</w:p>
        </w:tc>
      </w:tr>
      <w:tr w:rsidR="008240FD" w:rsidRPr="00DA0DAE" w14:paraId="0DF07DA3" w14:textId="77777777" w:rsidTr="00DA0DAE">
        <w:tc>
          <w:tcPr>
            <w:tcW w:w="0" w:type="auto"/>
            <w:vMerge/>
            <w:vAlign w:val="center"/>
          </w:tcPr>
          <w:p w14:paraId="60628D8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FDB960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616A623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240FD" w:rsidRPr="00DA0DAE" w14:paraId="1D1E4848" w14:textId="77777777" w:rsidTr="00DA0DAE">
        <w:tc>
          <w:tcPr>
            <w:tcW w:w="0" w:type="auto"/>
            <w:vMerge/>
            <w:vAlign w:val="center"/>
          </w:tcPr>
          <w:p w14:paraId="5E107F6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9F54EB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2D8AAD4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240FD" w:rsidRPr="00DA0DAE" w14:paraId="31E58D76" w14:textId="77777777" w:rsidTr="00DA0DAE">
        <w:tc>
          <w:tcPr>
            <w:tcW w:w="0" w:type="auto"/>
            <w:vMerge w:val="restart"/>
            <w:vAlign w:val="center"/>
          </w:tcPr>
          <w:p w14:paraId="2DC7ADA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Б1.О.23</w:t>
            </w:r>
          </w:p>
        </w:tc>
        <w:tc>
          <w:tcPr>
            <w:tcW w:w="2203" w:type="dxa"/>
            <w:vMerge w:val="restart"/>
            <w:vAlign w:val="center"/>
          </w:tcPr>
          <w:p w14:paraId="605D9BAF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11595" w:type="dxa"/>
          </w:tcPr>
          <w:p w14:paraId="022A756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8240FD" w:rsidRPr="00DA0DAE" w14:paraId="186C04E7" w14:textId="77777777" w:rsidTr="00DA0DAE">
        <w:tc>
          <w:tcPr>
            <w:tcW w:w="0" w:type="auto"/>
            <w:vMerge/>
            <w:vAlign w:val="center"/>
          </w:tcPr>
          <w:p w14:paraId="4E70BA7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5AD51F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52E9DE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8240FD" w:rsidRPr="00DA0DAE" w14:paraId="1C018D8B" w14:textId="77777777" w:rsidTr="00DA0DAE">
        <w:tc>
          <w:tcPr>
            <w:tcW w:w="0" w:type="auto"/>
            <w:vMerge/>
            <w:vAlign w:val="center"/>
          </w:tcPr>
          <w:p w14:paraId="0304DA1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6C2EE1A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D94440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240FD" w:rsidRPr="00DA0DAE" w14:paraId="518755C0" w14:textId="77777777" w:rsidTr="00DA0DAE">
        <w:tc>
          <w:tcPr>
            <w:tcW w:w="1336" w:type="dxa"/>
            <w:vMerge w:val="restart"/>
            <w:vAlign w:val="center"/>
          </w:tcPr>
          <w:p w14:paraId="029FC34C" w14:textId="77777777" w:rsidR="008240FD" w:rsidRPr="00DA0DAE" w:rsidRDefault="00000000">
            <w:pPr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Б1.О.24</w:t>
            </w:r>
          </w:p>
        </w:tc>
        <w:tc>
          <w:tcPr>
            <w:tcW w:w="2203" w:type="dxa"/>
            <w:vMerge w:val="restart"/>
            <w:vAlign w:val="center"/>
          </w:tcPr>
          <w:p w14:paraId="4613FE1F" w14:textId="77777777" w:rsidR="008240FD" w:rsidRPr="00DA0DAE" w:rsidRDefault="00000000">
            <w:pPr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Основы российской государственности</w:t>
            </w:r>
          </w:p>
        </w:tc>
        <w:tc>
          <w:tcPr>
            <w:tcW w:w="11595" w:type="dxa"/>
          </w:tcPr>
          <w:p w14:paraId="0808B7FF" w14:textId="77777777" w:rsidR="008240FD" w:rsidRPr="00DA0DAE" w:rsidRDefault="00000000">
            <w:pPr>
              <w:widowControl w:val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240FD" w:rsidRPr="00DA0DAE" w14:paraId="44E00FBB" w14:textId="77777777" w:rsidTr="00DA0DAE">
        <w:trPr>
          <w:trHeight w:val="253"/>
        </w:trPr>
        <w:tc>
          <w:tcPr>
            <w:tcW w:w="0" w:type="auto"/>
            <w:vMerge/>
            <w:vAlign w:val="center"/>
          </w:tcPr>
          <w:p w14:paraId="4FF195B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02098E1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39BA399" w14:textId="77777777" w:rsidR="008240FD" w:rsidRPr="00DA0DAE" w:rsidRDefault="00000000">
            <w:pPr>
              <w:widowControl w:val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240FD" w:rsidRPr="00DA0DAE" w14:paraId="0DB6FD5C" w14:textId="77777777" w:rsidTr="00DA0DAE">
        <w:trPr>
          <w:trHeight w:val="253"/>
        </w:trPr>
        <w:tc>
          <w:tcPr>
            <w:tcW w:w="0" w:type="auto"/>
            <w:vMerge/>
            <w:vAlign w:val="center"/>
          </w:tcPr>
          <w:p w14:paraId="62C8600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C1910B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8A2EEFC" w14:textId="77777777" w:rsidR="008240FD" w:rsidRPr="00DA0DAE" w:rsidRDefault="00000000">
            <w:pPr>
              <w:widowControl w:val="0"/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40FD" w:rsidRPr="00DA0DAE" w14:paraId="44C0A10A" w14:textId="77777777" w:rsidTr="00DA0DAE">
        <w:tc>
          <w:tcPr>
            <w:tcW w:w="0" w:type="auto"/>
            <w:vMerge w:val="restart"/>
            <w:vAlign w:val="center"/>
          </w:tcPr>
          <w:p w14:paraId="402274A9" w14:textId="77777777" w:rsidR="008240FD" w:rsidRPr="00DA0DAE" w:rsidRDefault="00000000">
            <w:pPr>
              <w:rPr>
                <w:sz w:val="22"/>
                <w:szCs w:val="22"/>
                <w:highlight w:val="green"/>
              </w:rPr>
            </w:pPr>
            <w:r w:rsidRPr="00DA0DAE">
              <w:rPr>
                <w:sz w:val="22"/>
                <w:szCs w:val="22"/>
                <w:highlight w:val="green"/>
              </w:rPr>
              <w:t>Б1.О.25</w:t>
            </w:r>
          </w:p>
        </w:tc>
        <w:tc>
          <w:tcPr>
            <w:tcW w:w="2203" w:type="dxa"/>
            <w:vMerge w:val="restart"/>
            <w:vAlign w:val="center"/>
          </w:tcPr>
          <w:p w14:paraId="04E240C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1595" w:type="dxa"/>
          </w:tcPr>
          <w:p w14:paraId="76DAD8E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240FD" w:rsidRPr="00DA0DAE" w14:paraId="4990E554" w14:textId="77777777" w:rsidTr="00DA0DAE">
        <w:tc>
          <w:tcPr>
            <w:tcW w:w="0" w:type="auto"/>
            <w:vMerge/>
            <w:vAlign w:val="center"/>
          </w:tcPr>
          <w:p w14:paraId="2CEEC53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F118F5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3FB6240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240FD" w:rsidRPr="00DA0DAE" w14:paraId="6B21C004" w14:textId="77777777" w:rsidTr="00DA0DAE">
        <w:tc>
          <w:tcPr>
            <w:tcW w:w="0" w:type="auto"/>
            <w:vMerge/>
            <w:vAlign w:val="center"/>
          </w:tcPr>
          <w:p w14:paraId="56BA979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F57428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1A0A68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240FD" w:rsidRPr="00DA0DAE" w14:paraId="398E307D" w14:textId="77777777">
        <w:tc>
          <w:tcPr>
            <w:tcW w:w="15134" w:type="dxa"/>
            <w:gridSpan w:val="3"/>
          </w:tcPr>
          <w:p w14:paraId="08D04906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240FD" w:rsidRPr="00DA0DAE" w14:paraId="7913C8DA" w14:textId="77777777" w:rsidTr="00DA0DAE">
        <w:trPr>
          <w:trHeight w:val="271"/>
        </w:trPr>
        <w:tc>
          <w:tcPr>
            <w:tcW w:w="0" w:type="auto"/>
            <w:vMerge w:val="restart"/>
            <w:vAlign w:val="center"/>
          </w:tcPr>
          <w:p w14:paraId="1EE705E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8C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1595" w:type="dxa"/>
          </w:tcPr>
          <w:p w14:paraId="3351A52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ПК-1.1.3. Знает корпоративные стандарты, регламенты и иные локальные нормативные акты, регулирующие профессиональную деятельность </w:t>
            </w:r>
          </w:p>
          <w:p w14:paraId="5E3927A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ПК-2.1.1. Знает организацию системы сбыта и товародвижения</w:t>
            </w:r>
          </w:p>
          <w:p w14:paraId="51B3EA4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ПК-2.1.2. Знает основы планирования оптовых продаж</w:t>
            </w:r>
          </w:p>
          <w:p w14:paraId="7E2F2B6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ПК-2.1.3. Знает основы планирования розничных продаж</w:t>
            </w:r>
          </w:p>
          <w:p w14:paraId="72A14CE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ПК-8.1.1. Знает основы предпринимательской деятельности</w:t>
            </w:r>
          </w:p>
          <w:p w14:paraId="310F701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ПК-9.1.1. Знает принципы и методы проведения деловых переговоров</w:t>
            </w:r>
          </w:p>
          <w:p w14:paraId="384CE5A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ПК-9.1.3. Знает современные правила и стандарты составления технической документации</w:t>
            </w:r>
          </w:p>
        </w:tc>
      </w:tr>
      <w:tr w:rsidR="008240FD" w:rsidRPr="00DA0DAE" w14:paraId="0123E4D0" w14:textId="77777777" w:rsidTr="00DA0DAE">
        <w:trPr>
          <w:trHeight w:val="58"/>
        </w:trPr>
        <w:tc>
          <w:tcPr>
            <w:tcW w:w="0" w:type="auto"/>
            <w:vMerge/>
            <w:vAlign w:val="center"/>
          </w:tcPr>
          <w:p w14:paraId="070D5D7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07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5D5A32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ПК-1.2.4. Умеет составлять договоры гражданско-правового характера, оформлять необходимую документацию по реализации договоров </w:t>
            </w:r>
          </w:p>
          <w:p w14:paraId="0FE1F1A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ПК-1.2.5. Умеет выявлять факторы, определяющие потребительский спрос на продукцию СМИ</w:t>
            </w:r>
          </w:p>
          <w:p w14:paraId="6A007A9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2F6CEF4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</w:tc>
      </w:tr>
      <w:tr w:rsidR="008240FD" w:rsidRPr="00DA0DAE" w14:paraId="00488157" w14:textId="77777777" w:rsidTr="00DA0DAE">
        <w:tc>
          <w:tcPr>
            <w:tcW w:w="0" w:type="auto"/>
            <w:vMerge w:val="restart"/>
            <w:vAlign w:val="center"/>
          </w:tcPr>
          <w:p w14:paraId="590DC29F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Б1.В.2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D6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Основы логистики</w:t>
            </w:r>
          </w:p>
        </w:tc>
        <w:tc>
          <w:tcPr>
            <w:tcW w:w="11595" w:type="dxa"/>
          </w:tcPr>
          <w:p w14:paraId="3E70967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ПК-2.1.1. Знает организацию системы сбыта и товародвижения</w:t>
            </w:r>
          </w:p>
        </w:tc>
      </w:tr>
      <w:tr w:rsidR="008240FD" w:rsidRPr="00DA0DAE" w14:paraId="01F6B602" w14:textId="77777777" w:rsidTr="00DA0DAE">
        <w:trPr>
          <w:trHeight w:val="70"/>
        </w:trPr>
        <w:tc>
          <w:tcPr>
            <w:tcW w:w="0" w:type="auto"/>
            <w:vMerge/>
            <w:vAlign w:val="center"/>
          </w:tcPr>
          <w:p w14:paraId="7896859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2C9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9692AA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5296E5B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8240FD" w:rsidRPr="00DA0DAE" w14:paraId="4AEDEF01" w14:textId="77777777" w:rsidTr="00DA0DAE">
        <w:tc>
          <w:tcPr>
            <w:tcW w:w="0" w:type="auto"/>
            <w:vMerge w:val="restart"/>
            <w:vAlign w:val="center"/>
          </w:tcPr>
          <w:p w14:paraId="70B1241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Б1.В.3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985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11595" w:type="dxa"/>
          </w:tcPr>
          <w:p w14:paraId="28B86C1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4616AAE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6EA855B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ПК-5.1.1. Знает основы маркетинговых исследований</w:t>
            </w:r>
          </w:p>
        </w:tc>
      </w:tr>
      <w:tr w:rsidR="008240FD" w:rsidRPr="00DA0DAE" w14:paraId="3D8CDAF5" w14:textId="77777777" w:rsidTr="00DA0DAE">
        <w:tc>
          <w:tcPr>
            <w:tcW w:w="0" w:type="auto"/>
            <w:vMerge/>
            <w:vAlign w:val="center"/>
          </w:tcPr>
          <w:p w14:paraId="24F6CDC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CE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98BFC9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7A656D0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ПК-1.2.7. Умеет проводить презентацию результатов маркетингового исследования</w:t>
            </w:r>
          </w:p>
          <w:p w14:paraId="20141596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240FD" w:rsidRPr="00DA0DAE" w14:paraId="2A8CD72E" w14:textId="77777777" w:rsidTr="00DA0DAE">
        <w:tc>
          <w:tcPr>
            <w:tcW w:w="0" w:type="auto"/>
            <w:vMerge/>
            <w:vAlign w:val="center"/>
          </w:tcPr>
          <w:p w14:paraId="5FB8BD1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541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1B926E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4715AA35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ПК-1.3.6. Владеет методами определения целевой аудитории потребителей продукции СМИ</w:t>
            </w:r>
          </w:p>
          <w:p w14:paraId="7DF86779" w14:textId="2B6A68EB" w:rsidR="00460767" w:rsidRPr="00DA0DAE" w:rsidRDefault="00460767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252F81A2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8240FD" w:rsidRPr="00DA0DAE" w14:paraId="5C7520B0" w14:textId="77777777" w:rsidTr="00DA0DAE">
        <w:tc>
          <w:tcPr>
            <w:tcW w:w="0" w:type="auto"/>
            <w:vMerge w:val="restart"/>
            <w:vAlign w:val="center"/>
          </w:tcPr>
          <w:p w14:paraId="7827C37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Б1.В.4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E0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Маркетинговые коммуникации</w:t>
            </w:r>
          </w:p>
        </w:tc>
        <w:tc>
          <w:tcPr>
            <w:tcW w:w="11595" w:type="dxa"/>
          </w:tcPr>
          <w:p w14:paraId="16CA6FE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 </w:t>
            </w:r>
          </w:p>
          <w:p w14:paraId="6F34176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ПК-3.1.1. Знает основные принципы организации рекламной кампании</w:t>
            </w:r>
          </w:p>
          <w:p w14:paraId="3C72E1D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1E4F1F6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ПК-9.1.2. Знает основы эффективной коммуникации</w:t>
            </w:r>
          </w:p>
        </w:tc>
      </w:tr>
      <w:tr w:rsidR="008240FD" w:rsidRPr="00DA0DAE" w14:paraId="317EE76F" w14:textId="77777777" w:rsidTr="00DA0DAE">
        <w:tc>
          <w:tcPr>
            <w:tcW w:w="0" w:type="auto"/>
            <w:vMerge/>
            <w:vAlign w:val="center"/>
          </w:tcPr>
          <w:p w14:paraId="1473F175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D01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9F62A9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  <w:p w14:paraId="23CBF49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  <w:p w14:paraId="627203C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ПК-4.2.2. Умеет анализировать результаты продвижения продукции СМИ на основе полученных данных</w:t>
            </w:r>
          </w:p>
          <w:p w14:paraId="4B074CA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ПК-8.2.1. Умеет составлять систему показателей эффективности продвижения</w:t>
            </w:r>
          </w:p>
          <w:p w14:paraId="72152D7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8240FD" w:rsidRPr="00DA0DAE" w14:paraId="538EAF64" w14:textId="77777777" w:rsidTr="00DA0DAE">
        <w:tc>
          <w:tcPr>
            <w:tcW w:w="0" w:type="auto"/>
            <w:vMerge/>
            <w:vAlign w:val="center"/>
          </w:tcPr>
          <w:p w14:paraId="6C814AB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91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A69608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ПК-2.3.1. Владеет навыками  разработки концепции продвижения продукции СМИ, формирование коммуникационных целей и маркетинговых стратегий</w:t>
            </w:r>
          </w:p>
          <w:p w14:paraId="27A9C21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3688918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30449ED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</w:tc>
      </w:tr>
      <w:tr w:rsidR="008240FD" w:rsidRPr="00DA0DAE" w14:paraId="06E6E842" w14:textId="77777777" w:rsidTr="00DA0DAE">
        <w:tc>
          <w:tcPr>
            <w:tcW w:w="0" w:type="auto"/>
            <w:vMerge w:val="restart"/>
            <w:vAlign w:val="center"/>
          </w:tcPr>
          <w:p w14:paraId="23EB70E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Б1.В.5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AF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Рекламная деятельность</w:t>
            </w:r>
          </w:p>
        </w:tc>
        <w:tc>
          <w:tcPr>
            <w:tcW w:w="11595" w:type="dxa"/>
          </w:tcPr>
          <w:p w14:paraId="02B8796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7A15265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ПК-3.1.1. Знает основные принципы организации рекламной кампании</w:t>
            </w:r>
          </w:p>
          <w:p w14:paraId="186C1ED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ПК-6.1.6. Знает инструменты анализа поведенческих факторов на веб-сайте</w:t>
            </w:r>
          </w:p>
        </w:tc>
      </w:tr>
      <w:tr w:rsidR="008240FD" w:rsidRPr="00DA0DAE" w14:paraId="6C7504B1" w14:textId="77777777" w:rsidTr="00DA0DAE">
        <w:tc>
          <w:tcPr>
            <w:tcW w:w="0" w:type="auto"/>
            <w:vMerge/>
            <w:vAlign w:val="center"/>
          </w:tcPr>
          <w:p w14:paraId="6368E585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C5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FF8241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ПК-3.2.1. Умеет выступать на публичных мероприятиях с докладами и презентациями</w:t>
            </w:r>
          </w:p>
          <w:p w14:paraId="5D8D994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ПК-4.2.2. Умеет анализировать результаты продвижения продукции СМИ на основе полученных данных</w:t>
            </w:r>
          </w:p>
          <w:p w14:paraId="1C3E8D4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ПК-6.2.1 Умеет использовать методы, программы и сервисы анализа поведения посетителей веб-сайта</w:t>
            </w:r>
          </w:p>
          <w:p w14:paraId="26BF2ED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ПК-7.2.2. Умеет применять инструменты анализа для определения тенденций изменения спроса</w:t>
            </w:r>
          </w:p>
          <w:p w14:paraId="0F73E71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8240FD" w:rsidRPr="00DA0DAE" w14:paraId="5C2DC84C" w14:textId="77777777" w:rsidTr="00DA0DAE">
        <w:tc>
          <w:tcPr>
            <w:tcW w:w="0" w:type="auto"/>
            <w:vMerge/>
            <w:vAlign w:val="center"/>
          </w:tcPr>
          <w:p w14:paraId="6041E20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02D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EE136EA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110475D1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73289F5A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ПК-2.3.4. Владеет навыками по разработке плана мероприятий по продвижению продукции СМИ</w:t>
            </w:r>
          </w:p>
          <w:p w14:paraId="78762405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6750DC69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ПК-3.3.5. Владеет навыками по организации проектов, направленных на повышение узнаваемости продукции СМИ, включая благотворительные мероприятия</w:t>
            </w:r>
          </w:p>
          <w:p w14:paraId="24248715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  <w:p w14:paraId="285EE96D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</w:tc>
      </w:tr>
      <w:tr w:rsidR="008240FD" w:rsidRPr="00DA0DAE" w14:paraId="6E8E1028" w14:textId="77777777" w:rsidTr="00DA0DAE">
        <w:tc>
          <w:tcPr>
            <w:tcW w:w="0" w:type="auto"/>
            <w:vMerge w:val="restart"/>
            <w:vAlign w:val="center"/>
          </w:tcPr>
          <w:p w14:paraId="6369F34F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Б1.В.6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0685" w14:textId="77777777" w:rsidR="008240FD" w:rsidRPr="00DA0DAE" w:rsidRDefault="00000000">
            <w:pPr>
              <w:rPr>
                <w:sz w:val="22"/>
                <w:szCs w:val="22"/>
              </w:rPr>
            </w:pPr>
            <w:bookmarkStart w:id="1" w:name="_Hlk166928468"/>
            <w:r w:rsidRPr="00DA0DAE">
              <w:rPr>
                <w:sz w:val="22"/>
                <w:szCs w:val="22"/>
              </w:rPr>
              <w:t>Основы веб-разработки</w:t>
            </w:r>
            <w:bookmarkEnd w:id="1"/>
          </w:p>
        </w:tc>
        <w:tc>
          <w:tcPr>
            <w:tcW w:w="11595" w:type="dxa"/>
          </w:tcPr>
          <w:p w14:paraId="330F20F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ПК-3.1.2. Знает методы оценки позиции интернет-сайта в поисковых системах</w:t>
            </w:r>
          </w:p>
          <w:p w14:paraId="666F848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ПК-5.1.6. Знает критерии и признаки соответствия веб-сайта текущим требованиям поисковых алгоритмов поисковых машин</w:t>
            </w:r>
          </w:p>
          <w:p w14:paraId="5F3B499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ПК-5.1.7. 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  <w:p w14:paraId="008301F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ПК-5.1.8. Знает правила формирования основных тегов (заголовок страницы, ключевые слова и словосочетания страницы, описание страницы)</w:t>
            </w:r>
          </w:p>
          <w:p w14:paraId="3CEE5D7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ПК-5.1.10. Знает основы эргономичности (юзабилити) веб-сайтов</w:t>
            </w:r>
          </w:p>
          <w:p w14:paraId="1F84225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ПК-5.1.11. Знает методы, программы и сервисы лингвистической оценки текстового содержимого страниц веб-сайта</w:t>
            </w:r>
          </w:p>
          <w:p w14:paraId="2B26BBA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ПК-8.1.6. Знает процесс проектирования веб-сайтов</w:t>
            </w:r>
          </w:p>
          <w:p w14:paraId="07F8B64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ПК-8.1.7. Знает основы веб-дизайна</w:t>
            </w:r>
          </w:p>
          <w:p w14:paraId="6B76854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ПК-8.1.8. Знает основы гипертекстовой разметки</w:t>
            </w:r>
          </w:p>
          <w:p w14:paraId="3CE3144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ПК-8.1.9. Знает порядок оптимизации веб-сайтов в соответствии с требованиями поисковых машин</w:t>
            </w:r>
          </w:p>
        </w:tc>
      </w:tr>
      <w:tr w:rsidR="008240FD" w:rsidRPr="00DA0DAE" w14:paraId="405FC18C" w14:textId="77777777" w:rsidTr="00DA0DAE">
        <w:tc>
          <w:tcPr>
            <w:tcW w:w="0" w:type="auto"/>
            <w:vMerge/>
            <w:vAlign w:val="center"/>
          </w:tcPr>
          <w:p w14:paraId="5B0EADF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CA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F2CA801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ПК-1.2.1. Умеет использовать специализированные программные продукты</w:t>
            </w:r>
          </w:p>
          <w:p w14:paraId="1F361072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ПК-5.2.1. Умеет проводить аудит веб-сайтов конкурентов</w:t>
            </w:r>
          </w:p>
          <w:p w14:paraId="7821B669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</w:tr>
      <w:tr w:rsidR="008240FD" w:rsidRPr="00DA0DAE" w14:paraId="166CD808" w14:textId="77777777" w:rsidTr="00DA0DAE">
        <w:tc>
          <w:tcPr>
            <w:tcW w:w="0" w:type="auto"/>
            <w:vMerge/>
            <w:vAlign w:val="center"/>
          </w:tcPr>
          <w:p w14:paraId="3490E4D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C7F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A515439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7D18E938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3FB7F35E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ПК-6.3.1. Владеет навыками  исследования поведения посетителей веб-сайта</w:t>
            </w:r>
          </w:p>
          <w:p w14:paraId="0F0037E4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ПК-6.3.3. Владеет навыками составления аналитической записки на основе исследований поведения посетителей на веб-сайтах</w:t>
            </w:r>
          </w:p>
        </w:tc>
      </w:tr>
      <w:tr w:rsidR="008240FD" w:rsidRPr="00DA0DAE" w14:paraId="6AB1CC1A" w14:textId="77777777" w:rsidTr="00DA0DAE">
        <w:tc>
          <w:tcPr>
            <w:tcW w:w="0" w:type="auto"/>
            <w:vMerge w:val="restart"/>
            <w:vAlign w:val="center"/>
          </w:tcPr>
          <w:p w14:paraId="68A87934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Б1.В.7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B8F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Ценообразование в маркетинге</w:t>
            </w:r>
          </w:p>
        </w:tc>
        <w:tc>
          <w:tcPr>
            <w:tcW w:w="11595" w:type="dxa"/>
          </w:tcPr>
          <w:p w14:paraId="5B4B16A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8240FD" w:rsidRPr="00DA0DAE" w14:paraId="0F7A4C78" w14:textId="77777777" w:rsidTr="00DA0DAE">
        <w:tc>
          <w:tcPr>
            <w:tcW w:w="0" w:type="auto"/>
            <w:vMerge/>
            <w:vAlign w:val="center"/>
          </w:tcPr>
          <w:p w14:paraId="41EFF8C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E3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0E2971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 </w:t>
            </w:r>
          </w:p>
          <w:p w14:paraId="3FCBFBE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ПК-2.2.2. Умеет разрабатывать концептуальные и стратегические документы в области маркетинга</w:t>
            </w:r>
          </w:p>
          <w:p w14:paraId="0F8C2BD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</w:tc>
      </w:tr>
      <w:tr w:rsidR="008240FD" w:rsidRPr="00DA0DAE" w14:paraId="42B30382" w14:textId="77777777" w:rsidTr="00DA0DAE">
        <w:tc>
          <w:tcPr>
            <w:tcW w:w="0" w:type="auto"/>
            <w:vMerge/>
            <w:vAlign w:val="center"/>
          </w:tcPr>
          <w:p w14:paraId="61D4530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758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685A06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2F67F87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</w:tc>
      </w:tr>
      <w:tr w:rsidR="008240FD" w:rsidRPr="00DA0DAE" w14:paraId="724D0E94" w14:textId="77777777" w:rsidTr="00DA0DAE">
        <w:tc>
          <w:tcPr>
            <w:tcW w:w="0" w:type="auto"/>
            <w:vMerge w:val="restart"/>
            <w:vAlign w:val="center"/>
          </w:tcPr>
          <w:p w14:paraId="689A60C0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Б1.В.8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8D6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Основы Интернет-маркетинга</w:t>
            </w:r>
          </w:p>
        </w:tc>
        <w:tc>
          <w:tcPr>
            <w:tcW w:w="11595" w:type="dxa"/>
          </w:tcPr>
          <w:p w14:paraId="63027DB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719E515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ПК-8.1.5. Знает систему инструментов интернет-маркетинга</w:t>
            </w:r>
          </w:p>
          <w:p w14:paraId="61A256D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ПК-8.1.10. Знает особенности функционирования современных контекстно-медийных рекламных систем</w:t>
            </w:r>
          </w:p>
          <w:p w14:paraId="2BEB05D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ПК-8.1.11. Знает особенности функционирования современных социальных медиа</w:t>
            </w:r>
          </w:p>
        </w:tc>
      </w:tr>
      <w:tr w:rsidR="008240FD" w:rsidRPr="00DA0DAE" w14:paraId="327CBB66" w14:textId="77777777" w:rsidTr="00DA0DAE">
        <w:tc>
          <w:tcPr>
            <w:tcW w:w="0" w:type="auto"/>
            <w:vMerge/>
            <w:vAlign w:val="center"/>
          </w:tcPr>
          <w:p w14:paraId="11354A6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87B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587750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78A2AAC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137E3E1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  <w:p w14:paraId="6D21531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8240FD" w:rsidRPr="00DA0DAE" w14:paraId="04C72C86" w14:textId="77777777" w:rsidTr="00DA0DAE">
        <w:tc>
          <w:tcPr>
            <w:tcW w:w="0" w:type="auto"/>
            <w:vMerge/>
            <w:vAlign w:val="center"/>
          </w:tcPr>
          <w:p w14:paraId="762DF43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031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125DE1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ПК-8.3.1. Владеет навыками подбора каналов продвижения в информационно-телекоммуникационной сети "Интернет"</w:t>
            </w:r>
          </w:p>
        </w:tc>
      </w:tr>
      <w:tr w:rsidR="008240FD" w:rsidRPr="00DA0DAE" w14:paraId="5A3325AF" w14:textId="77777777" w:rsidTr="00DA0DAE">
        <w:tc>
          <w:tcPr>
            <w:tcW w:w="0" w:type="auto"/>
            <w:vMerge w:val="restart"/>
            <w:vAlign w:val="center"/>
          </w:tcPr>
          <w:p w14:paraId="6803BB50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Б1.В.9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37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Маркетинг СМИ</w:t>
            </w:r>
          </w:p>
        </w:tc>
        <w:tc>
          <w:tcPr>
            <w:tcW w:w="11595" w:type="dxa"/>
          </w:tcPr>
          <w:p w14:paraId="15FE492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574A588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ПК-1.1.1. Знает маркетинговые технологии</w:t>
            </w:r>
          </w:p>
        </w:tc>
      </w:tr>
      <w:tr w:rsidR="008240FD" w:rsidRPr="00DA0DAE" w14:paraId="1BEC3C36" w14:textId="77777777" w:rsidTr="00DA0DAE">
        <w:tc>
          <w:tcPr>
            <w:tcW w:w="0" w:type="auto"/>
            <w:vMerge/>
            <w:vAlign w:val="center"/>
          </w:tcPr>
          <w:p w14:paraId="773980F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6E2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52EBF2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ПК-1.2.5. Умеет выявлять факторы, определяющие потребительский спрос на продукцию СМИ</w:t>
            </w:r>
          </w:p>
          <w:p w14:paraId="1D67386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ПК-4.2.1. Умеет формулировать наблюдаемые, измеримые и достоверные показатели, характеризующие продвижение продукции СМИ</w:t>
            </w:r>
          </w:p>
        </w:tc>
      </w:tr>
      <w:tr w:rsidR="008240FD" w:rsidRPr="00DA0DAE" w14:paraId="56D3017F" w14:textId="77777777" w:rsidTr="00DA0DAE">
        <w:tc>
          <w:tcPr>
            <w:tcW w:w="0" w:type="auto"/>
            <w:vMerge/>
            <w:vAlign w:val="center"/>
          </w:tcPr>
          <w:p w14:paraId="50CEA73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99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DA0D53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3E204AA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77DD319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ПК-2.3.4. Владеет навыками по разработке плана мероприятий по продвижению продукции СМИ</w:t>
            </w:r>
          </w:p>
          <w:p w14:paraId="7BC5A71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68A8AAD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29B014C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ПК-3.3.1. Владеет навыками по подготовке предложений подразделениям, осуществляющим разработку рекламных материалов, необходимых для продвижения продукции СМИ</w:t>
            </w:r>
          </w:p>
          <w:p w14:paraId="631A52D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03E7CFB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6F17F39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  <w:p w14:paraId="04E8175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ПК-4.3.5. Владеет навыками разработки предложений по корректировке стратегий и программ продвижения продукции СМИ</w:t>
            </w:r>
          </w:p>
        </w:tc>
      </w:tr>
      <w:tr w:rsidR="008240FD" w:rsidRPr="00DA0DAE" w14:paraId="5B417036" w14:textId="77777777" w:rsidTr="00DA0DAE">
        <w:tc>
          <w:tcPr>
            <w:tcW w:w="0" w:type="auto"/>
            <w:vMerge w:val="restart"/>
            <w:vAlign w:val="center"/>
          </w:tcPr>
          <w:p w14:paraId="77ED502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Б1.В.10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10E0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Стратегический менеджмент и маркетинг</w:t>
            </w:r>
          </w:p>
        </w:tc>
        <w:tc>
          <w:tcPr>
            <w:tcW w:w="11595" w:type="dxa"/>
          </w:tcPr>
          <w:p w14:paraId="2A1C4A3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1A5764C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ПК-1.1.3.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25C2603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ПК-1.2.4. Умеет составлять договоры гражданско-правового характера, оформлять необходимую документацию по реализации договоров</w:t>
            </w:r>
          </w:p>
          <w:p w14:paraId="2CF1043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ПК-8.1.4. Знает основы бюджетирования маркетинговой деятельности</w:t>
            </w:r>
          </w:p>
          <w:p w14:paraId="353C096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ПК-9.1.3. Знает современные правила и стандарты составления технической документации</w:t>
            </w:r>
          </w:p>
        </w:tc>
      </w:tr>
      <w:tr w:rsidR="008240FD" w:rsidRPr="00DA0DAE" w14:paraId="083252A1" w14:textId="77777777" w:rsidTr="00DA0DAE">
        <w:tc>
          <w:tcPr>
            <w:tcW w:w="0" w:type="auto"/>
            <w:vMerge/>
            <w:vAlign w:val="center"/>
          </w:tcPr>
          <w:p w14:paraId="787A9F8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1A8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374F19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ПК-2.2.2. Умеет разрабатывать концептуальные и стратегические документы в области маркетинга</w:t>
            </w:r>
          </w:p>
          <w:p w14:paraId="3864A59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ПК-8.2.2. Умеет 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</w:tr>
      <w:tr w:rsidR="008240FD" w:rsidRPr="00DA0DAE" w14:paraId="2293BEB9" w14:textId="77777777" w:rsidTr="00DA0DAE">
        <w:tc>
          <w:tcPr>
            <w:tcW w:w="0" w:type="auto"/>
            <w:vMerge/>
            <w:vAlign w:val="center"/>
          </w:tcPr>
          <w:p w14:paraId="0D988EC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58A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BBAF700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7EA2B04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ПК-1.3.4. Владеет навыками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  <w:p w14:paraId="4250DE8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ПК-2.3.1. Владеет навыками  разработки концепции продвижения продукции СМИ, формирование коммуникационных целей и маркетинговых стратегий</w:t>
            </w:r>
          </w:p>
          <w:p w14:paraId="3375689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  <w:p w14:paraId="3A3B0FC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06D8F66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ПК-3.3.3. Владеет навыками по составлению, заключению и контролю выполнения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4C70736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ПК-4.3.5. Владеет навыками разработки предложений по корректировке стратегий и программ продвижения продукции СМИ</w:t>
            </w:r>
          </w:p>
          <w:p w14:paraId="1107140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5798F8F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ПК-9.3.1. Владеет навыками согласования показателей эффективности и стратегии продвижения с заказчиком</w:t>
            </w:r>
          </w:p>
        </w:tc>
      </w:tr>
      <w:tr w:rsidR="008240FD" w:rsidRPr="00DA0DAE" w14:paraId="41541250" w14:textId="77777777" w:rsidTr="00DA0DAE">
        <w:tc>
          <w:tcPr>
            <w:tcW w:w="0" w:type="auto"/>
            <w:vMerge w:val="restart"/>
            <w:vAlign w:val="center"/>
          </w:tcPr>
          <w:p w14:paraId="1908926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Б1.В.11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E8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Исследование спроса</w:t>
            </w:r>
          </w:p>
        </w:tc>
        <w:tc>
          <w:tcPr>
            <w:tcW w:w="11595" w:type="dxa"/>
          </w:tcPr>
          <w:p w14:paraId="6C0BC30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ПК-7.1.1. Знает методы исследования спроса в информационно-телекоммуникационной сети "Интернет"</w:t>
            </w:r>
          </w:p>
          <w:p w14:paraId="1A45B6C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ПК-7.1.2. Знает программы и сервисы исследования спроса в информационно-телекоммуникационной сети "Интернет"</w:t>
            </w:r>
          </w:p>
          <w:p w14:paraId="7F8235B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ПК-7.1.3. Знает алгоритмы формирования потребительского спроса</w:t>
            </w:r>
          </w:p>
        </w:tc>
      </w:tr>
      <w:tr w:rsidR="008240FD" w:rsidRPr="00DA0DAE" w14:paraId="6AF738F0" w14:textId="77777777" w:rsidTr="00DA0DAE">
        <w:tc>
          <w:tcPr>
            <w:tcW w:w="0" w:type="auto"/>
            <w:vMerge/>
            <w:vAlign w:val="center"/>
          </w:tcPr>
          <w:p w14:paraId="514F56B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12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1A2EC1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6248FC9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ПК-7.2.2. Умеет применять инструменты анализа для определения тенденций изменения спроса</w:t>
            </w:r>
          </w:p>
          <w:p w14:paraId="250FD1F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ПК-7.2.3. Умеет составлять алгоритмы анализа спроса в информационно-телекоммуникационной сети "Интернет"</w:t>
            </w:r>
          </w:p>
        </w:tc>
      </w:tr>
      <w:tr w:rsidR="008240FD" w:rsidRPr="00DA0DAE" w14:paraId="7163EB63" w14:textId="77777777" w:rsidTr="00DA0DAE">
        <w:tc>
          <w:tcPr>
            <w:tcW w:w="0" w:type="auto"/>
            <w:vMerge/>
            <w:vAlign w:val="center"/>
          </w:tcPr>
          <w:p w14:paraId="2950363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AC88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3B39B0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1C4E0E5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ПК-7.3.2. Владеет навыками анализа тенденции изменения спроса</w:t>
            </w:r>
          </w:p>
          <w:p w14:paraId="7987FF8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</w:tc>
      </w:tr>
      <w:tr w:rsidR="008240FD" w:rsidRPr="00DA0DAE" w14:paraId="3B37B8A8" w14:textId="77777777" w:rsidTr="00DA0DAE">
        <w:tc>
          <w:tcPr>
            <w:tcW w:w="0" w:type="auto"/>
            <w:vMerge w:val="restart"/>
            <w:vAlign w:val="center"/>
          </w:tcPr>
          <w:p w14:paraId="214A181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Б1.В.12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368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Бренд-менеджмент</w:t>
            </w:r>
          </w:p>
        </w:tc>
        <w:tc>
          <w:tcPr>
            <w:tcW w:w="11595" w:type="dxa"/>
          </w:tcPr>
          <w:p w14:paraId="21B86CE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ПК-2.1.4. Знает технологии бренд-менеджмента</w:t>
            </w:r>
          </w:p>
        </w:tc>
      </w:tr>
      <w:tr w:rsidR="008240FD" w:rsidRPr="00DA0DAE" w14:paraId="7A3FD002" w14:textId="77777777" w:rsidTr="00DA0DAE">
        <w:tc>
          <w:tcPr>
            <w:tcW w:w="0" w:type="auto"/>
            <w:vMerge/>
            <w:vAlign w:val="center"/>
          </w:tcPr>
          <w:p w14:paraId="63B3E8D5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17D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78F306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ПК-2.2.2. Умеет разрабатывать концептуальные и стратегические документы в области маркетинга</w:t>
            </w:r>
          </w:p>
          <w:p w14:paraId="2B4178E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ПК-3.2.1. Умеет выступать на публичных мероприятиях с докладами и презентациями</w:t>
            </w:r>
          </w:p>
          <w:p w14:paraId="09C8DFD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ПК-9.2.1. Умеет обосновывать свою точку зрения</w:t>
            </w:r>
          </w:p>
        </w:tc>
      </w:tr>
      <w:tr w:rsidR="008240FD" w:rsidRPr="00DA0DAE" w14:paraId="08DC7E73" w14:textId="77777777" w:rsidTr="00DA0DAE">
        <w:tc>
          <w:tcPr>
            <w:tcW w:w="0" w:type="auto"/>
            <w:vMerge/>
            <w:vAlign w:val="center"/>
          </w:tcPr>
          <w:p w14:paraId="7D1BD09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1D9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B06399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ПК-1.3.6. Владеет методами определения целевой аудитории потребителей продукции СМИ</w:t>
            </w:r>
          </w:p>
        </w:tc>
      </w:tr>
      <w:tr w:rsidR="008240FD" w:rsidRPr="00DA0DAE" w14:paraId="0B12F331" w14:textId="77777777" w:rsidTr="00DA0DAE">
        <w:tc>
          <w:tcPr>
            <w:tcW w:w="0" w:type="auto"/>
            <w:vMerge w:val="restart"/>
            <w:vAlign w:val="center"/>
          </w:tcPr>
          <w:p w14:paraId="0DEBA96B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Б1.В.13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4B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Исследование конкурентов</w:t>
            </w:r>
          </w:p>
        </w:tc>
        <w:tc>
          <w:tcPr>
            <w:tcW w:w="11595" w:type="dxa"/>
          </w:tcPr>
          <w:p w14:paraId="39C07F2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ПК-5.1.2. Знает 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  <w:p w14:paraId="28DC0DD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ПК-5.1.3. Знает программы и сервисы исследования поведения конкурентов в информационно-телекоммуникационной сети "Интернет"</w:t>
            </w:r>
          </w:p>
          <w:p w14:paraId="1D0B837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ПК-5.1.4. Знает программы и сервисы поиска конкурентов в информационно-телекоммуникационной сети "Интернет"</w:t>
            </w:r>
          </w:p>
          <w:p w14:paraId="5DBF32F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ПК-5.1.5. Знает способы, методы и правила поиска конкурентов в информационно-телекоммуникационной сети "Интернет"</w:t>
            </w:r>
          </w:p>
        </w:tc>
      </w:tr>
      <w:tr w:rsidR="008240FD" w:rsidRPr="00DA0DAE" w14:paraId="50648282" w14:textId="77777777" w:rsidTr="00DA0DAE">
        <w:tc>
          <w:tcPr>
            <w:tcW w:w="0" w:type="auto"/>
            <w:vMerge/>
            <w:vAlign w:val="center"/>
          </w:tcPr>
          <w:p w14:paraId="710860E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63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7FB73A5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ПК-5.2.1. Умеет проводить аудит веб-сайтов конкурентов</w:t>
            </w:r>
          </w:p>
          <w:p w14:paraId="3347466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ПК-5.2.2. Умеет применять инструменты анализа бюджета, используемого конкурентами на продвижение в информационно-телекоммуникационной сети "Интернет"</w:t>
            </w:r>
          </w:p>
        </w:tc>
      </w:tr>
      <w:tr w:rsidR="008240FD" w:rsidRPr="00DA0DAE" w14:paraId="2EC820F4" w14:textId="77777777" w:rsidTr="00DA0DAE">
        <w:tc>
          <w:tcPr>
            <w:tcW w:w="0" w:type="auto"/>
            <w:vMerge/>
            <w:vAlign w:val="center"/>
          </w:tcPr>
          <w:p w14:paraId="3AEF8BB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6A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28D9D12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473935C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78D216F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ПК-6.3.2. Владеет навыками выявления и составления списка конкурирующих веб-сайтов</w:t>
            </w:r>
          </w:p>
        </w:tc>
      </w:tr>
      <w:tr w:rsidR="008240FD" w:rsidRPr="00DA0DAE" w14:paraId="232DA6CA" w14:textId="77777777" w:rsidTr="00DA0DAE">
        <w:tc>
          <w:tcPr>
            <w:tcW w:w="0" w:type="auto"/>
            <w:vMerge w:val="restart"/>
            <w:vAlign w:val="center"/>
          </w:tcPr>
          <w:p w14:paraId="4EA50A0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Б1.В.14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A32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Информационные технологии в маркетинге</w:t>
            </w:r>
          </w:p>
        </w:tc>
        <w:tc>
          <w:tcPr>
            <w:tcW w:w="11595" w:type="dxa"/>
          </w:tcPr>
          <w:p w14:paraId="11451B1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8240FD" w:rsidRPr="00DA0DAE" w14:paraId="021B4241" w14:textId="77777777" w:rsidTr="00DA0DAE">
        <w:tc>
          <w:tcPr>
            <w:tcW w:w="0" w:type="auto"/>
            <w:vMerge/>
            <w:vAlign w:val="center"/>
          </w:tcPr>
          <w:p w14:paraId="29644DE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B7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5DF7D5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ПК-1.2.1.Умеет использовать специализированные программные продукты</w:t>
            </w:r>
          </w:p>
          <w:p w14:paraId="69D7F0F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1C43C0F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6E4FAFE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ПК-9.2.2. Умеет использовать профессиональные системы, программы и сервисы для формирования бюджета</w:t>
            </w:r>
          </w:p>
        </w:tc>
      </w:tr>
      <w:tr w:rsidR="008240FD" w:rsidRPr="00DA0DAE" w14:paraId="0365D93A" w14:textId="77777777" w:rsidTr="00DA0DAE">
        <w:tc>
          <w:tcPr>
            <w:tcW w:w="0" w:type="auto"/>
            <w:vMerge/>
            <w:vAlign w:val="center"/>
          </w:tcPr>
          <w:p w14:paraId="6AC9604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5A7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339723C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4843860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ПК-9.3.2. Владеет навыками формирования бюджета на продвижение в информационно-телекоммуникационной сети ""Интернет"</w:t>
            </w:r>
          </w:p>
          <w:p w14:paraId="61793EA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ПК-9.3.3. Владеет навыками распределения бюджета на продвижение в информационно-телекоммуникационной сети "Интернет" между различными каналами продвижения</w:t>
            </w:r>
          </w:p>
        </w:tc>
      </w:tr>
      <w:tr w:rsidR="008240FD" w:rsidRPr="00DA0DAE" w14:paraId="52AC9728" w14:textId="77777777" w:rsidTr="00DA0DAE">
        <w:tc>
          <w:tcPr>
            <w:tcW w:w="0" w:type="auto"/>
            <w:vMerge w:val="restart"/>
            <w:vAlign w:val="center"/>
          </w:tcPr>
          <w:p w14:paraId="754B34E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Б1.В.15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498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Современные маркетинговые технологии</w:t>
            </w:r>
          </w:p>
        </w:tc>
        <w:tc>
          <w:tcPr>
            <w:tcW w:w="11595" w:type="dxa"/>
          </w:tcPr>
          <w:p w14:paraId="6DC7729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ПК-1.1.1. Знает маркетинговые технологии</w:t>
            </w:r>
          </w:p>
          <w:p w14:paraId="17834EC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ПК-5.1.9. Знает психологию цвета</w:t>
            </w:r>
          </w:p>
          <w:p w14:paraId="2371754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ПК-8.1.2. Знает основы маркетинга</w:t>
            </w:r>
          </w:p>
        </w:tc>
      </w:tr>
      <w:tr w:rsidR="008240FD" w:rsidRPr="00DA0DAE" w14:paraId="38D4F0C3" w14:textId="77777777" w:rsidTr="00DA0DAE">
        <w:tc>
          <w:tcPr>
            <w:tcW w:w="0" w:type="auto"/>
            <w:vMerge/>
            <w:vAlign w:val="center"/>
          </w:tcPr>
          <w:p w14:paraId="422FB11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D91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7561CB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ПК-1.2.7. Умеет проводить презентацию результатов маркетингового исследования</w:t>
            </w:r>
          </w:p>
          <w:p w14:paraId="4D998E5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16F7BB3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ПК-3.2.1. Умеет выступать на публичных мероприятиях с докладами и презентациями</w:t>
            </w:r>
          </w:p>
        </w:tc>
      </w:tr>
      <w:tr w:rsidR="008240FD" w:rsidRPr="00DA0DAE" w14:paraId="1ADA9B9F" w14:textId="77777777" w:rsidTr="00DA0DAE">
        <w:tc>
          <w:tcPr>
            <w:tcW w:w="0" w:type="auto"/>
            <w:vMerge/>
            <w:vAlign w:val="center"/>
          </w:tcPr>
          <w:p w14:paraId="5C2537E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18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F86CD3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017C5BC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ПК-3.3.4. Владеет методами по организации и представлению продвигаемой продукции СМИ на публичных мероприятиях</w:t>
            </w:r>
          </w:p>
        </w:tc>
      </w:tr>
      <w:tr w:rsidR="008240FD" w:rsidRPr="00DA0DAE" w14:paraId="25750ADE" w14:textId="77777777" w:rsidTr="00DA0DAE">
        <w:tc>
          <w:tcPr>
            <w:tcW w:w="0" w:type="auto"/>
            <w:vMerge w:val="restart"/>
            <w:vAlign w:val="center"/>
          </w:tcPr>
          <w:p w14:paraId="4F90D590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Б1.В.16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080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Цифровой маркетинг</w:t>
            </w:r>
          </w:p>
        </w:tc>
        <w:tc>
          <w:tcPr>
            <w:tcW w:w="11595" w:type="dxa"/>
          </w:tcPr>
          <w:p w14:paraId="667A4EF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ПК-6.1.1. Знает особенности поведения пользователей в информационно-телекоммуникационной сети "Интернет" </w:t>
            </w:r>
          </w:p>
          <w:p w14:paraId="7D332F1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ПК-6.1.5. Знает как поведенческие факторы влияют на показатели эффективности продвижения веб-сайта в информационно-телекоммуникационной сети "Интернет"</w:t>
            </w:r>
          </w:p>
          <w:p w14:paraId="2FA3924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ПК-6.1.6. Знает инструменты анализа поведенческих факторов на веб-сайте</w:t>
            </w:r>
          </w:p>
          <w:p w14:paraId="312E80E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ПК-8.1.5. Знает систему инструментов интернет-маркетинга</w:t>
            </w:r>
          </w:p>
          <w:p w14:paraId="601528F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ПК-8.1.10. Знает особенности функционирования современных контекстно-медийных рекламных систем</w:t>
            </w:r>
          </w:p>
          <w:p w14:paraId="26D0706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ПК-8.1.11. Знает особенности функционирования современных социальных медиа</w:t>
            </w:r>
          </w:p>
        </w:tc>
      </w:tr>
      <w:tr w:rsidR="008240FD" w:rsidRPr="00DA0DAE" w14:paraId="1FD7BAC0" w14:textId="77777777" w:rsidTr="00DA0DAE">
        <w:tc>
          <w:tcPr>
            <w:tcW w:w="0" w:type="auto"/>
            <w:vMerge/>
            <w:vAlign w:val="center"/>
          </w:tcPr>
          <w:p w14:paraId="162EAC4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3001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4A5498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ПК-6.2.1. Умеет использовать методы, программы и сервисы анализа поведения посетителей веб-сайта</w:t>
            </w:r>
          </w:p>
          <w:p w14:paraId="54030F4B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146E9A1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ПК-7.2.3. Умеет составлять алгоритмы анализа спроса в информационно-телекоммуникационной сети "Интернет"</w:t>
            </w:r>
          </w:p>
          <w:p w14:paraId="721B63F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ПК-8.2.1. Умеет составлять систему показателей эффективности продвижения</w:t>
            </w:r>
          </w:p>
        </w:tc>
      </w:tr>
      <w:tr w:rsidR="008240FD" w:rsidRPr="00DA0DAE" w14:paraId="2ED0F8B8" w14:textId="77777777" w:rsidTr="00DA0DAE">
        <w:tc>
          <w:tcPr>
            <w:tcW w:w="0" w:type="auto"/>
            <w:vMerge/>
            <w:vAlign w:val="center"/>
          </w:tcPr>
          <w:p w14:paraId="3224297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CD7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9D04B3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ПК-3.3.2. Владеет навыками по поиску и отбору  организаций,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26E355A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7A59B01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5DC687E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ПК-6.3.2. Владеет навыками выявления и составления списка конкурирующих веб-сайтов</w:t>
            </w:r>
          </w:p>
          <w:p w14:paraId="24587F7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721EA3D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1C803E0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7ED7908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8240FD" w:rsidRPr="00DA0DAE" w14:paraId="2E1CF8A4" w14:textId="77777777" w:rsidTr="00DA0DAE">
        <w:tc>
          <w:tcPr>
            <w:tcW w:w="0" w:type="auto"/>
            <w:vMerge w:val="restart"/>
            <w:vAlign w:val="center"/>
          </w:tcPr>
          <w:p w14:paraId="21E2649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Б1.В.17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69A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Поведение потребителей</w:t>
            </w:r>
          </w:p>
        </w:tc>
        <w:tc>
          <w:tcPr>
            <w:tcW w:w="11595" w:type="dxa"/>
          </w:tcPr>
          <w:p w14:paraId="387BE41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ПК-6.1.2. Знает основы потребительского поведения</w:t>
            </w:r>
          </w:p>
          <w:p w14:paraId="03E9743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ПК-6.1.4. Знает основные поведенческие факторы</w:t>
            </w:r>
          </w:p>
        </w:tc>
      </w:tr>
      <w:tr w:rsidR="008240FD" w:rsidRPr="00DA0DAE" w14:paraId="1D8D0523" w14:textId="77777777" w:rsidTr="00DA0DAE">
        <w:trPr>
          <w:trHeight w:val="70"/>
        </w:trPr>
        <w:tc>
          <w:tcPr>
            <w:tcW w:w="0" w:type="auto"/>
            <w:vMerge/>
            <w:vAlign w:val="center"/>
          </w:tcPr>
          <w:p w14:paraId="287B7310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B3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8C1F5A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ПК-1.2.5. Умеет выявлять факторы, определяющие потребительский спрос на продукцию СМИ</w:t>
            </w:r>
          </w:p>
          <w:p w14:paraId="73FAAD0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72CC2AA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ПК-9.2.1. Умеет обосновывать свою точку зрения</w:t>
            </w:r>
          </w:p>
        </w:tc>
      </w:tr>
      <w:tr w:rsidR="008240FD" w:rsidRPr="00DA0DAE" w14:paraId="10CF0D4E" w14:textId="77777777" w:rsidTr="00DA0DAE">
        <w:tc>
          <w:tcPr>
            <w:tcW w:w="0" w:type="auto"/>
            <w:vMerge w:val="restart"/>
            <w:vAlign w:val="center"/>
          </w:tcPr>
          <w:p w14:paraId="460AD9AB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Б1.В.18</w:t>
            </w:r>
          </w:p>
        </w:tc>
        <w:tc>
          <w:tcPr>
            <w:tcW w:w="22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59A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Веб-аналитика</w:t>
            </w:r>
          </w:p>
        </w:tc>
        <w:tc>
          <w:tcPr>
            <w:tcW w:w="11595" w:type="dxa"/>
          </w:tcPr>
          <w:p w14:paraId="1776128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ПК-8.1.3.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27B2506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ПК-10.1.1.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7EC2C36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ПК-10.1.2. Знает особенности функционирования современных веб-аналитических систем</w:t>
            </w:r>
          </w:p>
        </w:tc>
      </w:tr>
      <w:tr w:rsidR="008240FD" w:rsidRPr="00DA0DAE" w14:paraId="68700DD5" w14:textId="77777777" w:rsidTr="00DA0DAE">
        <w:tc>
          <w:tcPr>
            <w:tcW w:w="0" w:type="auto"/>
            <w:vMerge/>
            <w:vAlign w:val="center"/>
          </w:tcPr>
          <w:p w14:paraId="723E168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2F2B419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3F3FD8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  <w:p w14:paraId="0251BA6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ПК-10.2.2. Умеет составлять документацию по проведенному анализу трафика на веб-сайт</w:t>
            </w:r>
          </w:p>
          <w:p w14:paraId="1467AD4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ПК-10.2.3. Умеет составлять алгоритмы улучшения качественных показателей трафика</w:t>
            </w:r>
          </w:p>
        </w:tc>
      </w:tr>
      <w:tr w:rsidR="008240FD" w:rsidRPr="00DA0DAE" w14:paraId="471193FE" w14:textId="77777777" w:rsidTr="00DA0DAE">
        <w:tc>
          <w:tcPr>
            <w:tcW w:w="0" w:type="auto"/>
            <w:vMerge/>
            <w:vAlign w:val="center"/>
          </w:tcPr>
          <w:p w14:paraId="2DCF915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0F06FB0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9D978F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ПК-10.3.1. Владеет методами проведения анализа количественных показателей трафика на веб-сайт</w:t>
            </w:r>
          </w:p>
          <w:p w14:paraId="4702566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ПК-10.3.2. Владеет методами проведения анализа качественных показателей трафика на веб-сайт</w:t>
            </w:r>
          </w:p>
          <w:p w14:paraId="3FB9698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ПК-10.3.3. Владеет навыками предоставления аналитической записки по анализу существующего трафика на веб-сайт</w:t>
            </w:r>
          </w:p>
        </w:tc>
      </w:tr>
      <w:tr w:rsidR="008240FD" w:rsidRPr="00DA0DAE" w14:paraId="3E094C17" w14:textId="77777777" w:rsidTr="00DA0DAE">
        <w:tc>
          <w:tcPr>
            <w:tcW w:w="0" w:type="auto"/>
            <w:vAlign w:val="center"/>
          </w:tcPr>
          <w:p w14:paraId="0867431B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Б1.В.ДВ.1</w:t>
            </w:r>
          </w:p>
        </w:tc>
        <w:tc>
          <w:tcPr>
            <w:tcW w:w="13798" w:type="dxa"/>
            <w:gridSpan w:val="2"/>
            <w:vAlign w:val="center"/>
          </w:tcPr>
          <w:p w14:paraId="7C860F63" w14:textId="77777777" w:rsidR="008240FD" w:rsidRPr="00DA0DAE" w:rsidRDefault="00000000">
            <w:pPr>
              <w:widowControl w:val="0"/>
              <w:rPr>
                <w:b/>
                <w:sz w:val="22"/>
                <w:szCs w:val="22"/>
              </w:rPr>
            </w:pPr>
            <w:r w:rsidRPr="00DA0DAE">
              <w:rPr>
                <w:b/>
                <w:bCs/>
                <w:sz w:val="22"/>
                <w:szCs w:val="22"/>
              </w:rPr>
              <w:t>Дисциплины по выбору Б1.В.ДВ.1</w:t>
            </w:r>
          </w:p>
        </w:tc>
      </w:tr>
      <w:tr w:rsidR="008240FD" w:rsidRPr="00DA0DAE" w14:paraId="2C544B3F" w14:textId="77777777" w:rsidTr="00DA0DAE">
        <w:tc>
          <w:tcPr>
            <w:tcW w:w="0" w:type="auto"/>
            <w:vMerge w:val="restart"/>
            <w:vAlign w:val="center"/>
          </w:tcPr>
          <w:p w14:paraId="05B8E367" w14:textId="77777777" w:rsidR="008240FD" w:rsidRPr="00DA0DAE" w:rsidRDefault="00000000">
            <w:pPr>
              <w:rPr>
                <w:sz w:val="22"/>
                <w:szCs w:val="22"/>
              </w:rPr>
            </w:pPr>
            <w:bookmarkStart w:id="2" w:name="_Hlk90139000"/>
            <w:r w:rsidRPr="00DA0DAE">
              <w:rPr>
                <w:sz w:val="22"/>
                <w:szCs w:val="22"/>
              </w:rPr>
              <w:t>Б1.В.ДВ.1.1</w:t>
            </w:r>
          </w:p>
        </w:tc>
        <w:tc>
          <w:tcPr>
            <w:tcW w:w="2203" w:type="dxa"/>
            <w:vMerge w:val="restart"/>
            <w:vAlign w:val="center"/>
          </w:tcPr>
          <w:p w14:paraId="20F8A01D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Этика делового общения</w:t>
            </w:r>
          </w:p>
        </w:tc>
        <w:tc>
          <w:tcPr>
            <w:tcW w:w="11595" w:type="dxa"/>
          </w:tcPr>
          <w:p w14:paraId="7D234D20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4E52C799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58C025E7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5E7AE948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ПК-9.1.2 Знает основы эффективной коммуникации</w:t>
            </w:r>
            <w:bookmarkEnd w:id="2"/>
          </w:p>
        </w:tc>
      </w:tr>
      <w:tr w:rsidR="008240FD" w:rsidRPr="00DA0DAE" w14:paraId="21B71F05" w14:textId="77777777" w:rsidTr="00DA0DAE">
        <w:trPr>
          <w:trHeight w:val="58"/>
        </w:trPr>
        <w:tc>
          <w:tcPr>
            <w:tcW w:w="0" w:type="auto"/>
            <w:vMerge/>
            <w:vAlign w:val="center"/>
          </w:tcPr>
          <w:p w14:paraId="38D76C6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3B6788C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0DF846AB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08BBBCF4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254CA446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0846DDC9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8240FD" w:rsidRPr="00DA0DAE" w14:paraId="7DD25F35" w14:textId="77777777" w:rsidTr="00DA0DAE">
        <w:tc>
          <w:tcPr>
            <w:tcW w:w="0" w:type="auto"/>
            <w:vMerge w:val="restart"/>
            <w:vAlign w:val="center"/>
          </w:tcPr>
          <w:p w14:paraId="092DC2B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Б1.В.ДВ.1.2</w:t>
            </w:r>
          </w:p>
        </w:tc>
        <w:tc>
          <w:tcPr>
            <w:tcW w:w="2203" w:type="dxa"/>
            <w:vMerge w:val="restart"/>
            <w:vAlign w:val="center"/>
          </w:tcPr>
          <w:p w14:paraId="3B945773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Деловой этикет</w:t>
            </w:r>
          </w:p>
        </w:tc>
        <w:tc>
          <w:tcPr>
            <w:tcW w:w="11595" w:type="dxa"/>
          </w:tcPr>
          <w:p w14:paraId="44EBB69C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21C964BA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4629F62E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52D62EE8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ПК-9.1.2 Знает основы эффективной коммуникации</w:t>
            </w:r>
          </w:p>
        </w:tc>
      </w:tr>
      <w:tr w:rsidR="008240FD" w:rsidRPr="00DA0DAE" w14:paraId="10832362" w14:textId="77777777" w:rsidTr="00DA0DAE">
        <w:trPr>
          <w:trHeight w:val="58"/>
        </w:trPr>
        <w:tc>
          <w:tcPr>
            <w:tcW w:w="0" w:type="auto"/>
            <w:vMerge/>
            <w:vAlign w:val="center"/>
          </w:tcPr>
          <w:p w14:paraId="0A9B67C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06E9B42F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4EB235F5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25CCCB67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3CA3E84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771234DE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8240FD" w:rsidRPr="00DA0DAE" w14:paraId="701F4CD6" w14:textId="77777777" w:rsidTr="00DA0DAE">
        <w:tc>
          <w:tcPr>
            <w:tcW w:w="0" w:type="auto"/>
            <w:vAlign w:val="center"/>
          </w:tcPr>
          <w:p w14:paraId="11F12E7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Б1.В.ДВ.2</w:t>
            </w:r>
          </w:p>
        </w:tc>
        <w:tc>
          <w:tcPr>
            <w:tcW w:w="13798" w:type="dxa"/>
            <w:gridSpan w:val="2"/>
            <w:vAlign w:val="center"/>
          </w:tcPr>
          <w:p w14:paraId="6C901FC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b/>
                <w:bCs/>
                <w:sz w:val="22"/>
                <w:szCs w:val="22"/>
              </w:rPr>
              <w:t>Дисциплины по выбору Б1.В.ДВ.2</w:t>
            </w:r>
          </w:p>
        </w:tc>
      </w:tr>
      <w:tr w:rsidR="008240FD" w:rsidRPr="00DA0DAE" w14:paraId="17E21211" w14:textId="77777777" w:rsidTr="00DA0DAE">
        <w:tc>
          <w:tcPr>
            <w:tcW w:w="0" w:type="auto"/>
            <w:vMerge w:val="restart"/>
            <w:vAlign w:val="center"/>
          </w:tcPr>
          <w:p w14:paraId="7BD3953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Б1.В.ДВ.2.1</w:t>
            </w:r>
          </w:p>
        </w:tc>
        <w:tc>
          <w:tcPr>
            <w:tcW w:w="2203" w:type="dxa"/>
            <w:vMerge w:val="restart"/>
            <w:vAlign w:val="center"/>
          </w:tcPr>
          <w:p w14:paraId="7F105956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Сегментация рынка и конкурентоспособность продуктов</w:t>
            </w:r>
          </w:p>
        </w:tc>
        <w:tc>
          <w:tcPr>
            <w:tcW w:w="11595" w:type="dxa"/>
          </w:tcPr>
          <w:p w14:paraId="314029E9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05949841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30A1A977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44EF0861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21215C63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ПК-6.1.3. Знает актуальную на момент исследования аналитическую  информацию по демографии</w:t>
            </w:r>
          </w:p>
        </w:tc>
      </w:tr>
      <w:tr w:rsidR="008240FD" w:rsidRPr="00DA0DAE" w14:paraId="763100E0" w14:textId="77777777" w:rsidTr="00DA0DAE">
        <w:trPr>
          <w:trHeight w:val="70"/>
        </w:trPr>
        <w:tc>
          <w:tcPr>
            <w:tcW w:w="0" w:type="auto"/>
            <w:vMerge/>
            <w:vAlign w:val="center"/>
          </w:tcPr>
          <w:p w14:paraId="56DBD052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9D3B1D4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959FC4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ПК-1.2.5. Умеет выявлять факторы, определяющие потребительский спрос на продукцию СМИ</w:t>
            </w:r>
          </w:p>
          <w:p w14:paraId="6C2F85E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240FD" w:rsidRPr="00DA0DAE" w14:paraId="7BBC1D5C" w14:textId="77777777" w:rsidTr="00DA0DAE">
        <w:tc>
          <w:tcPr>
            <w:tcW w:w="0" w:type="auto"/>
            <w:vMerge w:val="restart"/>
            <w:vAlign w:val="center"/>
          </w:tcPr>
          <w:p w14:paraId="50FB8B4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Б1.В.ДВ.2.2</w:t>
            </w:r>
          </w:p>
        </w:tc>
        <w:tc>
          <w:tcPr>
            <w:tcW w:w="2203" w:type="dxa"/>
            <w:vMerge w:val="restart"/>
            <w:vAlign w:val="center"/>
          </w:tcPr>
          <w:p w14:paraId="5D1B3760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Управление конкурентоспособностью организации</w:t>
            </w:r>
          </w:p>
        </w:tc>
        <w:tc>
          <w:tcPr>
            <w:tcW w:w="11595" w:type="dxa"/>
          </w:tcPr>
          <w:p w14:paraId="78283F21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3B0ACC5A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284E59CF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60D82E1E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606E1F85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ПК-6.1.3. Знает актуальную на момент исследования аналитическую  информацию по демографии</w:t>
            </w:r>
          </w:p>
        </w:tc>
      </w:tr>
      <w:tr w:rsidR="008240FD" w:rsidRPr="00DA0DAE" w14:paraId="6A77E564" w14:textId="77777777" w:rsidTr="00DA0DAE">
        <w:trPr>
          <w:trHeight w:val="70"/>
        </w:trPr>
        <w:tc>
          <w:tcPr>
            <w:tcW w:w="0" w:type="auto"/>
            <w:vMerge/>
            <w:vAlign w:val="center"/>
          </w:tcPr>
          <w:p w14:paraId="7ABF4FC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8645ACA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CFBB49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ПК-1.2.5. Умеет выявлять факторы, определяющие потребительский спрос на продукцию СМИ</w:t>
            </w:r>
          </w:p>
          <w:p w14:paraId="3F4C3AC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240FD" w:rsidRPr="00DA0DAE" w14:paraId="0548AC85" w14:textId="77777777" w:rsidTr="00DA0DAE">
        <w:tc>
          <w:tcPr>
            <w:tcW w:w="0" w:type="auto"/>
            <w:vAlign w:val="center"/>
          </w:tcPr>
          <w:p w14:paraId="14A82C4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Б1.В.ДВ.3</w:t>
            </w:r>
          </w:p>
        </w:tc>
        <w:tc>
          <w:tcPr>
            <w:tcW w:w="13798" w:type="dxa"/>
            <w:gridSpan w:val="2"/>
            <w:vAlign w:val="center"/>
          </w:tcPr>
          <w:p w14:paraId="12B6AE4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b/>
                <w:bCs/>
                <w:sz w:val="22"/>
                <w:szCs w:val="22"/>
              </w:rPr>
              <w:t>Дисциплины по выбору Б1.В.ДВ.3</w:t>
            </w:r>
          </w:p>
        </w:tc>
      </w:tr>
      <w:tr w:rsidR="008240FD" w:rsidRPr="00DA0DAE" w14:paraId="6E06F4AF" w14:textId="77777777" w:rsidTr="00DA0DAE">
        <w:tc>
          <w:tcPr>
            <w:tcW w:w="0" w:type="auto"/>
            <w:vMerge w:val="restart"/>
            <w:vAlign w:val="center"/>
          </w:tcPr>
          <w:p w14:paraId="500F0BCF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Б1.В.ДВ.3.1</w:t>
            </w:r>
          </w:p>
        </w:tc>
        <w:tc>
          <w:tcPr>
            <w:tcW w:w="2203" w:type="dxa"/>
            <w:vMerge w:val="restart"/>
            <w:vAlign w:val="center"/>
          </w:tcPr>
          <w:p w14:paraId="6C44E574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Комьюнити-маркетинг</w:t>
            </w:r>
          </w:p>
        </w:tc>
        <w:tc>
          <w:tcPr>
            <w:tcW w:w="11595" w:type="dxa"/>
          </w:tcPr>
          <w:p w14:paraId="2A238A8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ПК-1.1.1. Знает маркетинговые технологии </w:t>
            </w:r>
          </w:p>
          <w:p w14:paraId="308537F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01C145B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6E9D4E4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23D10C3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ПК-6.1.3. Знает актуальную на момент исследования аналитическую  информацию по демографии</w:t>
            </w:r>
          </w:p>
          <w:p w14:paraId="25CE14F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ПК-9.1.2. Знает основы эффективной коммуникации</w:t>
            </w:r>
          </w:p>
        </w:tc>
      </w:tr>
      <w:tr w:rsidR="008240FD" w:rsidRPr="00DA0DAE" w14:paraId="07B92A5B" w14:textId="77777777" w:rsidTr="00DA0DAE">
        <w:tc>
          <w:tcPr>
            <w:tcW w:w="0" w:type="auto"/>
            <w:vMerge/>
            <w:vAlign w:val="center"/>
          </w:tcPr>
          <w:p w14:paraId="1BE5DD2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5C62EE13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5A5429D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69D6F0C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75DF046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8240FD" w:rsidRPr="00DA0DAE" w14:paraId="5F7BE21F" w14:textId="77777777" w:rsidTr="00DA0DAE">
        <w:tc>
          <w:tcPr>
            <w:tcW w:w="0" w:type="auto"/>
            <w:vMerge/>
            <w:vAlign w:val="center"/>
          </w:tcPr>
          <w:p w14:paraId="659AA26C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7856005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16590F0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  <w:p w14:paraId="71A1991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ПК-8.3.1. Владеет методами подбора каналов продвижения в информационно-телекоммуникационной сети "Интернет"</w:t>
            </w:r>
          </w:p>
        </w:tc>
      </w:tr>
      <w:tr w:rsidR="008240FD" w:rsidRPr="00DA0DAE" w14:paraId="4A064C92" w14:textId="77777777" w:rsidTr="00DA0DAE">
        <w:tc>
          <w:tcPr>
            <w:tcW w:w="0" w:type="auto"/>
            <w:vMerge w:val="restart"/>
            <w:vAlign w:val="center"/>
          </w:tcPr>
          <w:p w14:paraId="2E9EB16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Б1.В.ДВ.3.2</w:t>
            </w:r>
          </w:p>
        </w:tc>
        <w:tc>
          <w:tcPr>
            <w:tcW w:w="2203" w:type="dxa"/>
            <w:vMerge w:val="restart"/>
            <w:vAlign w:val="center"/>
          </w:tcPr>
          <w:p w14:paraId="1907A23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Продвижение в Интернет</w:t>
            </w:r>
          </w:p>
        </w:tc>
        <w:tc>
          <w:tcPr>
            <w:tcW w:w="11595" w:type="dxa"/>
          </w:tcPr>
          <w:p w14:paraId="54E6F8DD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ПК-1.1.1. Знает маркетинговые технологии </w:t>
            </w:r>
          </w:p>
          <w:p w14:paraId="3BE60AC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0339567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49B777C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1E7A4DD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ПК-6.1.3. Знает актуальную на момент исследования аналитическую  информацию по демографии</w:t>
            </w:r>
          </w:p>
          <w:p w14:paraId="5508B4A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ПК-9.1.2. Знает основы эффективной коммуникации</w:t>
            </w:r>
          </w:p>
        </w:tc>
      </w:tr>
      <w:tr w:rsidR="008240FD" w:rsidRPr="00DA0DAE" w14:paraId="128499D8" w14:textId="77777777" w:rsidTr="00DA0DAE">
        <w:tc>
          <w:tcPr>
            <w:tcW w:w="0" w:type="auto"/>
            <w:vMerge/>
            <w:vAlign w:val="center"/>
          </w:tcPr>
          <w:p w14:paraId="6EB44CD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15F498BE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394732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5113BAD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7CF307F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8240FD" w:rsidRPr="00DA0DAE" w14:paraId="082050D6" w14:textId="77777777" w:rsidTr="00DA0DAE">
        <w:tc>
          <w:tcPr>
            <w:tcW w:w="0" w:type="auto"/>
            <w:vMerge/>
            <w:vAlign w:val="center"/>
          </w:tcPr>
          <w:p w14:paraId="040EBF86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14:paraId="44D6392B" w14:textId="77777777" w:rsidR="008240FD" w:rsidRPr="00DA0DAE" w:rsidRDefault="008240FD">
            <w:pPr>
              <w:rPr>
                <w:sz w:val="22"/>
                <w:szCs w:val="22"/>
              </w:rPr>
            </w:pPr>
          </w:p>
        </w:tc>
        <w:tc>
          <w:tcPr>
            <w:tcW w:w="11595" w:type="dxa"/>
          </w:tcPr>
          <w:p w14:paraId="695BF70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</w:tc>
      </w:tr>
      <w:tr w:rsidR="008240FD" w:rsidRPr="00DA0DAE" w14:paraId="0F07F45C" w14:textId="77777777">
        <w:tc>
          <w:tcPr>
            <w:tcW w:w="15134" w:type="dxa"/>
            <w:gridSpan w:val="3"/>
            <w:vAlign w:val="center"/>
          </w:tcPr>
          <w:p w14:paraId="5AC9E94C" w14:textId="77777777" w:rsidR="008240FD" w:rsidRPr="00DA0DAE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DA0DAE">
              <w:rPr>
                <w:b/>
                <w:bCs/>
                <w:color w:val="000000"/>
                <w:sz w:val="22"/>
                <w:szCs w:val="22"/>
              </w:rPr>
              <w:t>Блок 2. Практика</w:t>
            </w:r>
          </w:p>
        </w:tc>
      </w:tr>
      <w:tr w:rsidR="008240FD" w:rsidRPr="00DA0DAE" w14:paraId="1BBE1C0A" w14:textId="77777777">
        <w:tc>
          <w:tcPr>
            <w:tcW w:w="15134" w:type="dxa"/>
            <w:gridSpan w:val="3"/>
          </w:tcPr>
          <w:p w14:paraId="3F36288A" w14:textId="77777777" w:rsidR="008240FD" w:rsidRPr="00DA0DAE" w:rsidRDefault="0000000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A0DAE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8240FD" w:rsidRPr="00DA0DAE" w14:paraId="6EC6C06D" w14:textId="77777777" w:rsidTr="00DA0DAE">
        <w:trPr>
          <w:trHeight w:val="58"/>
        </w:trPr>
        <w:tc>
          <w:tcPr>
            <w:tcW w:w="0" w:type="auto"/>
            <w:vAlign w:val="center"/>
          </w:tcPr>
          <w:p w14:paraId="6746604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Б2.У.О.1</w:t>
            </w:r>
          </w:p>
        </w:tc>
        <w:tc>
          <w:tcPr>
            <w:tcW w:w="2203" w:type="dxa"/>
            <w:vAlign w:val="center"/>
          </w:tcPr>
          <w:p w14:paraId="11E984C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1595" w:type="dxa"/>
          </w:tcPr>
          <w:p w14:paraId="4697841C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DB3FA64" w14:textId="77777777" w:rsidR="008240FD" w:rsidRPr="00DA0DAE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0DAE">
              <w:rPr>
                <w:rFonts w:cs="Times New Roman"/>
                <w:sz w:val="22"/>
                <w:szCs w:val="22"/>
                <w:highlight w:val="green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3C99AE76" w14:textId="77777777" w:rsidR="008240FD" w:rsidRPr="00DA0DAE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DAE">
              <w:rPr>
                <w:sz w:val="22"/>
                <w:szCs w:val="22"/>
                <w:highlight w:val="green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240FD" w:rsidRPr="00DA0DAE" w14:paraId="450A6D8C" w14:textId="77777777">
        <w:tc>
          <w:tcPr>
            <w:tcW w:w="15134" w:type="dxa"/>
            <w:gridSpan w:val="3"/>
          </w:tcPr>
          <w:p w14:paraId="59D11473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240FD" w:rsidRPr="00DA0DAE" w14:paraId="3F0160CE" w14:textId="77777777" w:rsidTr="00DA0DAE">
        <w:tc>
          <w:tcPr>
            <w:tcW w:w="0" w:type="auto"/>
            <w:vAlign w:val="center"/>
          </w:tcPr>
          <w:p w14:paraId="3C1971AC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Б2.У.В.1</w:t>
            </w:r>
          </w:p>
        </w:tc>
        <w:tc>
          <w:tcPr>
            <w:tcW w:w="2203" w:type="dxa"/>
            <w:vAlign w:val="center"/>
          </w:tcPr>
          <w:p w14:paraId="372A96D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Информационно-аналитическая практика</w:t>
            </w:r>
          </w:p>
        </w:tc>
        <w:tc>
          <w:tcPr>
            <w:tcW w:w="11595" w:type="dxa"/>
          </w:tcPr>
          <w:p w14:paraId="77E9C19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ПК-1.3.1.Владеет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5DB5D2D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23667978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2D4EB1A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ПК-7.3.2. Владеет навыками анализа тенденции изменения спроса</w:t>
            </w:r>
          </w:p>
        </w:tc>
      </w:tr>
      <w:tr w:rsidR="008240FD" w:rsidRPr="00DA0DAE" w14:paraId="0532DE1C" w14:textId="77777777" w:rsidTr="00DA0DAE">
        <w:tc>
          <w:tcPr>
            <w:tcW w:w="0" w:type="auto"/>
            <w:vAlign w:val="center"/>
          </w:tcPr>
          <w:p w14:paraId="32EB873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Б2.П.В.1</w:t>
            </w:r>
          </w:p>
        </w:tc>
        <w:tc>
          <w:tcPr>
            <w:tcW w:w="2203" w:type="dxa"/>
            <w:vAlign w:val="center"/>
          </w:tcPr>
          <w:p w14:paraId="10AF34A8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  <w:tc>
          <w:tcPr>
            <w:tcW w:w="11595" w:type="dxa"/>
          </w:tcPr>
          <w:p w14:paraId="2C83C52F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56305FB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ПК-3.3.2. Владеет навыками по поиску и отбору  организаций,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18D589F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531A73F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38DF9D2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  <w:p w14:paraId="759CB38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179F9A5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60F07E8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ПК-7.3.2. Владеет навыками анализа тенденции изменения спроса</w:t>
            </w:r>
          </w:p>
        </w:tc>
      </w:tr>
      <w:tr w:rsidR="008240FD" w:rsidRPr="00DA0DAE" w14:paraId="58A6AA82" w14:textId="77777777" w:rsidTr="00DA0DAE">
        <w:tc>
          <w:tcPr>
            <w:tcW w:w="0" w:type="auto"/>
            <w:vAlign w:val="center"/>
          </w:tcPr>
          <w:p w14:paraId="0B7F7C37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Б2.П.В.2</w:t>
            </w:r>
          </w:p>
        </w:tc>
        <w:tc>
          <w:tcPr>
            <w:tcW w:w="2203" w:type="dxa"/>
            <w:vAlign w:val="center"/>
          </w:tcPr>
          <w:p w14:paraId="34CD0B9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Практика по проведению исследований в сети "Интернет"</w:t>
            </w:r>
          </w:p>
        </w:tc>
        <w:tc>
          <w:tcPr>
            <w:tcW w:w="11595" w:type="dxa"/>
          </w:tcPr>
          <w:p w14:paraId="39438AB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6F2E1C12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56F7CD3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7B884F0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374CCB8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18281FC2" w14:textId="105DECF6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ПК-6.3.1. Владеет </w:t>
            </w:r>
            <w:r w:rsidR="00471023" w:rsidRPr="00DA0DAE">
              <w:rPr>
                <w:sz w:val="22"/>
                <w:szCs w:val="22"/>
              </w:rPr>
              <w:t>навыками исследования</w:t>
            </w:r>
            <w:r w:rsidRPr="00DA0DAE">
              <w:rPr>
                <w:sz w:val="22"/>
                <w:szCs w:val="22"/>
              </w:rPr>
              <w:t xml:space="preserve"> поведения посетителей веб-сайта</w:t>
            </w:r>
          </w:p>
          <w:p w14:paraId="56570DAC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ПК-6.3.2. Владеет навыками выявления и составления списка конкурирующих веб-сайтов</w:t>
            </w:r>
          </w:p>
          <w:p w14:paraId="64B4622A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7726C79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ПК-7.3.2. Владеет навыками анализа тенденции изменения спроса</w:t>
            </w:r>
          </w:p>
          <w:p w14:paraId="25C2C524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3C11CA39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ПК-8.3.1. Владеет методами подбора каналов продвижения в информационно-телекоммуникационной сети "Интернет"</w:t>
            </w:r>
          </w:p>
          <w:p w14:paraId="1187C5E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20BEDBB3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54FF13C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8240FD" w:rsidRPr="00DA0DAE" w14:paraId="416D3A75" w14:textId="77777777">
        <w:tc>
          <w:tcPr>
            <w:tcW w:w="15134" w:type="dxa"/>
            <w:gridSpan w:val="3"/>
            <w:vAlign w:val="center"/>
          </w:tcPr>
          <w:p w14:paraId="0CE828AD" w14:textId="77777777" w:rsidR="008240FD" w:rsidRPr="00DA0DAE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DA0DAE">
              <w:rPr>
                <w:b/>
                <w:bCs/>
                <w:color w:val="000000"/>
                <w:sz w:val="22"/>
                <w:szCs w:val="22"/>
              </w:rPr>
              <w:t>Блок 3. Государственная итоговая аттестация</w:t>
            </w:r>
          </w:p>
        </w:tc>
      </w:tr>
      <w:tr w:rsidR="008240FD" w:rsidRPr="00DA0DAE" w14:paraId="3ECB9695" w14:textId="77777777">
        <w:tc>
          <w:tcPr>
            <w:tcW w:w="15134" w:type="dxa"/>
            <w:gridSpan w:val="3"/>
          </w:tcPr>
          <w:p w14:paraId="16686A88" w14:textId="77777777" w:rsidR="008240FD" w:rsidRPr="00DA0DAE" w:rsidRDefault="0000000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A0DAE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8240FD" w:rsidRPr="00DA0DAE" w14:paraId="30FC0DBB" w14:textId="77777777" w:rsidTr="00DA0DAE">
        <w:trPr>
          <w:trHeight w:val="779"/>
        </w:trPr>
        <w:tc>
          <w:tcPr>
            <w:tcW w:w="0" w:type="auto"/>
            <w:vAlign w:val="center"/>
          </w:tcPr>
          <w:p w14:paraId="235CAE4B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Б3.Д.1</w:t>
            </w:r>
          </w:p>
        </w:tc>
        <w:tc>
          <w:tcPr>
            <w:tcW w:w="2203" w:type="dxa"/>
            <w:vAlign w:val="center"/>
          </w:tcPr>
          <w:p w14:paraId="359736C2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595" w:type="dxa"/>
          </w:tcPr>
          <w:p w14:paraId="051C7D35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Все компетенции</w:t>
            </w:r>
          </w:p>
        </w:tc>
      </w:tr>
      <w:tr w:rsidR="008240FD" w:rsidRPr="00DA0DAE" w14:paraId="476363B3" w14:textId="77777777">
        <w:trPr>
          <w:trHeight w:val="51"/>
        </w:trPr>
        <w:tc>
          <w:tcPr>
            <w:tcW w:w="15134" w:type="dxa"/>
            <w:gridSpan w:val="3"/>
            <w:vAlign w:val="center"/>
          </w:tcPr>
          <w:p w14:paraId="50A7909B" w14:textId="77777777" w:rsidR="008240FD" w:rsidRPr="00DA0DAE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A0DAE">
              <w:rPr>
                <w:b/>
                <w:sz w:val="22"/>
                <w:szCs w:val="22"/>
              </w:rPr>
              <w:t>ФТД. Факультативные дисциплины</w:t>
            </w:r>
          </w:p>
        </w:tc>
      </w:tr>
      <w:tr w:rsidR="008240FD" w:rsidRPr="00DA0DAE" w14:paraId="53282F07" w14:textId="77777777" w:rsidTr="00471023">
        <w:trPr>
          <w:trHeight w:val="58"/>
        </w:trPr>
        <w:tc>
          <w:tcPr>
            <w:tcW w:w="0" w:type="auto"/>
            <w:vAlign w:val="center"/>
          </w:tcPr>
          <w:p w14:paraId="4AF49841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ФТД.1</w:t>
            </w:r>
          </w:p>
        </w:tc>
        <w:tc>
          <w:tcPr>
            <w:tcW w:w="2203" w:type="dxa"/>
            <w:vAlign w:val="center"/>
          </w:tcPr>
          <w:p w14:paraId="2481C15E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Деловой иностранный язык</w:t>
            </w:r>
          </w:p>
        </w:tc>
        <w:tc>
          <w:tcPr>
            <w:tcW w:w="11595" w:type="dxa"/>
          </w:tcPr>
          <w:p w14:paraId="20E3FF2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65BF4F8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775A02BE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40FD" w:rsidRPr="00DA0DAE" w14:paraId="71735425" w14:textId="77777777" w:rsidTr="00DA0DAE">
        <w:trPr>
          <w:trHeight w:val="779"/>
        </w:trPr>
        <w:tc>
          <w:tcPr>
            <w:tcW w:w="0" w:type="auto"/>
            <w:vAlign w:val="center"/>
          </w:tcPr>
          <w:p w14:paraId="47A1110F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ФТД.2</w:t>
            </w:r>
          </w:p>
        </w:tc>
        <w:tc>
          <w:tcPr>
            <w:tcW w:w="2203" w:type="dxa"/>
            <w:vAlign w:val="center"/>
          </w:tcPr>
          <w:p w14:paraId="09184D69" w14:textId="77777777" w:rsidR="008240FD" w:rsidRPr="00DA0DAE" w:rsidRDefault="00000000">
            <w:pPr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11595" w:type="dxa"/>
          </w:tcPr>
          <w:p w14:paraId="045E6A46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51FAA97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1AE02E50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255D632B" w14:textId="495B770E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AB233A1" w14:textId="77777777" w:rsidR="008240FD" w:rsidRPr="00DA0DAE" w:rsidRDefault="00000000">
            <w:pPr>
              <w:widowControl w:val="0"/>
              <w:rPr>
                <w:sz w:val="22"/>
                <w:szCs w:val="22"/>
              </w:rPr>
            </w:pPr>
            <w:r w:rsidRPr="00DA0DAE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706FF32B" w14:textId="77777777" w:rsidR="008240FD" w:rsidRDefault="008240FD">
      <w:pPr>
        <w:rPr>
          <w:rFonts w:eastAsia="Calibri" w:cstheme="minorHAnsi"/>
          <w:b/>
        </w:rPr>
      </w:pPr>
    </w:p>
    <w:sectPr w:rsidR="008240F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BDE4A" w14:textId="77777777" w:rsidR="00BE290F" w:rsidRDefault="00BE290F">
      <w:pPr>
        <w:spacing w:after="0" w:line="240" w:lineRule="auto"/>
      </w:pPr>
      <w:r>
        <w:separator/>
      </w:r>
    </w:p>
  </w:endnote>
  <w:endnote w:type="continuationSeparator" w:id="0">
    <w:p w14:paraId="0715AFDA" w14:textId="77777777" w:rsidR="00BE290F" w:rsidRDefault="00BE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1CC77" w14:textId="77777777" w:rsidR="008240FD" w:rsidRDefault="00000000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9ADC5C1" w14:textId="77777777" w:rsidR="008240FD" w:rsidRDefault="008240FD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E9C6" w14:textId="77777777" w:rsidR="008240FD" w:rsidRDefault="008240FD">
    <w:pPr>
      <w:pStyle w:val="af4"/>
      <w:jc w:val="right"/>
    </w:pPr>
  </w:p>
  <w:p w14:paraId="6AE4048E" w14:textId="77777777" w:rsidR="008240FD" w:rsidRDefault="008240FD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53049" w14:textId="77777777" w:rsidR="00BE290F" w:rsidRDefault="00BE290F">
      <w:pPr>
        <w:spacing w:after="0" w:line="240" w:lineRule="auto"/>
      </w:pPr>
      <w:r>
        <w:separator/>
      </w:r>
    </w:p>
  </w:footnote>
  <w:footnote w:type="continuationSeparator" w:id="0">
    <w:p w14:paraId="6B02996F" w14:textId="77777777" w:rsidR="00BE290F" w:rsidRDefault="00BE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8BC3B" w14:textId="77777777" w:rsidR="008240FD" w:rsidRDefault="008240FD">
    <w:pPr>
      <w:pStyle w:val="af1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9E50" w14:textId="77777777" w:rsidR="008240FD" w:rsidRDefault="00000000">
    <w:pPr>
      <w:pStyle w:val="af1"/>
      <w:jc w:val="right"/>
      <w:rPr>
        <w:b/>
        <w:bCs/>
        <w:i/>
        <w:iCs/>
      </w:rPr>
    </w:pPr>
    <w:r>
      <w:rPr>
        <w:b/>
        <w:bCs/>
        <w:i/>
        <w:iCs/>
      </w:rPr>
      <w:t>Для формирования компонентов ОПОП 2024 года набора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99A"/>
    <w:multiLevelType w:val="hybridMultilevel"/>
    <w:tmpl w:val="15B67066"/>
    <w:lvl w:ilvl="0" w:tplc="9A6A77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C7B9E">
      <w:start w:val="1"/>
      <w:numFmt w:val="lowerLetter"/>
      <w:lvlText w:val="%2."/>
      <w:lvlJc w:val="left"/>
      <w:pPr>
        <w:ind w:left="1440" w:hanging="360"/>
      </w:pPr>
    </w:lvl>
    <w:lvl w:ilvl="2" w:tplc="F43E7392">
      <w:start w:val="1"/>
      <w:numFmt w:val="lowerRoman"/>
      <w:lvlText w:val="%3."/>
      <w:lvlJc w:val="right"/>
      <w:pPr>
        <w:ind w:left="2160" w:hanging="180"/>
      </w:pPr>
    </w:lvl>
    <w:lvl w:ilvl="3" w:tplc="23EA2368">
      <w:start w:val="1"/>
      <w:numFmt w:val="decimal"/>
      <w:lvlText w:val="%4."/>
      <w:lvlJc w:val="left"/>
      <w:pPr>
        <w:ind w:left="2880" w:hanging="360"/>
      </w:pPr>
    </w:lvl>
    <w:lvl w:ilvl="4" w:tplc="A24E1712">
      <w:start w:val="1"/>
      <w:numFmt w:val="lowerLetter"/>
      <w:lvlText w:val="%5."/>
      <w:lvlJc w:val="left"/>
      <w:pPr>
        <w:ind w:left="3600" w:hanging="360"/>
      </w:pPr>
    </w:lvl>
    <w:lvl w:ilvl="5" w:tplc="8D580054">
      <w:start w:val="1"/>
      <w:numFmt w:val="lowerRoman"/>
      <w:lvlText w:val="%6."/>
      <w:lvlJc w:val="right"/>
      <w:pPr>
        <w:ind w:left="4320" w:hanging="180"/>
      </w:pPr>
    </w:lvl>
    <w:lvl w:ilvl="6" w:tplc="EA28B5CA">
      <w:start w:val="1"/>
      <w:numFmt w:val="decimal"/>
      <w:lvlText w:val="%7."/>
      <w:lvlJc w:val="left"/>
      <w:pPr>
        <w:ind w:left="5040" w:hanging="360"/>
      </w:pPr>
    </w:lvl>
    <w:lvl w:ilvl="7" w:tplc="B0A2C3C0">
      <w:start w:val="1"/>
      <w:numFmt w:val="lowerLetter"/>
      <w:lvlText w:val="%8."/>
      <w:lvlJc w:val="left"/>
      <w:pPr>
        <w:ind w:left="5760" w:hanging="360"/>
      </w:pPr>
    </w:lvl>
    <w:lvl w:ilvl="8" w:tplc="0F4C38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399"/>
    <w:multiLevelType w:val="multilevel"/>
    <w:tmpl w:val="01AC86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2866C52"/>
    <w:multiLevelType w:val="hybridMultilevel"/>
    <w:tmpl w:val="CF1872B8"/>
    <w:lvl w:ilvl="0" w:tplc="A00219D2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4CA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9E8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54ED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B2B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CE2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9A1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E63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0E3D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ED6B5F"/>
    <w:multiLevelType w:val="multilevel"/>
    <w:tmpl w:val="BD086E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17FE330E"/>
    <w:multiLevelType w:val="multilevel"/>
    <w:tmpl w:val="DED4E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25211E24"/>
    <w:multiLevelType w:val="multilevel"/>
    <w:tmpl w:val="E3B2A5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55555C4"/>
    <w:multiLevelType w:val="multilevel"/>
    <w:tmpl w:val="1AA44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26541ECF"/>
    <w:multiLevelType w:val="hybridMultilevel"/>
    <w:tmpl w:val="2E40B0D8"/>
    <w:lvl w:ilvl="0" w:tplc="DDEAE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E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6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5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A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CB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AC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73C8"/>
    <w:multiLevelType w:val="multilevel"/>
    <w:tmpl w:val="2BB2A4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31D87775"/>
    <w:multiLevelType w:val="hybridMultilevel"/>
    <w:tmpl w:val="1D709554"/>
    <w:lvl w:ilvl="0" w:tplc="59E877C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8DE05A36">
      <w:start w:val="1"/>
      <w:numFmt w:val="lowerLetter"/>
      <w:lvlText w:val="%2."/>
      <w:lvlJc w:val="left"/>
      <w:pPr>
        <w:ind w:left="1125" w:hanging="360"/>
      </w:pPr>
    </w:lvl>
    <w:lvl w:ilvl="2" w:tplc="3B6E4674">
      <w:start w:val="1"/>
      <w:numFmt w:val="lowerRoman"/>
      <w:lvlText w:val="%3."/>
      <w:lvlJc w:val="right"/>
      <w:pPr>
        <w:ind w:left="1845" w:hanging="180"/>
      </w:pPr>
    </w:lvl>
    <w:lvl w:ilvl="3" w:tplc="35625B8A">
      <w:start w:val="1"/>
      <w:numFmt w:val="decimal"/>
      <w:lvlText w:val="%4."/>
      <w:lvlJc w:val="left"/>
      <w:pPr>
        <w:ind w:left="2565" w:hanging="360"/>
      </w:pPr>
    </w:lvl>
    <w:lvl w:ilvl="4" w:tplc="4AF4075A">
      <w:start w:val="1"/>
      <w:numFmt w:val="lowerLetter"/>
      <w:lvlText w:val="%5."/>
      <w:lvlJc w:val="left"/>
      <w:pPr>
        <w:ind w:left="3285" w:hanging="360"/>
      </w:pPr>
    </w:lvl>
    <w:lvl w:ilvl="5" w:tplc="4816E99E">
      <w:start w:val="1"/>
      <w:numFmt w:val="lowerRoman"/>
      <w:lvlText w:val="%6."/>
      <w:lvlJc w:val="right"/>
      <w:pPr>
        <w:ind w:left="4005" w:hanging="180"/>
      </w:pPr>
    </w:lvl>
    <w:lvl w:ilvl="6" w:tplc="CF4E627A">
      <w:start w:val="1"/>
      <w:numFmt w:val="decimal"/>
      <w:lvlText w:val="%7."/>
      <w:lvlJc w:val="left"/>
      <w:pPr>
        <w:ind w:left="4725" w:hanging="360"/>
      </w:pPr>
    </w:lvl>
    <w:lvl w:ilvl="7" w:tplc="5D7272DC">
      <w:start w:val="1"/>
      <w:numFmt w:val="lowerLetter"/>
      <w:lvlText w:val="%8."/>
      <w:lvlJc w:val="left"/>
      <w:pPr>
        <w:ind w:left="5445" w:hanging="360"/>
      </w:pPr>
    </w:lvl>
    <w:lvl w:ilvl="8" w:tplc="0706BA2E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6FD44F8"/>
    <w:multiLevelType w:val="hybridMultilevel"/>
    <w:tmpl w:val="52ACE786"/>
    <w:lvl w:ilvl="0" w:tplc="A09E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A5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24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4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D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AF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1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B8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2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3DAD"/>
    <w:multiLevelType w:val="hybridMultilevel"/>
    <w:tmpl w:val="D05E38A8"/>
    <w:lvl w:ilvl="0" w:tplc="D99EF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6E384">
      <w:start w:val="1"/>
      <w:numFmt w:val="lowerLetter"/>
      <w:lvlText w:val="%2."/>
      <w:lvlJc w:val="left"/>
      <w:pPr>
        <w:ind w:left="1440" w:hanging="360"/>
      </w:pPr>
    </w:lvl>
    <w:lvl w:ilvl="2" w:tplc="02609080">
      <w:start w:val="1"/>
      <w:numFmt w:val="lowerRoman"/>
      <w:lvlText w:val="%3."/>
      <w:lvlJc w:val="right"/>
      <w:pPr>
        <w:ind w:left="2160" w:hanging="180"/>
      </w:pPr>
    </w:lvl>
    <w:lvl w:ilvl="3" w:tplc="070A4434">
      <w:start w:val="1"/>
      <w:numFmt w:val="decimal"/>
      <w:lvlText w:val="%4."/>
      <w:lvlJc w:val="left"/>
      <w:pPr>
        <w:ind w:left="2880" w:hanging="360"/>
      </w:pPr>
    </w:lvl>
    <w:lvl w:ilvl="4" w:tplc="01DCBE2A">
      <w:start w:val="1"/>
      <w:numFmt w:val="lowerLetter"/>
      <w:lvlText w:val="%5."/>
      <w:lvlJc w:val="left"/>
      <w:pPr>
        <w:ind w:left="3600" w:hanging="360"/>
      </w:pPr>
    </w:lvl>
    <w:lvl w:ilvl="5" w:tplc="0584E4E0">
      <w:start w:val="1"/>
      <w:numFmt w:val="lowerRoman"/>
      <w:lvlText w:val="%6."/>
      <w:lvlJc w:val="right"/>
      <w:pPr>
        <w:ind w:left="4320" w:hanging="180"/>
      </w:pPr>
    </w:lvl>
    <w:lvl w:ilvl="6" w:tplc="2522D754">
      <w:start w:val="1"/>
      <w:numFmt w:val="decimal"/>
      <w:lvlText w:val="%7."/>
      <w:lvlJc w:val="left"/>
      <w:pPr>
        <w:ind w:left="5040" w:hanging="360"/>
      </w:pPr>
    </w:lvl>
    <w:lvl w:ilvl="7" w:tplc="47C6D7D6">
      <w:start w:val="1"/>
      <w:numFmt w:val="lowerLetter"/>
      <w:lvlText w:val="%8."/>
      <w:lvlJc w:val="left"/>
      <w:pPr>
        <w:ind w:left="5760" w:hanging="360"/>
      </w:pPr>
    </w:lvl>
    <w:lvl w:ilvl="8" w:tplc="D3F6FA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3DEB"/>
    <w:multiLevelType w:val="hybridMultilevel"/>
    <w:tmpl w:val="5B900DD2"/>
    <w:lvl w:ilvl="0" w:tplc="B632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45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E7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A0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2C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A1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1A12"/>
    <w:multiLevelType w:val="multilevel"/>
    <w:tmpl w:val="CC42B6E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0F11EB9"/>
    <w:multiLevelType w:val="multilevel"/>
    <w:tmpl w:val="BD1677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 w15:restartNumberingAfterBreak="0">
    <w:nsid w:val="434C7A5C"/>
    <w:multiLevelType w:val="hybridMultilevel"/>
    <w:tmpl w:val="FF8437C6"/>
    <w:lvl w:ilvl="0" w:tplc="F5EC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2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ED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D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A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4D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AD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ED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CD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530"/>
    <w:multiLevelType w:val="hybridMultilevel"/>
    <w:tmpl w:val="2EB2E254"/>
    <w:lvl w:ilvl="0" w:tplc="720499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0EEA0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0A30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0255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6AF1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30AF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74D6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588B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72F3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B5B82"/>
    <w:multiLevelType w:val="multilevel"/>
    <w:tmpl w:val="A12A58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4B3A255C"/>
    <w:multiLevelType w:val="multilevel"/>
    <w:tmpl w:val="CDBAD7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588B1EC1"/>
    <w:multiLevelType w:val="hybridMultilevel"/>
    <w:tmpl w:val="EEE8F92A"/>
    <w:lvl w:ilvl="0" w:tplc="6A84D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5E4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4E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8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0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07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AC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7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8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64323"/>
    <w:multiLevelType w:val="hybridMultilevel"/>
    <w:tmpl w:val="B2C256CC"/>
    <w:lvl w:ilvl="0" w:tplc="27960EE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F7040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8C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B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6ED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62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2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069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69D7"/>
    <w:multiLevelType w:val="hybridMultilevel"/>
    <w:tmpl w:val="3A345784"/>
    <w:lvl w:ilvl="0" w:tplc="D1424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54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86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E4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6C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8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3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0C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53F78"/>
    <w:multiLevelType w:val="hybridMultilevel"/>
    <w:tmpl w:val="53787BB8"/>
    <w:lvl w:ilvl="0" w:tplc="A5B6BF66">
      <w:start w:val="1"/>
      <w:numFmt w:val="decimal"/>
      <w:lvlText w:val="%1."/>
      <w:lvlJc w:val="left"/>
      <w:pPr>
        <w:ind w:left="720" w:hanging="360"/>
      </w:pPr>
    </w:lvl>
    <w:lvl w:ilvl="1" w:tplc="391EA65C">
      <w:start w:val="1"/>
      <w:numFmt w:val="lowerLetter"/>
      <w:lvlText w:val="%2."/>
      <w:lvlJc w:val="left"/>
      <w:pPr>
        <w:ind w:left="1440" w:hanging="360"/>
      </w:pPr>
    </w:lvl>
    <w:lvl w:ilvl="2" w:tplc="A9AA6B2E">
      <w:start w:val="1"/>
      <w:numFmt w:val="lowerRoman"/>
      <w:lvlText w:val="%3."/>
      <w:lvlJc w:val="right"/>
      <w:pPr>
        <w:ind w:left="2160" w:hanging="180"/>
      </w:pPr>
    </w:lvl>
    <w:lvl w:ilvl="3" w:tplc="4900EF96">
      <w:start w:val="1"/>
      <w:numFmt w:val="decimal"/>
      <w:lvlText w:val="%4."/>
      <w:lvlJc w:val="left"/>
      <w:pPr>
        <w:ind w:left="2880" w:hanging="360"/>
      </w:pPr>
    </w:lvl>
    <w:lvl w:ilvl="4" w:tplc="E2FEC856">
      <w:start w:val="1"/>
      <w:numFmt w:val="lowerLetter"/>
      <w:lvlText w:val="%5."/>
      <w:lvlJc w:val="left"/>
      <w:pPr>
        <w:ind w:left="3600" w:hanging="360"/>
      </w:pPr>
    </w:lvl>
    <w:lvl w:ilvl="5" w:tplc="2C681EF4">
      <w:start w:val="1"/>
      <w:numFmt w:val="lowerRoman"/>
      <w:lvlText w:val="%6."/>
      <w:lvlJc w:val="right"/>
      <w:pPr>
        <w:ind w:left="4320" w:hanging="180"/>
      </w:pPr>
    </w:lvl>
    <w:lvl w:ilvl="6" w:tplc="EF0A112E">
      <w:start w:val="1"/>
      <w:numFmt w:val="decimal"/>
      <w:lvlText w:val="%7."/>
      <w:lvlJc w:val="left"/>
      <w:pPr>
        <w:ind w:left="5040" w:hanging="360"/>
      </w:pPr>
    </w:lvl>
    <w:lvl w:ilvl="7" w:tplc="81204D44">
      <w:start w:val="1"/>
      <w:numFmt w:val="lowerLetter"/>
      <w:lvlText w:val="%8."/>
      <w:lvlJc w:val="left"/>
      <w:pPr>
        <w:ind w:left="5760" w:hanging="360"/>
      </w:pPr>
    </w:lvl>
    <w:lvl w:ilvl="8" w:tplc="97622A8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31009"/>
    <w:multiLevelType w:val="multilevel"/>
    <w:tmpl w:val="A480664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4" w15:restartNumberingAfterBreak="0">
    <w:nsid w:val="6414260B"/>
    <w:multiLevelType w:val="hybridMultilevel"/>
    <w:tmpl w:val="6FF20E06"/>
    <w:lvl w:ilvl="0" w:tplc="3D988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7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81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08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0E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9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8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C8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3DF"/>
    <w:multiLevelType w:val="hybridMultilevel"/>
    <w:tmpl w:val="D95E8DD8"/>
    <w:lvl w:ilvl="0" w:tplc="F89AF6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C4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ED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8A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0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2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47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E6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02F85"/>
    <w:multiLevelType w:val="multilevel"/>
    <w:tmpl w:val="9CEA46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 w15:restartNumberingAfterBreak="0">
    <w:nsid w:val="6799213E"/>
    <w:multiLevelType w:val="hybridMultilevel"/>
    <w:tmpl w:val="FC7845A2"/>
    <w:lvl w:ilvl="0" w:tplc="DD1E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8B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22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89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A5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4F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5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85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7B04"/>
    <w:multiLevelType w:val="hybridMultilevel"/>
    <w:tmpl w:val="4AF8A26C"/>
    <w:lvl w:ilvl="0" w:tplc="7BB2E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7EF5A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21EB8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CECF2C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F2E3ED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77A32C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C9618C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C48B5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E3E742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743FA6"/>
    <w:multiLevelType w:val="hybridMultilevel"/>
    <w:tmpl w:val="042C709E"/>
    <w:lvl w:ilvl="0" w:tplc="CDF25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47028">
      <w:start w:val="1"/>
      <w:numFmt w:val="lowerLetter"/>
      <w:lvlText w:val="%2."/>
      <w:lvlJc w:val="left"/>
      <w:pPr>
        <w:ind w:left="1440" w:hanging="360"/>
      </w:pPr>
    </w:lvl>
    <w:lvl w:ilvl="2" w:tplc="2602A51A">
      <w:start w:val="1"/>
      <w:numFmt w:val="lowerRoman"/>
      <w:lvlText w:val="%3."/>
      <w:lvlJc w:val="right"/>
      <w:pPr>
        <w:ind w:left="2160" w:hanging="180"/>
      </w:pPr>
    </w:lvl>
    <w:lvl w:ilvl="3" w:tplc="4CDAB546">
      <w:start w:val="1"/>
      <w:numFmt w:val="decimal"/>
      <w:lvlText w:val="%4."/>
      <w:lvlJc w:val="left"/>
      <w:pPr>
        <w:ind w:left="2880" w:hanging="360"/>
      </w:pPr>
    </w:lvl>
    <w:lvl w:ilvl="4" w:tplc="F5E0410C">
      <w:start w:val="1"/>
      <w:numFmt w:val="lowerLetter"/>
      <w:lvlText w:val="%5."/>
      <w:lvlJc w:val="left"/>
      <w:pPr>
        <w:ind w:left="3600" w:hanging="360"/>
      </w:pPr>
    </w:lvl>
    <w:lvl w:ilvl="5" w:tplc="F1B2FDDA">
      <w:start w:val="1"/>
      <w:numFmt w:val="lowerRoman"/>
      <w:lvlText w:val="%6."/>
      <w:lvlJc w:val="right"/>
      <w:pPr>
        <w:ind w:left="4320" w:hanging="180"/>
      </w:pPr>
    </w:lvl>
    <w:lvl w:ilvl="6" w:tplc="1DE89140">
      <w:start w:val="1"/>
      <w:numFmt w:val="decimal"/>
      <w:lvlText w:val="%7."/>
      <w:lvlJc w:val="left"/>
      <w:pPr>
        <w:ind w:left="5040" w:hanging="360"/>
      </w:pPr>
    </w:lvl>
    <w:lvl w:ilvl="7" w:tplc="AFFE3A60">
      <w:start w:val="1"/>
      <w:numFmt w:val="lowerLetter"/>
      <w:lvlText w:val="%8."/>
      <w:lvlJc w:val="left"/>
      <w:pPr>
        <w:ind w:left="5760" w:hanging="360"/>
      </w:pPr>
    </w:lvl>
    <w:lvl w:ilvl="8" w:tplc="EDDCB27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47EA"/>
    <w:multiLevelType w:val="multilevel"/>
    <w:tmpl w:val="4B508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1" w15:restartNumberingAfterBreak="0">
    <w:nsid w:val="77CE75E2"/>
    <w:multiLevelType w:val="multilevel"/>
    <w:tmpl w:val="69881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2" w15:restartNumberingAfterBreak="0">
    <w:nsid w:val="7B2A6016"/>
    <w:multiLevelType w:val="multilevel"/>
    <w:tmpl w:val="DAC086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3" w15:restartNumberingAfterBreak="0">
    <w:nsid w:val="7F733481"/>
    <w:multiLevelType w:val="hybridMultilevel"/>
    <w:tmpl w:val="012E856C"/>
    <w:lvl w:ilvl="0" w:tplc="1DC442EC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B22A4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8627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52F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C22F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80F5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B6D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A4B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863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586185308">
    <w:abstractNumId w:val="2"/>
  </w:num>
  <w:num w:numId="2" w16cid:durableId="2034766773">
    <w:abstractNumId w:val="20"/>
  </w:num>
  <w:num w:numId="3" w16cid:durableId="737749243">
    <w:abstractNumId w:val="33"/>
  </w:num>
  <w:num w:numId="4" w16cid:durableId="111101086">
    <w:abstractNumId w:val="16"/>
  </w:num>
  <w:num w:numId="5" w16cid:durableId="890389038">
    <w:abstractNumId w:val="23"/>
  </w:num>
  <w:num w:numId="6" w16cid:durableId="1186676853">
    <w:abstractNumId w:val="6"/>
  </w:num>
  <w:num w:numId="7" w16cid:durableId="323123668">
    <w:abstractNumId w:val="28"/>
  </w:num>
  <w:num w:numId="8" w16cid:durableId="1528374578">
    <w:abstractNumId w:val="13"/>
  </w:num>
  <w:num w:numId="9" w16cid:durableId="1650666117">
    <w:abstractNumId w:val="32"/>
  </w:num>
  <w:num w:numId="10" w16cid:durableId="1819835403">
    <w:abstractNumId w:val="4"/>
  </w:num>
  <w:num w:numId="11" w16cid:durableId="1793400720">
    <w:abstractNumId w:val="8"/>
  </w:num>
  <w:num w:numId="12" w16cid:durableId="1170482892">
    <w:abstractNumId w:val="31"/>
  </w:num>
  <w:num w:numId="13" w16cid:durableId="1513840933">
    <w:abstractNumId w:val="5"/>
  </w:num>
  <w:num w:numId="14" w16cid:durableId="1455052538">
    <w:abstractNumId w:val="17"/>
  </w:num>
  <w:num w:numId="15" w16cid:durableId="1167280729">
    <w:abstractNumId w:val="30"/>
  </w:num>
  <w:num w:numId="16" w16cid:durableId="896211343">
    <w:abstractNumId w:val="18"/>
  </w:num>
  <w:num w:numId="17" w16cid:durableId="1930505047">
    <w:abstractNumId w:val="1"/>
  </w:num>
  <w:num w:numId="18" w16cid:durableId="1915048053">
    <w:abstractNumId w:val="14"/>
  </w:num>
  <w:num w:numId="19" w16cid:durableId="1918053670">
    <w:abstractNumId w:val="3"/>
  </w:num>
  <w:num w:numId="20" w16cid:durableId="1642999664">
    <w:abstractNumId w:val="26"/>
  </w:num>
  <w:num w:numId="21" w16cid:durableId="1534877507">
    <w:abstractNumId w:val="15"/>
  </w:num>
  <w:num w:numId="22" w16cid:durableId="553275202">
    <w:abstractNumId w:val="7"/>
  </w:num>
  <w:num w:numId="23" w16cid:durableId="498234489">
    <w:abstractNumId w:val="24"/>
  </w:num>
  <w:num w:numId="24" w16cid:durableId="1977488382">
    <w:abstractNumId w:val="12"/>
  </w:num>
  <w:num w:numId="25" w16cid:durableId="561797454">
    <w:abstractNumId w:val="25"/>
  </w:num>
  <w:num w:numId="26" w16cid:durableId="1662270035">
    <w:abstractNumId w:val="9"/>
  </w:num>
  <w:num w:numId="27" w16cid:durableId="567962973">
    <w:abstractNumId w:val="22"/>
  </w:num>
  <w:num w:numId="28" w16cid:durableId="984432339">
    <w:abstractNumId w:val="29"/>
  </w:num>
  <w:num w:numId="29" w16cid:durableId="35282764">
    <w:abstractNumId w:val="21"/>
  </w:num>
  <w:num w:numId="30" w16cid:durableId="685251364">
    <w:abstractNumId w:val="11"/>
  </w:num>
  <w:num w:numId="31" w16cid:durableId="566645691">
    <w:abstractNumId w:val="19"/>
  </w:num>
  <w:num w:numId="32" w16cid:durableId="880897893">
    <w:abstractNumId w:val="27"/>
  </w:num>
  <w:num w:numId="33" w16cid:durableId="326831216">
    <w:abstractNumId w:val="10"/>
  </w:num>
  <w:num w:numId="34" w16cid:durableId="893275786">
    <w:abstractNumId w:val="0"/>
  </w:num>
  <w:num w:numId="35" w16cid:durableId="930551838">
    <w:abstractNumId w:val="33"/>
  </w:num>
  <w:num w:numId="36" w16cid:durableId="4305134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FD"/>
    <w:rsid w:val="001A4377"/>
    <w:rsid w:val="002E5224"/>
    <w:rsid w:val="00460767"/>
    <w:rsid w:val="00471023"/>
    <w:rsid w:val="005A5650"/>
    <w:rsid w:val="008240FD"/>
    <w:rsid w:val="00826106"/>
    <w:rsid w:val="0098209C"/>
    <w:rsid w:val="009B17B9"/>
    <w:rsid w:val="00B00EB0"/>
    <w:rsid w:val="00BE290F"/>
    <w:rsid w:val="00D760A9"/>
    <w:rsid w:val="00D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6B5"/>
  <w15:docId w15:val="{EEBE3EF9-B5EF-442E-8663-7050468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uiPriority w:val="9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1"/>
    <w:link w:val="25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1"/>
    <w:link w:val="33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Pr>
      <w:rFonts w:eastAsia="Times New Roman" w:cs="Times New Roman"/>
      <w:szCs w:val="20"/>
    </w:rPr>
  </w:style>
  <w:style w:type="paragraph" w:styleId="26">
    <w:name w:val="Body Text 2"/>
    <w:basedOn w:val="a1"/>
    <w:link w:val="27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2 Знак"/>
    <w:basedOn w:val="a2"/>
    <w:link w:val="26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4">
    <w:name w:val="Body Text 3"/>
    <w:basedOn w:val="a1"/>
    <w:link w:val="35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3 Знак"/>
    <w:basedOn w:val="a2"/>
    <w:link w:val="34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4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5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rPr>
      <w:color w:val="0000FF"/>
      <w:u w:val="single"/>
    </w:rPr>
  </w:style>
  <w:style w:type="paragraph" w:styleId="aff1">
    <w:name w:val="TOC Heading"/>
    <w:basedOn w:val="1"/>
    <w:next w:val="a1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8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6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0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7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34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8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a">
    <w:name w:val="Основной текст (2)_"/>
    <w:basedOn w:val="a2"/>
    <w:link w:val="2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8">
    <w:name w:val="Основной шрифт абзаца1"/>
  </w:style>
  <w:style w:type="table" w:customStyle="1" w:styleId="19">
    <w:name w:val="Сетка таблицы1"/>
    <w:basedOn w:val="a3"/>
    <w:next w:val="aff"/>
    <w:uiPriority w:val="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430,bqiaagaaeyqcaaagiaiaaao7baaabckeaaaaaaaaaaaaaaaaaaaaaaaaaaaaaaaaaaaaaaaaaaaaaaaaaaaaaaaaaaaaaaaaaaaaaaaaaaaaaaaaaaaaaaaaaaaaaaaaaaaaaaaaaaaaaaaaaaaaaaaaaaaaaaaaaaaaaaaaaaaaaaaaaaaaaaaaaaaaaaaaaaaaaaaaaaaaaaaaaaaaaaaaaaaaaaaaaaaaaaaa"/>
    <w:basedOn w:val="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3A27-FCA1-41E0-82DA-DF3D58DF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33</cp:revision>
  <dcterms:created xsi:type="dcterms:W3CDTF">2022-04-11T09:14:00Z</dcterms:created>
  <dcterms:modified xsi:type="dcterms:W3CDTF">2024-05-28T08:29:00Z</dcterms:modified>
</cp:coreProperties>
</file>