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28604" w14:textId="77777777" w:rsidR="003928C1" w:rsidRDefault="003928C1" w:rsidP="00A110DF">
      <w:pPr>
        <w:widowControl w:val="0"/>
        <w:spacing w:after="0"/>
        <w:ind w:firstLine="500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bookmarkStart w:id="0" w:name="_Toc149687662"/>
      <w:bookmarkStart w:id="1" w:name="_Toc149688013"/>
      <w:bookmarkStart w:id="2" w:name="_Toc149688177"/>
      <w:bookmarkStart w:id="3" w:name="_Toc149688192"/>
      <w:bookmarkStart w:id="4" w:name="_Toc149688248"/>
      <w:bookmarkStart w:id="5" w:name="_Toc149693815"/>
      <w:bookmarkStart w:id="6" w:name="_GoBack"/>
      <w:bookmarkEnd w:id="6"/>
    </w:p>
    <w:p w14:paraId="1B579B1D" w14:textId="13A19949" w:rsidR="000F2164" w:rsidRPr="00B47B68" w:rsidRDefault="000F2164" w:rsidP="000F2164">
      <w:pPr>
        <w:widowControl w:val="0"/>
        <w:spacing w:before="120" w:after="120"/>
        <w:jc w:val="center"/>
        <w:rPr>
          <w:b/>
          <w:snapToGrid w:val="0"/>
        </w:rPr>
      </w:pPr>
      <w:bookmarkStart w:id="7" w:name="_Toc149687663"/>
      <w:bookmarkStart w:id="8" w:name="_Toc149688014"/>
      <w:bookmarkStart w:id="9" w:name="_Toc149688178"/>
      <w:bookmarkStart w:id="10" w:name="_Toc149688198"/>
      <w:bookmarkStart w:id="11" w:name="_Toc149688254"/>
      <w:bookmarkStart w:id="12" w:name="_Toc149693821"/>
      <w:bookmarkEnd w:id="0"/>
      <w:bookmarkEnd w:id="1"/>
      <w:bookmarkEnd w:id="2"/>
      <w:bookmarkEnd w:id="3"/>
      <w:bookmarkEnd w:id="4"/>
      <w:bookmarkEnd w:id="5"/>
      <w:r w:rsidRPr="00B47B68">
        <w:rPr>
          <w:b/>
          <w:snapToGrid w:val="0"/>
        </w:rPr>
        <w:t>Профессиональные компетенции выпускника (ПК) и индикаторы их достижения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2840"/>
      </w:tblGrid>
      <w:tr w:rsidR="004C5ECA" w:rsidRPr="00B47B68" w14:paraId="314D55AE" w14:textId="40006F38" w:rsidTr="00903571">
        <w:trPr>
          <w:tblHeader/>
        </w:trPr>
        <w:tc>
          <w:tcPr>
            <w:tcW w:w="6629" w:type="dxa"/>
            <w:shd w:val="clear" w:color="auto" w:fill="auto"/>
            <w:vAlign w:val="center"/>
          </w:tcPr>
          <w:p w14:paraId="579399FD" w14:textId="77777777" w:rsidR="00B045E9" w:rsidRPr="00B47B68" w:rsidRDefault="00B045E9" w:rsidP="00B045E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47B68">
              <w:rPr>
                <w:b/>
                <w:bCs/>
                <w:sz w:val="22"/>
                <w:szCs w:val="22"/>
              </w:rPr>
              <w:t>Индикатор достижения профессиональной компетенции</w:t>
            </w:r>
          </w:p>
          <w:p w14:paraId="5EE2791E" w14:textId="54876B08" w:rsidR="004C5ECA" w:rsidRPr="00B47B68" w:rsidRDefault="00B045E9" w:rsidP="00B045E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47B68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 - 1; Умеет- 2; Опыт деятельности - 3 (владеет/ имеет навыки)</w:t>
            </w:r>
          </w:p>
        </w:tc>
        <w:tc>
          <w:tcPr>
            <w:tcW w:w="2840" w:type="dxa"/>
            <w:vAlign w:val="center"/>
          </w:tcPr>
          <w:p w14:paraId="6BB78E68" w14:textId="1D569BD9" w:rsidR="004C5ECA" w:rsidRPr="00B47B68" w:rsidRDefault="00B045E9" w:rsidP="004C5EC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47B68">
              <w:rPr>
                <w:b/>
                <w:sz w:val="22"/>
                <w:szCs w:val="22"/>
              </w:rPr>
              <w:t>Дисциплины и практики части ОПОП, определяемой участниками образователь</w:t>
            </w:r>
            <w:r w:rsidRPr="00B47B68">
              <w:rPr>
                <w:b/>
                <w:sz w:val="22"/>
                <w:szCs w:val="22"/>
              </w:rPr>
              <w:softHyphen/>
              <w:t>ных отношений</w:t>
            </w:r>
          </w:p>
        </w:tc>
      </w:tr>
      <w:tr w:rsidR="00A72596" w:rsidRPr="00B47B68" w14:paraId="087E5534" w14:textId="3DE811F6" w:rsidTr="00903571">
        <w:trPr>
          <w:trHeight w:val="289"/>
        </w:trPr>
        <w:tc>
          <w:tcPr>
            <w:tcW w:w="9469" w:type="dxa"/>
            <w:gridSpan w:val="2"/>
            <w:shd w:val="clear" w:color="auto" w:fill="auto"/>
          </w:tcPr>
          <w:p w14:paraId="0B05E82E" w14:textId="0BF7208E" w:rsidR="00A72596" w:rsidRPr="00B47B68" w:rsidRDefault="00361E58" w:rsidP="004C5ECA">
            <w:pPr>
              <w:pStyle w:val="Default"/>
              <w:rPr>
                <w:b/>
                <w:sz w:val="22"/>
                <w:szCs w:val="22"/>
              </w:rPr>
            </w:pPr>
            <w:r w:rsidRPr="00B47B68">
              <w:rPr>
                <w:b/>
                <w:sz w:val="22"/>
                <w:szCs w:val="22"/>
              </w:rPr>
              <w:t>ПК-1.</w:t>
            </w:r>
            <w:r w:rsidRPr="00B47B68">
              <w:rPr>
                <w:sz w:val="22"/>
                <w:szCs w:val="22"/>
              </w:rPr>
              <w:t xml:space="preserve"> </w:t>
            </w:r>
            <w:r w:rsidR="007201D2" w:rsidRPr="00B47B68">
              <w:rPr>
                <w:b/>
                <w:snapToGrid w:val="0"/>
                <w:sz w:val="22"/>
                <w:szCs w:val="22"/>
              </w:rPr>
              <w:t>Проведение экологического анализа проектов расширения, реконструкции, модернизации действующих производств, создаваемых новых технологий и оборудования в организации</w:t>
            </w:r>
          </w:p>
        </w:tc>
      </w:tr>
      <w:tr w:rsidR="00361E58" w:rsidRPr="00B47B68" w14:paraId="7DCB9DDB" w14:textId="7CA8F011" w:rsidTr="00903571">
        <w:trPr>
          <w:trHeight w:val="487"/>
        </w:trPr>
        <w:tc>
          <w:tcPr>
            <w:tcW w:w="6629" w:type="dxa"/>
            <w:shd w:val="clear" w:color="auto" w:fill="auto"/>
          </w:tcPr>
          <w:p w14:paraId="7815F7AD" w14:textId="59DCD001" w:rsidR="00361E58" w:rsidRPr="00B47B68" w:rsidRDefault="00361E58" w:rsidP="00232BC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ПК-1.1.1. </w:t>
            </w:r>
            <w:r w:rsidRPr="00B47B68">
              <w:rPr>
                <w:b/>
                <w:snapToGrid w:val="0"/>
                <w:sz w:val="22"/>
                <w:szCs w:val="22"/>
              </w:rPr>
              <w:t>Знает</w:t>
            </w:r>
            <w:r w:rsidRPr="00B47B68">
              <w:rPr>
                <w:snapToGrid w:val="0"/>
                <w:sz w:val="22"/>
                <w:szCs w:val="22"/>
              </w:rPr>
              <w:t xml:space="preserve"> </w:t>
            </w:r>
            <w:r w:rsidR="00190A58" w:rsidRPr="00B47B68">
              <w:rPr>
                <w:snapToGrid w:val="0"/>
                <w:sz w:val="22"/>
                <w:szCs w:val="22"/>
              </w:rPr>
              <w:t>нормативные правовые акты в области охраны окружающей среды</w:t>
            </w:r>
          </w:p>
        </w:tc>
        <w:tc>
          <w:tcPr>
            <w:tcW w:w="2840" w:type="dxa"/>
          </w:tcPr>
          <w:p w14:paraId="780EC7B0" w14:textId="51E1F3B2" w:rsidR="00361E58" w:rsidRPr="00B47B68" w:rsidRDefault="00361E58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Система нормативных правовых актов в </w:t>
            </w:r>
            <w:r w:rsidR="00190A58" w:rsidRPr="00B47B68">
              <w:rPr>
                <w:sz w:val="22"/>
                <w:szCs w:val="22"/>
              </w:rPr>
              <w:t>области охраны окружающей среды</w:t>
            </w:r>
          </w:p>
        </w:tc>
      </w:tr>
      <w:tr w:rsidR="00361E58" w:rsidRPr="00B47B68" w14:paraId="32E75A0A" w14:textId="6A0FB388" w:rsidTr="00903571">
        <w:trPr>
          <w:trHeight w:val="693"/>
        </w:trPr>
        <w:tc>
          <w:tcPr>
            <w:tcW w:w="6629" w:type="dxa"/>
            <w:shd w:val="clear" w:color="auto" w:fill="auto"/>
          </w:tcPr>
          <w:p w14:paraId="031AB6E6" w14:textId="2CFD869C" w:rsidR="00361E58" w:rsidRPr="00B47B68" w:rsidRDefault="00361E58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ПК-1.1.2. </w:t>
            </w:r>
            <w:r w:rsidRPr="00B47B68">
              <w:rPr>
                <w:b/>
                <w:snapToGrid w:val="0"/>
                <w:sz w:val="22"/>
                <w:szCs w:val="22"/>
              </w:rPr>
              <w:t>Знает</w:t>
            </w:r>
            <w:r w:rsidRPr="00B47B68">
              <w:rPr>
                <w:snapToGrid w:val="0"/>
                <w:sz w:val="22"/>
                <w:szCs w:val="22"/>
              </w:rPr>
              <w:t xml:space="preserve"> </w:t>
            </w:r>
            <w:r w:rsidR="00190A58" w:rsidRPr="00B47B68">
              <w:rPr>
                <w:snapToGrid w:val="0"/>
                <w:sz w:val="22"/>
                <w:szCs w:val="22"/>
              </w:rPr>
              <w:t>требования к содержанию материалов по оценке воздействия на окружающую среду</w:t>
            </w:r>
          </w:p>
        </w:tc>
        <w:tc>
          <w:tcPr>
            <w:tcW w:w="2840" w:type="dxa"/>
          </w:tcPr>
          <w:p w14:paraId="77674756" w14:textId="0576789B" w:rsidR="00361E58" w:rsidRPr="00B47B68" w:rsidRDefault="00190A58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нормативных правовых актов в области охраны окружающей среды</w:t>
            </w:r>
          </w:p>
        </w:tc>
      </w:tr>
      <w:tr w:rsidR="00361E58" w:rsidRPr="00B47B68" w14:paraId="07757F29" w14:textId="5028B3C4" w:rsidTr="00903571">
        <w:trPr>
          <w:trHeight w:val="523"/>
        </w:trPr>
        <w:tc>
          <w:tcPr>
            <w:tcW w:w="6629" w:type="dxa"/>
            <w:shd w:val="clear" w:color="auto" w:fill="auto"/>
          </w:tcPr>
          <w:p w14:paraId="7BBFC856" w14:textId="3ABC4A79" w:rsidR="00361E58" w:rsidRPr="00B47B68" w:rsidRDefault="00361E58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ПК-1.1.3. </w:t>
            </w:r>
            <w:r w:rsidRPr="00B47B68">
              <w:rPr>
                <w:b/>
                <w:snapToGrid w:val="0"/>
                <w:sz w:val="22"/>
                <w:szCs w:val="22"/>
              </w:rPr>
              <w:t>Знает</w:t>
            </w:r>
            <w:r w:rsidRPr="00B47B68">
              <w:rPr>
                <w:snapToGrid w:val="0"/>
                <w:sz w:val="22"/>
                <w:szCs w:val="22"/>
              </w:rPr>
              <w:t xml:space="preserve"> </w:t>
            </w:r>
            <w:r w:rsidR="00190A58" w:rsidRPr="00B47B68">
              <w:rPr>
                <w:snapToGrid w:val="0"/>
                <w:sz w:val="22"/>
                <w:szCs w:val="22"/>
              </w:rPr>
              <w:t>порядок проведения экологической экспертизы проектной документации</w:t>
            </w:r>
          </w:p>
        </w:tc>
        <w:tc>
          <w:tcPr>
            <w:tcW w:w="2840" w:type="dxa"/>
          </w:tcPr>
          <w:p w14:paraId="4485340E" w14:textId="5571DD13" w:rsidR="00361E58" w:rsidRPr="00B47B68" w:rsidRDefault="00190A58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нормативных правовых актов в области охраны окружающей среды</w:t>
            </w:r>
          </w:p>
        </w:tc>
      </w:tr>
      <w:tr w:rsidR="00361E58" w:rsidRPr="00B47B68" w14:paraId="68C30D76" w14:textId="452ACC5C" w:rsidTr="00903571">
        <w:trPr>
          <w:trHeight w:val="986"/>
        </w:trPr>
        <w:tc>
          <w:tcPr>
            <w:tcW w:w="6629" w:type="dxa"/>
            <w:shd w:val="clear" w:color="auto" w:fill="auto"/>
          </w:tcPr>
          <w:p w14:paraId="18073D30" w14:textId="0772E64B" w:rsidR="00361E58" w:rsidRPr="00B47B68" w:rsidRDefault="00361E58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ПК-1.1.4. </w:t>
            </w:r>
            <w:r w:rsidRPr="00B47B68">
              <w:rPr>
                <w:b/>
                <w:bCs/>
                <w:sz w:val="22"/>
                <w:szCs w:val="22"/>
              </w:rPr>
              <w:t>Знает</w:t>
            </w:r>
            <w:r w:rsidRPr="00B47B68">
              <w:rPr>
                <w:sz w:val="22"/>
                <w:szCs w:val="22"/>
              </w:rPr>
              <w:t xml:space="preserve"> </w:t>
            </w:r>
            <w:r w:rsidR="0097517A" w:rsidRPr="00B47B68">
              <w:rPr>
                <w:sz w:val="22"/>
                <w:szCs w:val="22"/>
              </w:rPr>
              <w:t>м</w:t>
            </w:r>
            <w:r w:rsidR="00190A58" w:rsidRPr="00B47B68">
              <w:rPr>
                <w:sz w:val="22"/>
                <w:szCs w:val="22"/>
              </w:rPr>
              <w:t>етодики расчетов оценки воздействия на окружающую среду планируемой деятельности</w:t>
            </w:r>
          </w:p>
        </w:tc>
        <w:tc>
          <w:tcPr>
            <w:tcW w:w="2840" w:type="dxa"/>
          </w:tcPr>
          <w:p w14:paraId="090943B3" w14:textId="2D064694" w:rsidR="0097517A" w:rsidRPr="00B47B68" w:rsidRDefault="0097517A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Информационные технологии в области охраны окружающей среды</w:t>
            </w:r>
          </w:p>
          <w:p w14:paraId="0D20C512" w14:textId="77777777" w:rsidR="000E490B" w:rsidRPr="000E490B" w:rsidRDefault="000E490B" w:rsidP="000E490B">
            <w:pPr>
              <w:pStyle w:val="Default"/>
              <w:rPr>
                <w:sz w:val="22"/>
              </w:rPr>
            </w:pPr>
            <w:r w:rsidRPr="000E490B">
              <w:rPr>
                <w:sz w:val="22"/>
              </w:rPr>
              <w:t>Системы управления базами данных</w:t>
            </w:r>
          </w:p>
          <w:p w14:paraId="15EEC602" w14:textId="63DF6B35" w:rsidR="00361E58" w:rsidRPr="00B47B68" w:rsidRDefault="00361E58" w:rsidP="00232BCE">
            <w:pPr>
              <w:pStyle w:val="Default"/>
              <w:rPr>
                <w:sz w:val="22"/>
                <w:szCs w:val="22"/>
              </w:rPr>
            </w:pPr>
          </w:p>
        </w:tc>
      </w:tr>
      <w:tr w:rsidR="00361E58" w:rsidRPr="00B47B68" w14:paraId="20EF6FF5" w14:textId="042EF360" w:rsidTr="00903571">
        <w:trPr>
          <w:trHeight w:val="186"/>
        </w:trPr>
        <w:tc>
          <w:tcPr>
            <w:tcW w:w="6629" w:type="dxa"/>
            <w:shd w:val="clear" w:color="auto" w:fill="auto"/>
          </w:tcPr>
          <w:p w14:paraId="762FC041" w14:textId="4FC9AF86" w:rsidR="00361E58" w:rsidRPr="00B47B68" w:rsidRDefault="00361E58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ПК-1.1.5. </w:t>
            </w:r>
            <w:r w:rsidRPr="00B47B68">
              <w:rPr>
                <w:b/>
                <w:bCs/>
                <w:sz w:val="22"/>
                <w:szCs w:val="22"/>
              </w:rPr>
              <w:t>Знает</w:t>
            </w:r>
            <w:r w:rsidRPr="00B47B68">
              <w:rPr>
                <w:sz w:val="22"/>
                <w:szCs w:val="22"/>
              </w:rPr>
              <w:t xml:space="preserve"> порядок работы с базами данных и электронными архивами</w:t>
            </w:r>
          </w:p>
        </w:tc>
        <w:tc>
          <w:tcPr>
            <w:tcW w:w="2840" w:type="dxa"/>
          </w:tcPr>
          <w:p w14:paraId="0EAC4163" w14:textId="77777777" w:rsidR="00361E58" w:rsidRPr="00B47B68" w:rsidRDefault="00361E58" w:rsidP="00232BCE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183B69A4" w14:textId="384351C2" w:rsidR="00361E58" w:rsidRPr="00B47B68" w:rsidRDefault="00361E58" w:rsidP="00232BCE">
            <w:pPr>
              <w:spacing w:after="0" w:line="240" w:lineRule="auto"/>
              <w:rPr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Информационные технологии в сфере </w:t>
            </w:r>
            <w:r w:rsidR="0097517A" w:rsidRPr="00B47B68">
              <w:rPr>
                <w:rFonts w:cs="Times New Roman"/>
                <w:sz w:val="22"/>
              </w:rPr>
              <w:t>охраны окружающей среды</w:t>
            </w:r>
          </w:p>
        </w:tc>
      </w:tr>
      <w:tr w:rsidR="00361E58" w:rsidRPr="00B47B68" w14:paraId="0ECFD6F4" w14:textId="3A508229" w:rsidTr="00903571">
        <w:trPr>
          <w:trHeight w:val="289"/>
        </w:trPr>
        <w:tc>
          <w:tcPr>
            <w:tcW w:w="6629" w:type="dxa"/>
            <w:shd w:val="clear" w:color="auto" w:fill="auto"/>
          </w:tcPr>
          <w:p w14:paraId="44D3DCF1" w14:textId="755B720E" w:rsidR="00361E58" w:rsidRPr="00B47B68" w:rsidRDefault="00361E58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ПК-1.1.6.</w:t>
            </w:r>
            <w:r w:rsidRPr="00B47B68">
              <w:rPr>
                <w:b/>
                <w:bCs/>
                <w:sz w:val="22"/>
                <w:szCs w:val="22"/>
              </w:rPr>
              <w:t xml:space="preserve"> </w:t>
            </w:r>
            <w:r w:rsidR="0097517A" w:rsidRPr="00B47B68">
              <w:rPr>
                <w:b/>
                <w:bCs/>
                <w:sz w:val="22"/>
                <w:szCs w:val="22"/>
              </w:rPr>
              <w:t>Знает</w:t>
            </w:r>
            <w:r w:rsidR="0097517A" w:rsidRPr="00B47B68">
              <w:rPr>
                <w:sz w:val="22"/>
                <w:szCs w:val="22"/>
              </w:rPr>
              <w:t xml:space="preserve"> браузеры для работы с информационно-телекоммуникационной сетью "Интернет": наименования, возможности и порядок работы в них</w:t>
            </w:r>
          </w:p>
        </w:tc>
        <w:tc>
          <w:tcPr>
            <w:tcW w:w="2840" w:type="dxa"/>
          </w:tcPr>
          <w:p w14:paraId="793571E0" w14:textId="77777777" w:rsidR="0097517A" w:rsidRPr="00B47B68" w:rsidRDefault="0097517A" w:rsidP="0097517A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3D9E209B" w14:textId="125E8C73" w:rsidR="00361E58" w:rsidRPr="00B47B68" w:rsidRDefault="0097517A" w:rsidP="0097517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Информационные технологии в сфере охраны окружающей среды</w:t>
            </w:r>
          </w:p>
        </w:tc>
      </w:tr>
      <w:tr w:rsidR="00361E58" w:rsidRPr="00B47B68" w14:paraId="01D2CAE6" w14:textId="7655BF9C" w:rsidTr="00903571">
        <w:trPr>
          <w:trHeight w:val="289"/>
        </w:trPr>
        <w:tc>
          <w:tcPr>
            <w:tcW w:w="6629" w:type="dxa"/>
            <w:shd w:val="clear" w:color="auto" w:fill="auto"/>
          </w:tcPr>
          <w:p w14:paraId="0BE2408B" w14:textId="2056F9DF" w:rsidR="00361E58" w:rsidRPr="00B47B68" w:rsidRDefault="00361E58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ПК-1.1.7. </w:t>
            </w:r>
            <w:r w:rsidR="00086D21" w:rsidRPr="00B47B68">
              <w:rPr>
                <w:b/>
                <w:bCs/>
                <w:sz w:val="22"/>
                <w:szCs w:val="22"/>
              </w:rPr>
              <w:t>Знает</w:t>
            </w:r>
            <w:r w:rsidR="00086D21" w:rsidRPr="00B47B68">
              <w:rPr>
                <w:sz w:val="22"/>
                <w:szCs w:val="22"/>
              </w:rPr>
              <w:t xml:space="preserve"> порядок ввода в эксплуатацию оборудования с учетом требований в области охраны окружающей среды</w:t>
            </w:r>
          </w:p>
        </w:tc>
        <w:tc>
          <w:tcPr>
            <w:tcW w:w="2840" w:type="dxa"/>
          </w:tcPr>
          <w:p w14:paraId="52A4B3B0" w14:textId="63F87E2D" w:rsidR="00361E58" w:rsidRPr="00B47B68" w:rsidRDefault="00086D21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нормативных правовых актов в области охраны окружающей среды</w:t>
            </w:r>
          </w:p>
        </w:tc>
      </w:tr>
      <w:tr w:rsidR="00361E58" w:rsidRPr="00B47B68" w14:paraId="0A60FA61" w14:textId="138E560F" w:rsidTr="00903571">
        <w:trPr>
          <w:trHeight w:val="289"/>
        </w:trPr>
        <w:tc>
          <w:tcPr>
            <w:tcW w:w="6629" w:type="dxa"/>
            <w:shd w:val="clear" w:color="auto" w:fill="auto"/>
          </w:tcPr>
          <w:p w14:paraId="3E77861E" w14:textId="411357E9" w:rsidR="00361E58" w:rsidRPr="00B47B68" w:rsidRDefault="00361E58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ПК-1.1.8. </w:t>
            </w:r>
            <w:r w:rsidRPr="00B47B68">
              <w:rPr>
                <w:b/>
                <w:bCs/>
                <w:sz w:val="22"/>
                <w:szCs w:val="22"/>
              </w:rPr>
              <w:t>Знает</w:t>
            </w:r>
            <w:r w:rsidRPr="00B47B68">
              <w:rPr>
                <w:sz w:val="22"/>
                <w:szCs w:val="22"/>
              </w:rPr>
              <w:t xml:space="preserve"> </w:t>
            </w:r>
            <w:r w:rsidR="00086D21" w:rsidRPr="00B47B68">
              <w:rPr>
                <w:sz w:val="22"/>
                <w:szCs w:val="22"/>
              </w:rPr>
              <w:t>производственную и организационную структуру организации и перспективы ее развития</w:t>
            </w:r>
          </w:p>
        </w:tc>
        <w:tc>
          <w:tcPr>
            <w:tcW w:w="2840" w:type="dxa"/>
          </w:tcPr>
          <w:p w14:paraId="56883F3C" w14:textId="072B15DA" w:rsidR="00906084" w:rsidRPr="00B47B68" w:rsidRDefault="00086D21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Производственная и организационная структура </w:t>
            </w:r>
            <w:r w:rsidR="00DD325B" w:rsidRPr="00B47B68">
              <w:rPr>
                <w:sz w:val="22"/>
                <w:szCs w:val="22"/>
              </w:rPr>
              <w:t>предприятия</w:t>
            </w:r>
            <w:r w:rsidRPr="00B47B68">
              <w:rPr>
                <w:sz w:val="22"/>
                <w:szCs w:val="22"/>
              </w:rPr>
              <w:t xml:space="preserve"> </w:t>
            </w:r>
            <w:r w:rsidR="00534D7B" w:rsidRPr="00B47B68">
              <w:rPr>
                <w:sz w:val="22"/>
                <w:szCs w:val="22"/>
              </w:rPr>
              <w:t xml:space="preserve"> </w:t>
            </w:r>
          </w:p>
        </w:tc>
      </w:tr>
      <w:tr w:rsidR="00086D21" w:rsidRPr="00B47B68" w14:paraId="0B62F462" w14:textId="77777777" w:rsidTr="00903571">
        <w:trPr>
          <w:trHeight w:val="289"/>
        </w:trPr>
        <w:tc>
          <w:tcPr>
            <w:tcW w:w="6629" w:type="dxa"/>
            <w:shd w:val="clear" w:color="auto" w:fill="auto"/>
          </w:tcPr>
          <w:p w14:paraId="1E6236E2" w14:textId="04DE66E1" w:rsidR="00086D21" w:rsidRPr="00B47B68" w:rsidRDefault="00CE0110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ПК-1.1.9.</w:t>
            </w:r>
            <w:r w:rsidR="006305D0" w:rsidRPr="00B47B68">
              <w:rPr>
                <w:sz w:val="22"/>
                <w:szCs w:val="22"/>
              </w:rPr>
              <w:t xml:space="preserve"> </w:t>
            </w:r>
            <w:r w:rsidR="006305D0" w:rsidRPr="00B47B68">
              <w:rPr>
                <w:b/>
                <w:bCs/>
                <w:sz w:val="22"/>
                <w:szCs w:val="22"/>
              </w:rPr>
              <w:t>Знает</w:t>
            </w:r>
            <w:r w:rsidR="006305D0" w:rsidRPr="00B47B68">
              <w:rPr>
                <w:sz w:val="22"/>
                <w:szCs w:val="22"/>
              </w:rPr>
              <w:t xml:space="preserve"> п</w:t>
            </w:r>
            <w:r w:rsidR="00086D21" w:rsidRPr="00B47B68">
              <w:rPr>
                <w:sz w:val="22"/>
                <w:szCs w:val="22"/>
              </w:rPr>
              <w:t>роцессы, операции и оборудование, оказывающие основное влияние на степень негативного воздействия организации на окружающую среду</w:t>
            </w:r>
          </w:p>
        </w:tc>
        <w:tc>
          <w:tcPr>
            <w:tcW w:w="2840" w:type="dxa"/>
          </w:tcPr>
          <w:p w14:paraId="38E02E74" w14:textId="2FAC952A" w:rsidR="00086D21" w:rsidRPr="00B47B68" w:rsidRDefault="00534D7B" w:rsidP="0019665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Производственная и организационная структура предприятия </w:t>
            </w:r>
          </w:p>
        </w:tc>
      </w:tr>
      <w:tr w:rsidR="00086D21" w:rsidRPr="00B47B68" w14:paraId="68AD683C" w14:textId="77777777" w:rsidTr="00903571">
        <w:trPr>
          <w:trHeight w:val="289"/>
        </w:trPr>
        <w:tc>
          <w:tcPr>
            <w:tcW w:w="6629" w:type="dxa"/>
            <w:shd w:val="clear" w:color="auto" w:fill="auto"/>
          </w:tcPr>
          <w:p w14:paraId="7449458D" w14:textId="4BA90FE3" w:rsidR="00086D21" w:rsidRPr="00B47B68" w:rsidRDefault="00CE0110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ПК-1.1.10.</w:t>
            </w:r>
            <w:r w:rsidR="006305D0" w:rsidRPr="00B47B68">
              <w:rPr>
                <w:sz w:val="22"/>
                <w:szCs w:val="22"/>
              </w:rPr>
              <w:t xml:space="preserve"> </w:t>
            </w:r>
            <w:r w:rsidR="006305D0" w:rsidRPr="00B47B68">
              <w:rPr>
                <w:b/>
                <w:bCs/>
                <w:sz w:val="22"/>
                <w:szCs w:val="22"/>
              </w:rPr>
              <w:t>Знает</w:t>
            </w:r>
            <w:r w:rsidR="006305D0" w:rsidRPr="00B47B68">
              <w:rPr>
                <w:sz w:val="22"/>
                <w:szCs w:val="22"/>
              </w:rPr>
              <w:t xml:space="preserve"> н</w:t>
            </w:r>
            <w:r w:rsidR="00086D21" w:rsidRPr="00B47B68">
              <w:rPr>
                <w:sz w:val="22"/>
                <w:szCs w:val="22"/>
              </w:rPr>
              <w:t>аилучшие доступные технологии в сфере деятельности организации, их экологические критерии и опыт применения в аналогичных организациях</w:t>
            </w:r>
          </w:p>
        </w:tc>
        <w:tc>
          <w:tcPr>
            <w:tcW w:w="2840" w:type="dxa"/>
          </w:tcPr>
          <w:p w14:paraId="0AE32A01" w14:textId="3932A60D" w:rsidR="0019665B" w:rsidRDefault="00906084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Производственная и органи</w:t>
            </w:r>
            <w:r w:rsidR="0019665B">
              <w:rPr>
                <w:sz w:val="22"/>
                <w:szCs w:val="22"/>
              </w:rPr>
              <w:t>зационная структура предприятия</w:t>
            </w:r>
            <w:r w:rsidRPr="00B47B68">
              <w:rPr>
                <w:sz w:val="22"/>
                <w:szCs w:val="22"/>
              </w:rPr>
              <w:t xml:space="preserve"> </w:t>
            </w:r>
          </w:p>
          <w:p w14:paraId="39FE37BF" w14:textId="47CF0F40" w:rsidR="00086D21" w:rsidRPr="00B47B68" w:rsidRDefault="00906084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Система управления экологической безопасностью </w:t>
            </w:r>
          </w:p>
        </w:tc>
      </w:tr>
      <w:tr w:rsidR="00086D21" w:rsidRPr="00B47B68" w14:paraId="1CFBD7D2" w14:textId="77777777" w:rsidTr="00903571">
        <w:trPr>
          <w:trHeight w:val="289"/>
        </w:trPr>
        <w:tc>
          <w:tcPr>
            <w:tcW w:w="6629" w:type="dxa"/>
            <w:shd w:val="clear" w:color="auto" w:fill="auto"/>
          </w:tcPr>
          <w:p w14:paraId="4A68D101" w14:textId="3F9BF875" w:rsidR="00086D21" w:rsidRPr="00B47B68" w:rsidRDefault="00CE0110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ПК-1.1.11.</w:t>
            </w:r>
            <w:r w:rsidR="006305D0" w:rsidRPr="00B47B68">
              <w:rPr>
                <w:sz w:val="22"/>
                <w:szCs w:val="22"/>
              </w:rPr>
              <w:t xml:space="preserve"> </w:t>
            </w:r>
            <w:r w:rsidR="006305D0" w:rsidRPr="00B47B68">
              <w:rPr>
                <w:b/>
                <w:bCs/>
                <w:sz w:val="22"/>
                <w:szCs w:val="22"/>
              </w:rPr>
              <w:t>Знает</w:t>
            </w:r>
            <w:r w:rsidR="006305D0" w:rsidRPr="00B47B68">
              <w:rPr>
                <w:sz w:val="22"/>
                <w:szCs w:val="22"/>
              </w:rPr>
              <w:t xml:space="preserve"> э</w:t>
            </w:r>
            <w:r w:rsidR="00086D21" w:rsidRPr="00B47B68">
              <w:rPr>
                <w:sz w:val="22"/>
                <w:szCs w:val="22"/>
              </w:rPr>
              <w:t>лектронные справочные системы и библиотеки: наименования, возможности и порядок работы в них</w:t>
            </w:r>
          </w:p>
        </w:tc>
        <w:tc>
          <w:tcPr>
            <w:tcW w:w="2840" w:type="dxa"/>
          </w:tcPr>
          <w:p w14:paraId="4759D824" w14:textId="77777777" w:rsidR="00915C65" w:rsidRPr="00B47B68" w:rsidRDefault="00915C65" w:rsidP="00915C6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Системы управления базами данных</w:t>
            </w:r>
          </w:p>
          <w:p w14:paraId="3226FE70" w14:textId="5CC5C527" w:rsidR="00086D21" w:rsidRPr="00B47B68" w:rsidRDefault="00915C65" w:rsidP="00915C6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Информационные технологии в сфере охраны </w:t>
            </w:r>
            <w:r w:rsidRPr="00B47B68">
              <w:rPr>
                <w:sz w:val="22"/>
                <w:szCs w:val="22"/>
              </w:rPr>
              <w:lastRenderedPageBreak/>
              <w:t>окружающей среды</w:t>
            </w:r>
          </w:p>
        </w:tc>
      </w:tr>
      <w:tr w:rsidR="00086D21" w:rsidRPr="00B47B68" w14:paraId="114CDD39" w14:textId="77777777" w:rsidTr="00903571">
        <w:trPr>
          <w:trHeight w:val="289"/>
        </w:trPr>
        <w:tc>
          <w:tcPr>
            <w:tcW w:w="6629" w:type="dxa"/>
            <w:shd w:val="clear" w:color="auto" w:fill="auto"/>
          </w:tcPr>
          <w:p w14:paraId="3B89BB23" w14:textId="02F11E29" w:rsidR="00086D21" w:rsidRPr="00B47B68" w:rsidRDefault="00CE0110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lastRenderedPageBreak/>
              <w:t>ПК-1.1.12.</w:t>
            </w:r>
            <w:r w:rsidR="006305D0" w:rsidRPr="00B47B68">
              <w:rPr>
                <w:sz w:val="22"/>
                <w:szCs w:val="22"/>
              </w:rPr>
              <w:t xml:space="preserve"> </w:t>
            </w:r>
            <w:r w:rsidR="006305D0" w:rsidRPr="00B47B68">
              <w:rPr>
                <w:b/>
                <w:bCs/>
                <w:sz w:val="22"/>
                <w:szCs w:val="22"/>
              </w:rPr>
              <w:t>Знает</w:t>
            </w:r>
            <w:r w:rsidR="006305D0" w:rsidRPr="00B47B68">
              <w:rPr>
                <w:sz w:val="22"/>
                <w:szCs w:val="22"/>
              </w:rPr>
              <w:t xml:space="preserve"> п</w:t>
            </w:r>
            <w:r w:rsidR="00086D21" w:rsidRPr="00B47B68">
              <w:rPr>
                <w:sz w:val="22"/>
                <w:szCs w:val="22"/>
              </w:rPr>
              <w:t>равила безопасности при работе в информационно-телекоммуникационной сети "Интернет"</w:t>
            </w:r>
          </w:p>
        </w:tc>
        <w:tc>
          <w:tcPr>
            <w:tcW w:w="2840" w:type="dxa"/>
          </w:tcPr>
          <w:p w14:paraId="5198E7DA" w14:textId="77777777" w:rsidR="00915C65" w:rsidRPr="00B47B68" w:rsidRDefault="00915C65" w:rsidP="00915C6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Системы управления базами данных</w:t>
            </w:r>
          </w:p>
          <w:p w14:paraId="2DDCF918" w14:textId="72036DEF" w:rsidR="00086D21" w:rsidRPr="00B47B68" w:rsidRDefault="00915C65" w:rsidP="00915C6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Информационные технологии в сфере охраны окружающей среды</w:t>
            </w:r>
          </w:p>
        </w:tc>
      </w:tr>
      <w:tr w:rsidR="00086D21" w:rsidRPr="00B47B68" w14:paraId="22E47675" w14:textId="77777777" w:rsidTr="00903571">
        <w:trPr>
          <w:trHeight w:val="289"/>
        </w:trPr>
        <w:tc>
          <w:tcPr>
            <w:tcW w:w="6629" w:type="dxa"/>
            <w:shd w:val="clear" w:color="auto" w:fill="auto"/>
          </w:tcPr>
          <w:p w14:paraId="17B5AF59" w14:textId="25940564" w:rsidR="00086D21" w:rsidRPr="00B47B68" w:rsidRDefault="00CE0110" w:rsidP="006305D0">
            <w:pPr>
              <w:pStyle w:val="Default"/>
              <w:jc w:val="both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ПК-1.1.13.</w:t>
            </w:r>
            <w:r w:rsidR="006305D0" w:rsidRPr="00B47B68">
              <w:rPr>
                <w:sz w:val="22"/>
                <w:szCs w:val="22"/>
              </w:rPr>
              <w:t xml:space="preserve"> </w:t>
            </w:r>
            <w:r w:rsidR="006305D0" w:rsidRPr="00B47B68">
              <w:rPr>
                <w:b/>
                <w:bCs/>
                <w:sz w:val="22"/>
                <w:szCs w:val="22"/>
              </w:rPr>
              <w:t>Знает</w:t>
            </w:r>
            <w:r w:rsidR="006305D0" w:rsidRPr="00B47B68">
              <w:rPr>
                <w:sz w:val="22"/>
                <w:szCs w:val="22"/>
              </w:rPr>
              <w:t xml:space="preserve"> п</w:t>
            </w:r>
            <w:r w:rsidR="00915C65" w:rsidRPr="00B47B68">
              <w:rPr>
                <w:sz w:val="22"/>
                <w:szCs w:val="22"/>
              </w:rPr>
              <w:t>оисковые системы для поиска информации в информационно-телекоммуникационной сети "Интернет": наименования, возможности и порядок работы в них</w:t>
            </w:r>
          </w:p>
        </w:tc>
        <w:tc>
          <w:tcPr>
            <w:tcW w:w="2840" w:type="dxa"/>
          </w:tcPr>
          <w:p w14:paraId="60142E2C" w14:textId="77777777" w:rsidR="00915C65" w:rsidRPr="00B47B68" w:rsidRDefault="00915C65" w:rsidP="00915C6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Системы управления базами данных</w:t>
            </w:r>
          </w:p>
          <w:p w14:paraId="3014A401" w14:textId="013C3790" w:rsidR="00086D21" w:rsidRPr="00B47B68" w:rsidRDefault="00915C65" w:rsidP="00915C6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Информационные технологии в сфере охраны окружающей среды</w:t>
            </w:r>
          </w:p>
        </w:tc>
      </w:tr>
      <w:tr w:rsidR="00915C65" w:rsidRPr="00B47B68" w14:paraId="6AD5B809" w14:textId="77777777" w:rsidTr="00903571">
        <w:trPr>
          <w:trHeight w:val="289"/>
        </w:trPr>
        <w:tc>
          <w:tcPr>
            <w:tcW w:w="6629" w:type="dxa"/>
            <w:shd w:val="clear" w:color="auto" w:fill="auto"/>
          </w:tcPr>
          <w:p w14:paraId="3EC76B7A" w14:textId="6BA950EE" w:rsidR="00915C65" w:rsidRPr="00B47B68" w:rsidRDefault="00CE0110" w:rsidP="00915C6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ПК-1.1.14. </w:t>
            </w:r>
            <w:r w:rsidR="006305D0" w:rsidRPr="00B47B68">
              <w:rPr>
                <w:b/>
                <w:bCs/>
                <w:sz w:val="22"/>
                <w:szCs w:val="22"/>
              </w:rPr>
              <w:t>Знает</w:t>
            </w:r>
            <w:r w:rsidR="006305D0" w:rsidRPr="00B47B68">
              <w:rPr>
                <w:sz w:val="22"/>
                <w:szCs w:val="22"/>
              </w:rPr>
              <w:t xml:space="preserve"> т</w:t>
            </w:r>
            <w:r w:rsidR="00915C65" w:rsidRPr="00B47B68">
              <w:rPr>
                <w:sz w:val="22"/>
                <w:szCs w:val="22"/>
              </w:rPr>
              <w:t>екстовые редакторы (процессоры): наименования, возможности и порядок работы в них</w:t>
            </w:r>
          </w:p>
        </w:tc>
        <w:tc>
          <w:tcPr>
            <w:tcW w:w="2840" w:type="dxa"/>
          </w:tcPr>
          <w:p w14:paraId="567095E3" w14:textId="77777777" w:rsidR="00915C65" w:rsidRPr="00B47B68" w:rsidRDefault="00915C65" w:rsidP="00915C6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Системы управления базами данных</w:t>
            </w:r>
          </w:p>
          <w:p w14:paraId="0372EC09" w14:textId="383311F6" w:rsidR="00915C65" w:rsidRPr="00B47B68" w:rsidRDefault="00915C65" w:rsidP="00915C6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Информационные технологии в сфере охраны окружающей среды</w:t>
            </w:r>
          </w:p>
        </w:tc>
      </w:tr>
      <w:tr w:rsidR="00361E58" w:rsidRPr="00B47B68" w14:paraId="20ED53D6" w14:textId="43EECD11" w:rsidTr="00903571">
        <w:trPr>
          <w:trHeight w:val="289"/>
        </w:trPr>
        <w:tc>
          <w:tcPr>
            <w:tcW w:w="6629" w:type="dxa"/>
            <w:shd w:val="clear" w:color="auto" w:fill="auto"/>
          </w:tcPr>
          <w:p w14:paraId="429D204F" w14:textId="5E6326A4" w:rsidR="00361E58" w:rsidRPr="00B47B68" w:rsidRDefault="00361E58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ПК-1.2.1. </w:t>
            </w:r>
            <w:r w:rsidRPr="00B47B68">
              <w:rPr>
                <w:b/>
                <w:bCs/>
                <w:sz w:val="22"/>
                <w:szCs w:val="22"/>
              </w:rPr>
              <w:t xml:space="preserve">Умеет </w:t>
            </w:r>
            <w:r w:rsidR="004E42BB" w:rsidRPr="00B47B68">
              <w:rPr>
                <w:sz w:val="22"/>
                <w:szCs w:val="22"/>
              </w:rPr>
              <w:t>использовать текстовые редакторы (процессоры) для создания и оформления информации для проведения оценки воздействия на окружающую среду</w:t>
            </w:r>
          </w:p>
        </w:tc>
        <w:tc>
          <w:tcPr>
            <w:tcW w:w="2840" w:type="dxa"/>
          </w:tcPr>
          <w:p w14:paraId="3B3DF113" w14:textId="0B8A4E18" w:rsidR="00361E58" w:rsidRPr="00B47B68" w:rsidRDefault="00361E58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Система управления </w:t>
            </w:r>
            <w:r w:rsidR="004E42BB" w:rsidRPr="00B47B68">
              <w:rPr>
                <w:sz w:val="22"/>
                <w:szCs w:val="22"/>
              </w:rPr>
              <w:t>эко</w:t>
            </w:r>
            <w:r w:rsidR="00F702D8" w:rsidRPr="00B47B68">
              <w:rPr>
                <w:sz w:val="22"/>
                <w:szCs w:val="22"/>
              </w:rPr>
              <w:t>л</w:t>
            </w:r>
            <w:r w:rsidR="004E42BB" w:rsidRPr="00B47B68">
              <w:rPr>
                <w:sz w:val="22"/>
                <w:szCs w:val="22"/>
              </w:rPr>
              <w:t>огической</w:t>
            </w:r>
            <w:r w:rsidRPr="00B47B68">
              <w:rPr>
                <w:sz w:val="22"/>
                <w:szCs w:val="22"/>
              </w:rPr>
              <w:t xml:space="preserve"> безопасностью</w:t>
            </w:r>
          </w:p>
        </w:tc>
      </w:tr>
      <w:tr w:rsidR="004E42BB" w:rsidRPr="00B47B68" w14:paraId="6255A539" w14:textId="77777777" w:rsidTr="00903571">
        <w:trPr>
          <w:trHeight w:val="289"/>
        </w:trPr>
        <w:tc>
          <w:tcPr>
            <w:tcW w:w="6629" w:type="dxa"/>
            <w:shd w:val="clear" w:color="auto" w:fill="auto"/>
          </w:tcPr>
          <w:p w14:paraId="2F62CC36" w14:textId="1BA2DCCB" w:rsidR="004E42BB" w:rsidRPr="00B47B68" w:rsidRDefault="004E42BB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ПК-1.2.</w:t>
            </w:r>
            <w:r w:rsidR="006F7C25">
              <w:rPr>
                <w:sz w:val="22"/>
                <w:szCs w:val="22"/>
              </w:rPr>
              <w:t>2</w:t>
            </w:r>
            <w:r w:rsidRPr="00B47B68">
              <w:rPr>
                <w:sz w:val="22"/>
                <w:szCs w:val="22"/>
              </w:rPr>
              <w:t xml:space="preserve">. </w:t>
            </w:r>
            <w:r w:rsidRPr="00B47B68">
              <w:rPr>
                <w:b/>
                <w:bCs/>
                <w:sz w:val="22"/>
                <w:szCs w:val="22"/>
              </w:rPr>
              <w:t>Умеет</w:t>
            </w:r>
            <w:r w:rsidRPr="00B47B68">
              <w:rPr>
                <w:sz w:val="22"/>
                <w:szCs w:val="22"/>
              </w:rPr>
              <w:t xml:space="preserve"> планировать по результатам оценки воздействия на окружающую среду мероприятия по снижению (предотвращению) негативного воздействия на окружающую среду</w:t>
            </w:r>
          </w:p>
        </w:tc>
        <w:tc>
          <w:tcPr>
            <w:tcW w:w="2840" w:type="dxa"/>
          </w:tcPr>
          <w:p w14:paraId="7C40F075" w14:textId="09AD8116" w:rsidR="004E42BB" w:rsidRPr="00B47B68" w:rsidRDefault="00F702D8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управления экологической безопасностью</w:t>
            </w:r>
          </w:p>
        </w:tc>
      </w:tr>
      <w:tr w:rsidR="004E42BB" w:rsidRPr="00B47B68" w14:paraId="5E63D956" w14:textId="77777777" w:rsidTr="00903571">
        <w:trPr>
          <w:trHeight w:val="289"/>
        </w:trPr>
        <w:tc>
          <w:tcPr>
            <w:tcW w:w="6629" w:type="dxa"/>
            <w:shd w:val="clear" w:color="auto" w:fill="auto"/>
          </w:tcPr>
          <w:p w14:paraId="1A9682E1" w14:textId="776D0FCB" w:rsidR="004E42BB" w:rsidRPr="00B47B68" w:rsidRDefault="004E42BB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ПК-1.2.</w:t>
            </w:r>
            <w:r w:rsidR="006F7C25">
              <w:rPr>
                <w:sz w:val="22"/>
                <w:szCs w:val="22"/>
              </w:rPr>
              <w:t>3</w:t>
            </w:r>
            <w:r w:rsidRPr="00B47B68">
              <w:rPr>
                <w:sz w:val="22"/>
                <w:szCs w:val="22"/>
              </w:rPr>
              <w:t xml:space="preserve">. </w:t>
            </w:r>
            <w:r w:rsidRPr="00B47B68">
              <w:rPr>
                <w:b/>
                <w:bCs/>
                <w:sz w:val="22"/>
                <w:szCs w:val="22"/>
              </w:rPr>
              <w:t>Умеет</w:t>
            </w:r>
            <w:r w:rsidRPr="00B47B68">
              <w:rPr>
                <w:sz w:val="22"/>
                <w:szCs w:val="22"/>
              </w:rPr>
              <w:t xml:space="preserve"> обосновывать мероприятия по снижению (предотвращению) негативного воздействия на окружающую среду при введении в эксплуатацию в организации конкретного вида оборудования</w:t>
            </w:r>
          </w:p>
        </w:tc>
        <w:tc>
          <w:tcPr>
            <w:tcW w:w="2840" w:type="dxa"/>
          </w:tcPr>
          <w:p w14:paraId="67191CCF" w14:textId="77777777" w:rsidR="0019665B" w:rsidRDefault="00F574A5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Производственная и организационная структура предприятия </w:t>
            </w:r>
          </w:p>
          <w:p w14:paraId="1B27BBFF" w14:textId="4973141B" w:rsidR="004E42BB" w:rsidRPr="00B47B68" w:rsidRDefault="00F702D8" w:rsidP="00232BCE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управления экологической безопасностью</w:t>
            </w:r>
          </w:p>
        </w:tc>
      </w:tr>
      <w:tr w:rsidR="004E42BB" w:rsidRPr="00B47B68" w14:paraId="49BA34B5" w14:textId="77777777" w:rsidTr="00903571">
        <w:trPr>
          <w:trHeight w:val="289"/>
        </w:trPr>
        <w:tc>
          <w:tcPr>
            <w:tcW w:w="6629" w:type="dxa"/>
            <w:shd w:val="clear" w:color="auto" w:fill="auto"/>
          </w:tcPr>
          <w:p w14:paraId="499ECE4C" w14:textId="64539032" w:rsidR="004E42BB" w:rsidRPr="00B47B68" w:rsidRDefault="004E42BB" w:rsidP="00232BCE">
            <w:pPr>
              <w:pStyle w:val="Default"/>
              <w:rPr>
                <w:sz w:val="22"/>
                <w:szCs w:val="22"/>
              </w:rPr>
            </w:pPr>
            <w:bookmarkStart w:id="13" w:name="_Hlk95498351"/>
            <w:r w:rsidRPr="00B47B68">
              <w:rPr>
                <w:sz w:val="22"/>
                <w:szCs w:val="22"/>
              </w:rPr>
              <w:t>ПК-1.2.</w:t>
            </w:r>
            <w:r w:rsidR="006F7C25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 xml:space="preserve">. </w:t>
            </w:r>
            <w:r w:rsidRPr="00B47B68">
              <w:rPr>
                <w:b/>
                <w:bCs/>
                <w:sz w:val="22"/>
                <w:szCs w:val="22"/>
              </w:rPr>
              <w:t>Умеет</w:t>
            </w:r>
            <w:r w:rsidRPr="00B47B68">
              <w:rPr>
                <w:sz w:val="22"/>
                <w:szCs w:val="22"/>
              </w:rPr>
              <w:t xml:space="preserve"> выполнять поиск данных об информационно-технических справочниках по наилучшим доступным технологиям в электронных справочных системах и библиотеках</w:t>
            </w:r>
          </w:p>
        </w:tc>
        <w:tc>
          <w:tcPr>
            <w:tcW w:w="2840" w:type="dxa"/>
          </w:tcPr>
          <w:p w14:paraId="3BBD8E13" w14:textId="77777777" w:rsidR="00F702D8" w:rsidRPr="00B47B68" w:rsidRDefault="00F702D8" w:rsidP="00F702D8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Системы управления базами данных</w:t>
            </w:r>
          </w:p>
          <w:p w14:paraId="6C5D134C" w14:textId="7200533B" w:rsidR="004E42BB" w:rsidRPr="00B47B68" w:rsidRDefault="00F702D8" w:rsidP="00F702D8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Информационные технологии в сфере охраны окружающей среды</w:t>
            </w:r>
          </w:p>
        </w:tc>
      </w:tr>
      <w:tr w:rsidR="004E42BB" w:rsidRPr="00B47B68" w14:paraId="294CDE2B" w14:textId="77777777" w:rsidTr="00903571">
        <w:trPr>
          <w:trHeight w:val="289"/>
        </w:trPr>
        <w:tc>
          <w:tcPr>
            <w:tcW w:w="6629" w:type="dxa"/>
            <w:shd w:val="clear" w:color="auto" w:fill="auto"/>
          </w:tcPr>
          <w:p w14:paraId="2B18F0CD" w14:textId="5DC61C06" w:rsidR="004E42BB" w:rsidRPr="00B47B68" w:rsidRDefault="004E42BB" w:rsidP="004E42B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ПК-1.2.</w:t>
            </w:r>
            <w:r w:rsidR="006F7C25">
              <w:rPr>
                <w:sz w:val="22"/>
                <w:szCs w:val="22"/>
              </w:rPr>
              <w:t>5</w:t>
            </w:r>
            <w:r w:rsidRPr="00B47B68">
              <w:rPr>
                <w:sz w:val="22"/>
                <w:szCs w:val="22"/>
              </w:rPr>
              <w:t xml:space="preserve">. </w:t>
            </w:r>
            <w:r w:rsidRPr="00B47B68">
              <w:rPr>
                <w:b/>
                <w:bCs/>
                <w:sz w:val="22"/>
                <w:szCs w:val="22"/>
              </w:rPr>
              <w:t>Умеет</w:t>
            </w:r>
            <w:r w:rsidRPr="00B47B68">
              <w:rPr>
                <w:sz w:val="22"/>
                <w:szCs w:val="22"/>
              </w:rPr>
              <w:t xml:space="preserve"> искать информацию об опыте применения наилучших доступных технологий в аналогичных организациях с использованием информационно-</w:t>
            </w:r>
          </w:p>
          <w:p w14:paraId="6DC2C5D8" w14:textId="76DAB007" w:rsidR="004E42BB" w:rsidRPr="00B47B68" w:rsidRDefault="004E42BB" w:rsidP="004E42B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телекоммуникационной сети "Интернет"</w:t>
            </w:r>
          </w:p>
        </w:tc>
        <w:tc>
          <w:tcPr>
            <w:tcW w:w="2840" w:type="dxa"/>
          </w:tcPr>
          <w:p w14:paraId="566C8A4E" w14:textId="77777777" w:rsidR="00F702D8" w:rsidRPr="00B47B68" w:rsidRDefault="00F702D8" w:rsidP="00F702D8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Системы управления базами данных</w:t>
            </w:r>
          </w:p>
          <w:p w14:paraId="642CE4A8" w14:textId="1D02BF5C" w:rsidR="004E42BB" w:rsidRPr="00B47B68" w:rsidRDefault="00F702D8" w:rsidP="00F702D8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Информационные технологии в сфере охраны окружающей среды</w:t>
            </w:r>
          </w:p>
        </w:tc>
      </w:tr>
      <w:bookmarkEnd w:id="13"/>
      <w:tr w:rsidR="005D1316" w:rsidRPr="00B47B68" w14:paraId="38F011C9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82C7D" w14:textId="30DF88FD" w:rsidR="005D1316" w:rsidRPr="00B47B68" w:rsidRDefault="00CF35AD" w:rsidP="005D1316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ПК-1.3.1. </w:t>
            </w:r>
            <w:r w:rsidRPr="00B47B68">
              <w:rPr>
                <w:b/>
                <w:bCs/>
                <w:sz w:val="22"/>
                <w:szCs w:val="22"/>
              </w:rPr>
              <w:t>Имеет навыки</w:t>
            </w:r>
            <w:r w:rsidRPr="00B47B68">
              <w:rPr>
                <w:sz w:val="22"/>
                <w:szCs w:val="22"/>
              </w:rPr>
              <w:t xml:space="preserve"> п</w:t>
            </w:r>
            <w:r w:rsidR="005D1316" w:rsidRPr="00B47B68">
              <w:rPr>
                <w:sz w:val="22"/>
                <w:szCs w:val="22"/>
              </w:rPr>
              <w:t>одготовк</w:t>
            </w:r>
            <w:r w:rsidRPr="00B47B68">
              <w:rPr>
                <w:sz w:val="22"/>
                <w:szCs w:val="22"/>
              </w:rPr>
              <w:t>и</w:t>
            </w:r>
            <w:r w:rsidR="005D1316" w:rsidRPr="00B47B68">
              <w:rPr>
                <w:sz w:val="22"/>
                <w:szCs w:val="22"/>
              </w:rPr>
              <w:t xml:space="preserve"> информации для проведения оценки воздействия на окружающую среду при расширении, реконструкции, модернизации действующих производств, создаваемых новых технологий и оборудования в организации</w:t>
            </w:r>
          </w:p>
        </w:tc>
        <w:tc>
          <w:tcPr>
            <w:tcW w:w="2840" w:type="dxa"/>
          </w:tcPr>
          <w:p w14:paraId="449F93A6" w14:textId="68C2A284" w:rsidR="005D1316" w:rsidRPr="00B47B68" w:rsidRDefault="005D1316" w:rsidP="005D1316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Технологическая (проектно-технологическая) практика</w:t>
            </w:r>
          </w:p>
        </w:tc>
      </w:tr>
      <w:tr w:rsidR="005D1316" w:rsidRPr="00B47B68" w14:paraId="26EBBED1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CF7B6" w14:textId="448FE1C7" w:rsidR="005D1316" w:rsidRPr="00B47B68" w:rsidRDefault="00CF35AD" w:rsidP="005D1316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ПК-1.3.</w:t>
            </w:r>
            <w:r w:rsidR="006F7C25">
              <w:rPr>
                <w:sz w:val="22"/>
                <w:szCs w:val="22"/>
              </w:rPr>
              <w:t>2</w:t>
            </w:r>
            <w:r w:rsidRPr="00B47B68">
              <w:rPr>
                <w:sz w:val="22"/>
                <w:szCs w:val="22"/>
              </w:rPr>
              <w:t xml:space="preserve">. </w:t>
            </w:r>
            <w:r w:rsidRPr="00B47B68">
              <w:rPr>
                <w:b/>
                <w:bCs/>
                <w:sz w:val="22"/>
                <w:szCs w:val="22"/>
              </w:rPr>
              <w:t>Имеет навыки</w:t>
            </w:r>
            <w:r w:rsidRPr="00B47B68">
              <w:rPr>
                <w:sz w:val="22"/>
                <w:szCs w:val="22"/>
              </w:rPr>
              <w:t xml:space="preserve"> а</w:t>
            </w:r>
            <w:r w:rsidR="005D1316" w:rsidRPr="00B47B68">
              <w:rPr>
                <w:sz w:val="22"/>
                <w:szCs w:val="22"/>
              </w:rPr>
              <w:t>нализ</w:t>
            </w:r>
            <w:r w:rsidRPr="00B47B68">
              <w:rPr>
                <w:sz w:val="22"/>
                <w:szCs w:val="22"/>
              </w:rPr>
              <w:t>а</w:t>
            </w:r>
            <w:r w:rsidR="005D1316" w:rsidRPr="00B47B68">
              <w:rPr>
                <w:sz w:val="22"/>
                <w:szCs w:val="22"/>
              </w:rPr>
              <w:t xml:space="preserve"> рекомендуемых информационно-техническими справочниками наилучших доступных технологий в сфере деятельности организации, их экологических критериев и опыта применения в аналогичных организациях</w:t>
            </w:r>
          </w:p>
        </w:tc>
        <w:tc>
          <w:tcPr>
            <w:tcW w:w="2840" w:type="dxa"/>
          </w:tcPr>
          <w:p w14:paraId="2C67D88F" w14:textId="23F70BA1" w:rsidR="005D1316" w:rsidRPr="00B47B68" w:rsidRDefault="005D1316" w:rsidP="005D1316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Технологическая (проектно-технологическая) практика</w:t>
            </w:r>
          </w:p>
        </w:tc>
      </w:tr>
      <w:tr w:rsidR="005D1316" w:rsidRPr="00B47B68" w14:paraId="7E8F753A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B7E9" w14:textId="3A57A43C" w:rsidR="005D1316" w:rsidRPr="00B47B68" w:rsidRDefault="00CF35AD" w:rsidP="005D1316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ПК-1.3.</w:t>
            </w:r>
            <w:r w:rsidR="006F7C25">
              <w:rPr>
                <w:sz w:val="22"/>
                <w:szCs w:val="22"/>
              </w:rPr>
              <w:t>3</w:t>
            </w:r>
            <w:r w:rsidRPr="00B47B68">
              <w:rPr>
                <w:sz w:val="22"/>
                <w:szCs w:val="22"/>
              </w:rPr>
              <w:t xml:space="preserve">. </w:t>
            </w:r>
            <w:r w:rsidRPr="00B47B68">
              <w:rPr>
                <w:b/>
                <w:bCs/>
                <w:sz w:val="22"/>
                <w:szCs w:val="22"/>
              </w:rPr>
              <w:t>Имеет навыки</w:t>
            </w:r>
            <w:r w:rsidRPr="00B47B68">
              <w:rPr>
                <w:sz w:val="22"/>
                <w:szCs w:val="22"/>
              </w:rPr>
              <w:t xml:space="preserve"> ф</w:t>
            </w:r>
            <w:r w:rsidR="005D1316" w:rsidRPr="00B47B68">
              <w:rPr>
                <w:sz w:val="22"/>
                <w:szCs w:val="22"/>
              </w:rPr>
              <w:t>ормировани</w:t>
            </w:r>
            <w:r w:rsidRPr="00B47B68">
              <w:rPr>
                <w:sz w:val="22"/>
                <w:szCs w:val="22"/>
              </w:rPr>
              <w:t>я</w:t>
            </w:r>
            <w:r w:rsidR="005D1316" w:rsidRPr="00B47B68">
              <w:rPr>
                <w:sz w:val="22"/>
                <w:szCs w:val="22"/>
              </w:rPr>
              <w:t xml:space="preserve"> для руководства организации предложений по применению наилучших доступных технологий в организации</w:t>
            </w:r>
          </w:p>
        </w:tc>
        <w:tc>
          <w:tcPr>
            <w:tcW w:w="2840" w:type="dxa"/>
          </w:tcPr>
          <w:p w14:paraId="390B38D1" w14:textId="5785D97B" w:rsidR="005D1316" w:rsidRPr="00B47B68" w:rsidRDefault="005D1316" w:rsidP="005D1316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Технологическая (проектно-технологическая) практика</w:t>
            </w:r>
          </w:p>
        </w:tc>
      </w:tr>
      <w:tr w:rsidR="005D1316" w:rsidRPr="00B47B68" w14:paraId="5532E56A" w14:textId="60987F97" w:rsidTr="00903571">
        <w:trPr>
          <w:trHeight w:val="289"/>
        </w:trPr>
        <w:tc>
          <w:tcPr>
            <w:tcW w:w="9469" w:type="dxa"/>
            <w:gridSpan w:val="2"/>
            <w:shd w:val="clear" w:color="auto" w:fill="auto"/>
          </w:tcPr>
          <w:p w14:paraId="5563A783" w14:textId="0C0006C8" w:rsidR="005D1316" w:rsidRPr="00B47B68" w:rsidRDefault="005D1316" w:rsidP="005D1316">
            <w:pPr>
              <w:pStyle w:val="Default"/>
              <w:rPr>
                <w:b/>
                <w:sz w:val="22"/>
                <w:szCs w:val="22"/>
              </w:rPr>
            </w:pPr>
            <w:r w:rsidRPr="00B47B68">
              <w:rPr>
                <w:b/>
                <w:sz w:val="22"/>
                <w:szCs w:val="22"/>
              </w:rPr>
              <w:t xml:space="preserve">ПК-2. </w:t>
            </w:r>
            <w:r w:rsidR="0035033D" w:rsidRPr="00B47B68">
              <w:rPr>
                <w:b/>
                <w:sz w:val="22"/>
                <w:szCs w:val="22"/>
              </w:rPr>
              <w:t>Экологическое обеспечение производства новой продукции в организации</w:t>
            </w:r>
          </w:p>
        </w:tc>
      </w:tr>
      <w:tr w:rsidR="00EB72B4" w:rsidRPr="00B47B68" w14:paraId="381F590A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D632F" w14:textId="0C9D7804" w:rsidR="00EB72B4" w:rsidRPr="00B47B68" w:rsidRDefault="00EB72B4" w:rsidP="00EB72B4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lastRenderedPageBreak/>
              <w:t>ПК-2.1.</w:t>
            </w:r>
            <w:r w:rsidR="006F7C25">
              <w:rPr>
                <w:sz w:val="22"/>
                <w:szCs w:val="22"/>
              </w:rPr>
              <w:t>1</w:t>
            </w:r>
            <w:r w:rsidRPr="00B47B68">
              <w:rPr>
                <w:sz w:val="22"/>
                <w:szCs w:val="22"/>
              </w:rPr>
              <w:t xml:space="preserve">. </w:t>
            </w:r>
            <w:r w:rsidRPr="00B47B68">
              <w:rPr>
                <w:b/>
                <w:bCs/>
                <w:sz w:val="22"/>
                <w:szCs w:val="22"/>
              </w:rPr>
              <w:t xml:space="preserve">Знает </w:t>
            </w:r>
            <w:r w:rsidR="00427EE6" w:rsidRPr="00B47B68">
              <w:rPr>
                <w:sz w:val="22"/>
                <w:szCs w:val="22"/>
              </w:rPr>
              <w:t>м</w:t>
            </w:r>
            <w:r w:rsidRPr="00B47B68">
              <w:rPr>
                <w:sz w:val="22"/>
                <w:szCs w:val="22"/>
              </w:rPr>
              <w:t>етодические материалы по охране окружающей среды и обеспечению экологической безопасности</w:t>
            </w:r>
          </w:p>
        </w:tc>
        <w:tc>
          <w:tcPr>
            <w:tcW w:w="2840" w:type="dxa"/>
          </w:tcPr>
          <w:p w14:paraId="6B730F50" w14:textId="6805680C" w:rsidR="00EB72B4" w:rsidRPr="00B47B68" w:rsidRDefault="001378B2" w:rsidP="00EB72B4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нормативных правовых актов в области охраны окружающей среды</w:t>
            </w:r>
          </w:p>
        </w:tc>
      </w:tr>
      <w:tr w:rsidR="00EB72B4" w:rsidRPr="00B47B68" w14:paraId="1680EA61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ADAE" w14:textId="17BC64D4" w:rsidR="00EB72B4" w:rsidRPr="00B47B68" w:rsidRDefault="00EB72B4" w:rsidP="00EB72B4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ПК-2.1.</w:t>
            </w:r>
            <w:r w:rsidR="006F7C25">
              <w:rPr>
                <w:sz w:val="22"/>
                <w:szCs w:val="22"/>
              </w:rPr>
              <w:t>2</w:t>
            </w:r>
            <w:r w:rsidRPr="00B47B68">
              <w:rPr>
                <w:sz w:val="22"/>
                <w:szCs w:val="22"/>
              </w:rPr>
              <w:t xml:space="preserve">. </w:t>
            </w:r>
            <w:r w:rsidRPr="00B47B68">
              <w:rPr>
                <w:b/>
                <w:bCs/>
                <w:sz w:val="22"/>
                <w:szCs w:val="22"/>
              </w:rPr>
              <w:t>Знает</w:t>
            </w:r>
            <w:r w:rsidRPr="00B47B68">
              <w:rPr>
                <w:sz w:val="22"/>
                <w:szCs w:val="22"/>
              </w:rPr>
              <w:t xml:space="preserve"> </w:t>
            </w:r>
            <w:r w:rsidR="00427EE6" w:rsidRPr="00B47B68">
              <w:rPr>
                <w:sz w:val="22"/>
                <w:szCs w:val="22"/>
              </w:rPr>
              <w:t>о</w:t>
            </w:r>
            <w:r w:rsidRPr="00B47B68">
              <w:rPr>
                <w:sz w:val="22"/>
                <w:szCs w:val="22"/>
              </w:rPr>
              <w:t>сновные направления рационального использования природных ресурсов</w:t>
            </w:r>
          </w:p>
        </w:tc>
        <w:tc>
          <w:tcPr>
            <w:tcW w:w="2840" w:type="dxa"/>
          </w:tcPr>
          <w:p w14:paraId="5824CAB2" w14:textId="28DC8B9E" w:rsidR="00EB72B4" w:rsidRPr="00B47B68" w:rsidRDefault="00C414F4" w:rsidP="00EB72B4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управления экологической безопасностью</w:t>
            </w:r>
          </w:p>
        </w:tc>
      </w:tr>
      <w:tr w:rsidR="00EB72B4" w:rsidRPr="00B47B68" w14:paraId="7760D62C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FC1D0" w14:textId="69D883CE" w:rsidR="00EB72B4" w:rsidRPr="00B47B68" w:rsidRDefault="00EB72B4" w:rsidP="00EB72B4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ПК-2.1.</w:t>
            </w:r>
            <w:r w:rsidR="006F7C25">
              <w:rPr>
                <w:sz w:val="22"/>
                <w:szCs w:val="22"/>
              </w:rPr>
              <w:t>3</w:t>
            </w:r>
            <w:r w:rsidRPr="00B47B68">
              <w:rPr>
                <w:sz w:val="22"/>
                <w:szCs w:val="22"/>
              </w:rPr>
              <w:t xml:space="preserve">. </w:t>
            </w:r>
            <w:r w:rsidRPr="00B47B68">
              <w:rPr>
                <w:b/>
                <w:bCs/>
                <w:sz w:val="22"/>
                <w:szCs w:val="22"/>
              </w:rPr>
              <w:t>Знает</w:t>
            </w:r>
            <w:r w:rsidRPr="00B47B68">
              <w:rPr>
                <w:sz w:val="22"/>
                <w:szCs w:val="22"/>
              </w:rPr>
              <w:t xml:space="preserve"> </w:t>
            </w:r>
            <w:r w:rsidR="00427EE6" w:rsidRPr="00B47B68">
              <w:rPr>
                <w:sz w:val="22"/>
                <w:szCs w:val="22"/>
              </w:rPr>
              <w:t>т</w:t>
            </w:r>
            <w:r w:rsidRPr="00B47B68">
              <w:rPr>
                <w:sz w:val="22"/>
                <w:szCs w:val="22"/>
              </w:rPr>
              <w:t>ехнологическое оборудование организации и принципы его работы</w:t>
            </w:r>
          </w:p>
        </w:tc>
        <w:tc>
          <w:tcPr>
            <w:tcW w:w="2840" w:type="dxa"/>
          </w:tcPr>
          <w:p w14:paraId="67CB253F" w14:textId="739A9AD6" w:rsidR="00EB72B4" w:rsidRPr="00B47B68" w:rsidRDefault="00C97C59" w:rsidP="00C414F4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Производственная и организационная структура предприятия </w:t>
            </w:r>
          </w:p>
        </w:tc>
      </w:tr>
      <w:tr w:rsidR="00EB72B4" w:rsidRPr="00B47B68" w14:paraId="58C4699B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6F108" w14:textId="29E5DC50" w:rsidR="00EB72B4" w:rsidRPr="00B47B68" w:rsidRDefault="00EB72B4" w:rsidP="00EB72B4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ПК-2.1.</w:t>
            </w:r>
            <w:r w:rsidR="006F7C25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 xml:space="preserve">. </w:t>
            </w:r>
            <w:r w:rsidRPr="00B47B68">
              <w:rPr>
                <w:b/>
                <w:bCs/>
                <w:sz w:val="22"/>
                <w:szCs w:val="22"/>
              </w:rPr>
              <w:t>Знает</w:t>
            </w:r>
            <w:r w:rsidRPr="00B47B68">
              <w:rPr>
                <w:sz w:val="22"/>
                <w:szCs w:val="22"/>
              </w:rPr>
              <w:t xml:space="preserve"> </w:t>
            </w:r>
            <w:r w:rsidR="00427EE6" w:rsidRPr="00B47B68">
              <w:rPr>
                <w:sz w:val="22"/>
                <w:szCs w:val="22"/>
              </w:rPr>
              <w:t>к</w:t>
            </w:r>
            <w:r w:rsidRPr="00B47B68">
              <w:rPr>
                <w:sz w:val="22"/>
                <w:szCs w:val="22"/>
              </w:rPr>
              <w:t>онструкторск</w:t>
            </w:r>
            <w:r w:rsidR="00FA1AEB" w:rsidRPr="00B47B68">
              <w:rPr>
                <w:sz w:val="22"/>
                <w:szCs w:val="22"/>
              </w:rPr>
              <w:t>ую</w:t>
            </w:r>
            <w:r w:rsidRPr="00B47B68">
              <w:rPr>
                <w:sz w:val="22"/>
                <w:szCs w:val="22"/>
              </w:rPr>
              <w:t xml:space="preserve"> и технологическ</w:t>
            </w:r>
            <w:r w:rsidR="00FA1AEB" w:rsidRPr="00B47B68">
              <w:rPr>
                <w:sz w:val="22"/>
                <w:szCs w:val="22"/>
              </w:rPr>
              <w:t>ую</w:t>
            </w:r>
            <w:r w:rsidRPr="00B47B68">
              <w:rPr>
                <w:sz w:val="22"/>
                <w:szCs w:val="22"/>
              </w:rPr>
              <w:t xml:space="preserve"> документаци</w:t>
            </w:r>
            <w:r w:rsidR="00FA1AEB" w:rsidRPr="00B47B68">
              <w:rPr>
                <w:sz w:val="22"/>
                <w:szCs w:val="22"/>
              </w:rPr>
              <w:t xml:space="preserve">ю </w:t>
            </w:r>
            <w:r w:rsidRPr="00B47B68">
              <w:rPr>
                <w:sz w:val="22"/>
                <w:szCs w:val="22"/>
              </w:rPr>
              <w:t>на производство новой продукции с учетом рационального использования природных ресурсов</w:t>
            </w:r>
          </w:p>
        </w:tc>
        <w:tc>
          <w:tcPr>
            <w:tcW w:w="2840" w:type="dxa"/>
          </w:tcPr>
          <w:p w14:paraId="577B7346" w14:textId="77777777" w:rsidR="00C97C59" w:rsidRPr="00B47B68" w:rsidRDefault="00C97C59" w:rsidP="00C97C59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Производственная и организационная структура предприятия </w:t>
            </w:r>
          </w:p>
          <w:p w14:paraId="67B9AA3A" w14:textId="72C5C61D" w:rsidR="00EB72B4" w:rsidRPr="00B47B68" w:rsidRDefault="00C414F4" w:rsidP="00C414F4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управления экологической безопасностью</w:t>
            </w:r>
          </w:p>
        </w:tc>
      </w:tr>
      <w:tr w:rsidR="00EB72B4" w:rsidRPr="00B47B68" w14:paraId="1DDB9C85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EC3C" w14:textId="5C41533B" w:rsidR="00EB72B4" w:rsidRPr="00B47B68" w:rsidRDefault="00EB72B4" w:rsidP="00EB72B4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ПК-2.1.</w:t>
            </w:r>
            <w:r w:rsidR="006F7C25">
              <w:rPr>
                <w:sz w:val="22"/>
                <w:szCs w:val="22"/>
              </w:rPr>
              <w:t>5</w:t>
            </w:r>
            <w:r w:rsidRPr="00B47B68">
              <w:rPr>
                <w:sz w:val="22"/>
                <w:szCs w:val="22"/>
              </w:rPr>
              <w:t xml:space="preserve">. </w:t>
            </w:r>
            <w:r w:rsidRPr="00B47B68">
              <w:rPr>
                <w:b/>
                <w:bCs/>
                <w:sz w:val="22"/>
                <w:szCs w:val="22"/>
              </w:rPr>
              <w:t>Знает</w:t>
            </w:r>
            <w:r w:rsidRPr="00B47B68">
              <w:rPr>
                <w:sz w:val="22"/>
                <w:szCs w:val="22"/>
              </w:rPr>
              <w:t xml:space="preserve"> </w:t>
            </w:r>
            <w:r w:rsidR="00427EE6" w:rsidRPr="00B47B68">
              <w:rPr>
                <w:sz w:val="22"/>
                <w:szCs w:val="22"/>
              </w:rPr>
              <w:t>о</w:t>
            </w:r>
            <w:r w:rsidRPr="00B47B68">
              <w:rPr>
                <w:sz w:val="22"/>
                <w:szCs w:val="22"/>
              </w:rPr>
              <w:t>сновные источники опасностей для потребителей при использовании (эксплуатации) продукции</w:t>
            </w:r>
          </w:p>
        </w:tc>
        <w:tc>
          <w:tcPr>
            <w:tcW w:w="2840" w:type="dxa"/>
          </w:tcPr>
          <w:p w14:paraId="32DE8686" w14:textId="1CEB8BDC" w:rsidR="00EB72B4" w:rsidRPr="00B47B68" w:rsidRDefault="001378B2" w:rsidP="001378B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управления экологической безопасностью</w:t>
            </w:r>
          </w:p>
        </w:tc>
      </w:tr>
      <w:tr w:rsidR="00EB72B4" w:rsidRPr="00B47B68" w14:paraId="2B752539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7ECF" w14:textId="4422A0D2" w:rsidR="00EB72B4" w:rsidRPr="00B47B68" w:rsidRDefault="00EB72B4" w:rsidP="00EB72B4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ПК-2.1.</w:t>
            </w:r>
            <w:r w:rsidR="006F7C25">
              <w:rPr>
                <w:sz w:val="22"/>
                <w:szCs w:val="22"/>
              </w:rPr>
              <w:t>6</w:t>
            </w:r>
            <w:r w:rsidRPr="00B47B68">
              <w:rPr>
                <w:sz w:val="22"/>
                <w:szCs w:val="22"/>
              </w:rPr>
              <w:t xml:space="preserve">. </w:t>
            </w:r>
            <w:r w:rsidRPr="00B47B68">
              <w:rPr>
                <w:b/>
                <w:bCs/>
                <w:sz w:val="22"/>
                <w:szCs w:val="22"/>
              </w:rPr>
              <w:t>Знает</w:t>
            </w:r>
            <w:r w:rsidRPr="00B47B68">
              <w:rPr>
                <w:sz w:val="22"/>
                <w:szCs w:val="22"/>
              </w:rPr>
              <w:t xml:space="preserve"> </w:t>
            </w:r>
            <w:r w:rsidR="00427EE6" w:rsidRPr="00B47B68">
              <w:rPr>
                <w:sz w:val="22"/>
                <w:szCs w:val="22"/>
              </w:rPr>
              <w:t>п</w:t>
            </w:r>
            <w:r w:rsidRPr="00B47B68">
              <w:rPr>
                <w:sz w:val="22"/>
                <w:szCs w:val="22"/>
              </w:rPr>
              <w:t>орядок проведения экологической сертификации продукции</w:t>
            </w:r>
          </w:p>
        </w:tc>
        <w:tc>
          <w:tcPr>
            <w:tcW w:w="2840" w:type="dxa"/>
          </w:tcPr>
          <w:p w14:paraId="303990CF" w14:textId="70E586AA" w:rsidR="00EB72B4" w:rsidRPr="00B47B68" w:rsidRDefault="001378B2" w:rsidP="00EB72B4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нормативных правовых актов в области охраны окружающей среды</w:t>
            </w:r>
          </w:p>
        </w:tc>
      </w:tr>
      <w:tr w:rsidR="001378B2" w:rsidRPr="00B47B68" w14:paraId="10C7AC5D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5FB8" w14:textId="1FBFF581" w:rsidR="001378B2" w:rsidRPr="00B47B68" w:rsidRDefault="001378B2" w:rsidP="001378B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ПК-2.2.</w:t>
            </w:r>
            <w:r w:rsidR="00087BAD" w:rsidRPr="00B47B68">
              <w:rPr>
                <w:sz w:val="22"/>
                <w:szCs w:val="22"/>
              </w:rPr>
              <w:t>1</w:t>
            </w:r>
            <w:r w:rsidRPr="00B47B68">
              <w:rPr>
                <w:sz w:val="22"/>
                <w:szCs w:val="22"/>
              </w:rPr>
              <w:t>. Умеет производить экологическую оценку технической подготовки производства к выпуску новой продукции</w:t>
            </w:r>
          </w:p>
        </w:tc>
        <w:tc>
          <w:tcPr>
            <w:tcW w:w="2840" w:type="dxa"/>
          </w:tcPr>
          <w:p w14:paraId="5911B4BA" w14:textId="77777777" w:rsidR="00F574A5" w:rsidRPr="00B47B68" w:rsidRDefault="00F574A5" w:rsidP="001378B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Производственная и организационная структура предприятия </w:t>
            </w:r>
          </w:p>
          <w:p w14:paraId="0178C26E" w14:textId="7099D873" w:rsidR="001378B2" w:rsidRPr="00B47B68" w:rsidRDefault="00087BAD" w:rsidP="001378B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управления экологической безопасностью</w:t>
            </w:r>
          </w:p>
        </w:tc>
      </w:tr>
      <w:tr w:rsidR="001378B2" w:rsidRPr="00B47B68" w14:paraId="7EFC845C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2CB4A" w14:textId="0A57F575" w:rsidR="001378B2" w:rsidRPr="00B47B68" w:rsidRDefault="001378B2" w:rsidP="001378B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ПК-2.2.2. Умеет определять и анализировать основные загрязнения окружающей среды, превышающие нормативные значения, в соответствии с требованиями нормативных правовых актов по охране окружающей среды</w:t>
            </w:r>
          </w:p>
        </w:tc>
        <w:tc>
          <w:tcPr>
            <w:tcW w:w="2840" w:type="dxa"/>
          </w:tcPr>
          <w:p w14:paraId="010D86E4" w14:textId="296B7B15" w:rsidR="001378B2" w:rsidRPr="00B47B68" w:rsidRDefault="00087BAD" w:rsidP="001378B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управления экологической безопасностью</w:t>
            </w:r>
          </w:p>
        </w:tc>
      </w:tr>
      <w:tr w:rsidR="001378B2" w:rsidRPr="00B47B68" w14:paraId="5340D1C2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A5CF" w14:textId="28375843" w:rsidR="001378B2" w:rsidRPr="00B47B68" w:rsidRDefault="001378B2" w:rsidP="001378B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ПК-2.2.</w:t>
            </w:r>
            <w:r w:rsidR="00087BAD" w:rsidRPr="00B47B68">
              <w:rPr>
                <w:sz w:val="22"/>
                <w:szCs w:val="22"/>
              </w:rPr>
              <w:t>3</w:t>
            </w:r>
            <w:r w:rsidRPr="00B47B68">
              <w:rPr>
                <w:sz w:val="22"/>
                <w:szCs w:val="22"/>
              </w:rPr>
              <w:t>. Умеет выполнять поиск данных о конструкторской и технологической документации на производство новой продукции в организации с учетом рационального использования природных ресурсов в электронных справочных системах и библиотеках</w:t>
            </w:r>
          </w:p>
        </w:tc>
        <w:tc>
          <w:tcPr>
            <w:tcW w:w="2840" w:type="dxa"/>
          </w:tcPr>
          <w:p w14:paraId="5ED720A8" w14:textId="77777777" w:rsidR="0019665B" w:rsidRDefault="00F574A5" w:rsidP="001378B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Производственная и организационная структура предприятия</w:t>
            </w:r>
          </w:p>
          <w:p w14:paraId="2A45CFC7" w14:textId="465C2B55" w:rsidR="001378B2" w:rsidRPr="00B47B68" w:rsidRDefault="00087BAD" w:rsidP="001378B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управления экологической безопасностью</w:t>
            </w:r>
          </w:p>
        </w:tc>
      </w:tr>
      <w:tr w:rsidR="001378B2" w:rsidRPr="00B47B68" w14:paraId="27479BDC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07C56" w14:textId="6BCBCEDE" w:rsidR="001378B2" w:rsidRPr="00B47B68" w:rsidRDefault="001378B2" w:rsidP="001378B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ПК-2.2.</w:t>
            </w:r>
            <w:r w:rsidR="00087BAD" w:rsidRPr="00B47B68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>. Умеет организовывать экологическую сертификацию продукции</w:t>
            </w:r>
          </w:p>
        </w:tc>
        <w:tc>
          <w:tcPr>
            <w:tcW w:w="2840" w:type="dxa"/>
          </w:tcPr>
          <w:p w14:paraId="3ACEB6CD" w14:textId="523237BA" w:rsidR="001378B2" w:rsidRPr="00B47B68" w:rsidRDefault="00087BAD" w:rsidP="001378B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управления экологической безопасностью</w:t>
            </w:r>
          </w:p>
        </w:tc>
      </w:tr>
      <w:tr w:rsidR="00A728D8" w:rsidRPr="00A728D8" w14:paraId="2BE5E5C4" w14:textId="76C5C2F1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A7A3" w14:textId="24DE7291" w:rsidR="001378B2" w:rsidRPr="00A728D8" w:rsidRDefault="001378B2" w:rsidP="001378B2">
            <w:pPr>
              <w:pStyle w:val="Default"/>
              <w:rPr>
                <w:color w:val="auto"/>
                <w:sz w:val="22"/>
                <w:szCs w:val="22"/>
              </w:rPr>
            </w:pPr>
            <w:r w:rsidRPr="00A728D8">
              <w:rPr>
                <w:color w:val="auto"/>
                <w:sz w:val="22"/>
                <w:szCs w:val="22"/>
              </w:rPr>
              <w:t>ПК-2.2.</w:t>
            </w:r>
            <w:r w:rsidR="00087BAD" w:rsidRPr="00A728D8">
              <w:rPr>
                <w:color w:val="auto"/>
                <w:sz w:val="22"/>
                <w:szCs w:val="22"/>
              </w:rPr>
              <w:t>5</w:t>
            </w:r>
            <w:r w:rsidRPr="00A728D8">
              <w:rPr>
                <w:color w:val="auto"/>
                <w:sz w:val="22"/>
                <w:szCs w:val="22"/>
              </w:rPr>
              <w:t>. Умеет взаимодействовать с органами экологической сертификации продукции</w:t>
            </w:r>
          </w:p>
        </w:tc>
        <w:tc>
          <w:tcPr>
            <w:tcW w:w="2840" w:type="dxa"/>
          </w:tcPr>
          <w:p w14:paraId="1BD484F3" w14:textId="76E9D31D" w:rsidR="001378B2" w:rsidRPr="00A728D8" w:rsidRDefault="00A728D8" w:rsidP="001378B2">
            <w:pPr>
              <w:pStyle w:val="Default"/>
              <w:rPr>
                <w:color w:val="auto"/>
                <w:sz w:val="22"/>
                <w:szCs w:val="22"/>
              </w:rPr>
            </w:pPr>
            <w:r w:rsidRPr="00A728D8">
              <w:rPr>
                <w:color w:val="auto"/>
                <w:sz w:val="22"/>
                <w:szCs w:val="22"/>
              </w:rPr>
              <w:t>Система управления экологической безопасностью</w:t>
            </w:r>
          </w:p>
        </w:tc>
      </w:tr>
      <w:tr w:rsidR="00727920" w:rsidRPr="00B47B68" w14:paraId="46035CA4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0901" w14:textId="74B8748E" w:rsidR="00727920" w:rsidRPr="00B47B68" w:rsidRDefault="00727920" w:rsidP="00727920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ПК-2.3.1. Владеет проработкой конструкторской и технологической документации на производство новой продукции в организации с учетом рационального использования природных ресурсов</w:t>
            </w:r>
          </w:p>
        </w:tc>
        <w:tc>
          <w:tcPr>
            <w:tcW w:w="2840" w:type="dxa"/>
          </w:tcPr>
          <w:p w14:paraId="508629ED" w14:textId="7DA61AD1" w:rsidR="00727920" w:rsidRPr="00B47B68" w:rsidRDefault="00727920" w:rsidP="00727920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Технологическая (проектно-технологическая) практика</w:t>
            </w:r>
          </w:p>
        </w:tc>
      </w:tr>
      <w:tr w:rsidR="00727920" w:rsidRPr="00B47B68" w14:paraId="636C849E" w14:textId="42FD193F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19CC" w14:textId="4A06487C" w:rsidR="00727920" w:rsidRPr="00B47B68" w:rsidRDefault="00727920" w:rsidP="00727920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ПК-2.3.</w:t>
            </w:r>
            <w:r w:rsidR="00A038F4" w:rsidRPr="00B47B68">
              <w:rPr>
                <w:sz w:val="22"/>
                <w:szCs w:val="22"/>
              </w:rPr>
              <w:t>2</w:t>
            </w:r>
            <w:r w:rsidRPr="00B47B68">
              <w:rPr>
                <w:sz w:val="22"/>
                <w:szCs w:val="22"/>
              </w:rPr>
              <w:t>. Владеет экологическим анализом подготовки производства к выпуску новой продукции в организации</w:t>
            </w:r>
          </w:p>
        </w:tc>
        <w:tc>
          <w:tcPr>
            <w:tcW w:w="2840" w:type="dxa"/>
          </w:tcPr>
          <w:p w14:paraId="02BE5DDB" w14:textId="685FB4D7" w:rsidR="00727920" w:rsidRPr="00B47B68" w:rsidRDefault="00727920" w:rsidP="00727920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Технологическая (проектно-технологическая) практика</w:t>
            </w:r>
          </w:p>
        </w:tc>
      </w:tr>
      <w:tr w:rsidR="00727920" w:rsidRPr="00B47B68" w14:paraId="59EDF248" w14:textId="5C235779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7750" w14:textId="1D2C0FCC" w:rsidR="00727920" w:rsidRPr="00B47B68" w:rsidRDefault="00727920" w:rsidP="00727920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ПК-2.3.</w:t>
            </w:r>
            <w:r w:rsidR="00A038F4" w:rsidRPr="00B47B68">
              <w:rPr>
                <w:sz w:val="22"/>
                <w:szCs w:val="22"/>
              </w:rPr>
              <w:t>3</w:t>
            </w:r>
            <w:r w:rsidRPr="00B47B68">
              <w:rPr>
                <w:sz w:val="22"/>
                <w:szCs w:val="22"/>
              </w:rPr>
              <w:t>. Владеет выявлением основных источников опасностей для потребителей при эксплуатации продукции</w:t>
            </w:r>
          </w:p>
        </w:tc>
        <w:tc>
          <w:tcPr>
            <w:tcW w:w="2840" w:type="dxa"/>
          </w:tcPr>
          <w:p w14:paraId="52DFB0A6" w14:textId="3AA9921E" w:rsidR="00727920" w:rsidRPr="00B47B68" w:rsidRDefault="00727920" w:rsidP="00727920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Технологическая (проектно-технологическая) практика</w:t>
            </w:r>
          </w:p>
        </w:tc>
      </w:tr>
      <w:tr w:rsidR="00727920" w:rsidRPr="00B47B68" w14:paraId="274C9D78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3199C" w14:textId="0A646EE3" w:rsidR="00727920" w:rsidRPr="00B47B68" w:rsidRDefault="00727920" w:rsidP="00727920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ПК-2.3.</w:t>
            </w:r>
            <w:r w:rsidR="00A038F4" w:rsidRPr="00B47B68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>. Владеет организацией экологической сертификации продукции организации</w:t>
            </w:r>
          </w:p>
        </w:tc>
        <w:tc>
          <w:tcPr>
            <w:tcW w:w="2840" w:type="dxa"/>
          </w:tcPr>
          <w:p w14:paraId="20BA549C" w14:textId="165765F6" w:rsidR="00727920" w:rsidRPr="00B47B68" w:rsidRDefault="00727920" w:rsidP="00727920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Технологическая (проектно-технологическая) практика</w:t>
            </w:r>
          </w:p>
        </w:tc>
      </w:tr>
      <w:tr w:rsidR="00087BAD" w:rsidRPr="00B47B68" w14:paraId="0B69C402" w14:textId="79D30587" w:rsidTr="00903571">
        <w:trPr>
          <w:trHeight w:val="289"/>
        </w:trPr>
        <w:tc>
          <w:tcPr>
            <w:tcW w:w="9469" w:type="dxa"/>
            <w:gridSpan w:val="2"/>
            <w:shd w:val="clear" w:color="auto" w:fill="auto"/>
          </w:tcPr>
          <w:p w14:paraId="2F880684" w14:textId="1FDA6A1B" w:rsidR="00087BAD" w:rsidRPr="00B47B68" w:rsidRDefault="00087BAD" w:rsidP="000E228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b/>
                <w:sz w:val="22"/>
                <w:szCs w:val="22"/>
              </w:rPr>
              <w:t xml:space="preserve">ПК-3. </w:t>
            </w:r>
            <w:r w:rsidR="00A038F4" w:rsidRPr="00B47B68">
              <w:rPr>
                <w:b/>
                <w:sz w:val="22"/>
                <w:szCs w:val="22"/>
              </w:rPr>
              <w:t>Разработка и эколого-экономическое обоснование планов внедрения новой природоохранной техники и технологий в организации</w:t>
            </w:r>
          </w:p>
        </w:tc>
      </w:tr>
      <w:tr w:rsidR="000E228A" w:rsidRPr="00B47B68" w14:paraId="4EB43705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F6E2" w14:textId="7EC0E0FC" w:rsidR="000E228A" w:rsidRPr="00B47B68" w:rsidRDefault="000E228A" w:rsidP="000E228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ПК-3.1.</w:t>
            </w:r>
            <w:r w:rsidR="006F7C25">
              <w:rPr>
                <w:sz w:val="22"/>
                <w:szCs w:val="22"/>
              </w:rPr>
              <w:t>1</w:t>
            </w:r>
            <w:r w:rsidRPr="00B47B68">
              <w:rPr>
                <w:sz w:val="22"/>
                <w:szCs w:val="22"/>
              </w:rPr>
              <w:t xml:space="preserve">. Знает </w:t>
            </w:r>
            <w:r w:rsidR="00A72250" w:rsidRPr="00B47B68">
              <w:rPr>
                <w:sz w:val="22"/>
                <w:szCs w:val="22"/>
              </w:rPr>
              <w:t>п</w:t>
            </w:r>
            <w:r w:rsidRPr="00B47B68">
              <w:rPr>
                <w:sz w:val="22"/>
                <w:szCs w:val="22"/>
              </w:rPr>
              <w:t>роизводственная и организационн</w:t>
            </w:r>
            <w:r w:rsidR="00D819C6">
              <w:rPr>
                <w:sz w:val="22"/>
                <w:szCs w:val="22"/>
              </w:rPr>
              <w:t>ую</w:t>
            </w:r>
            <w:r w:rsidRPr="00B47B68">
              <w:rPr>
                <w:sz w:val="22"/>
                <w:szCs w:val="22"/>
              </w:rPr>
              <w:t xml:space="preserve"> структур</w:t>
            </w:r>
            <w:r w:rsidR="00D819C6">
              <w:rPr>
                <w:sz w:val="22"/>
                <w:szCs w:val="22"/>
              </w:rPr>
              <w:t>у</w:t>
            </w:r>
            <w:r w:rsidRPr="00B47B68">
              <w:rPr>
                <w:sz w:val="22"/>
                <w:szCs w:val="22"/>
              </w:rPr>
              <w:t xml:space="preserve"> организации и перспективы ее развития</w:t>
            </w:r>
          </w:p>
        </w:tc>
        <w:tc>
          <w:tcPr>
            <w:tcW w:w="2840" w:type="dxa"/>
          </w:tcPr>
          <w:p w14:paraId="4EEBFF76" w14:textId="57966556" w:rsidR="000E228A" w:rsidRPr="00B47B68" w:rsidRDefault="00C97C59" w:rsidP="003179B6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Производственная и организационная структура предприятия </w:t>
            </w:r>
          </w:p>
        </w:tc>
      </w:tr>
      <w:tr w:rsidR="000E228A" w:rsidRPr="00B47B68" w14:paraId="2C0D73D7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FEA4" w14:textId="0D42F232" w:rsidR="000E228A" w:rsidRPr="00B47B68" w:rsidRDefault="000E228A" w:rsidP="000E228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ПК-3.1.</w:t>
            </w:r>
            <w:r w:rsidR="006F7C25">
              <w:rPr>
                <w:sz w:val="22"/>
                <w:szCs w:val="22"/>
              </w:rPr>
              <w:t>2</w:t>
            </w:r>
            <w:r w:rsidRPr="00B47B68">
              <w:rPr>
                <w:sz w:val="22"/>
                <w:szCs w:val="22"/>
              </w:rPr>
              <w:t xml:space="preserve">. Знает </w:t>
            </w:r>
            <w:r w:rsidR="00A72250" w:rsidRPr="00B47B68">
              <w:rPr>
                <w:sz w:val="22"/>
                <w:szCs w:val="22"/>
              </w:rPr>
              <w:t>о</w:t>
            </w:r>
            <w:r w:rsidRPr="00B47B68">
              <w:rPr>
                <w:sz w:val="22"/>
                <w:szCs w:val="22"/>
              </w:rPr>
              <w:t>бласть использования, основные характеристики и правила эксплуатации новой природоохранной техники</w:t>
            </w:r>
          </w:p>
        </w:tc>
        <w:tc>
          <w:tcPr>
            <w:tcW w:w="2840" w:type="dxa"/>
          </w:tcPr>
          <w:p w14:paraId="10C6680B" w14:textId="77777777" w:rsidR="00C97C59" w:rsidRPr="00B47B68" w:rsidRDefault="00C97C59" w:rsidP="00C97C59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Производственная и организационная структура предприятия </w:t>
            </w:r>
          </w:p>
          <w:p w14:paraId="5074CDF1" w14:textId="311DE02E" w:rsidR="000E228A" w:rsidRPr="00B47B68" w:rsidRDefault="003179B6" w:rsidP="003179B6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управления экологической безопасностью</w:t>
            </w:r>
          </w:p>
        </w:tc>
      </w:tr>
      <w:tr w:rsidR="000E228A" w:rsidRPr="00B47B68" w14:paraId="220C3068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6566" w14:textId="53EFE047" w:rsidR="000E228A" w:rsidRPr="00B47B68" w:rsidRDefault="000E228A" w:rsidP="000E228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ПК-3.1.</w:t>
            </w:r>
            <w:r w:rsidR="006F7C25">
              <w:rPr>
                <w:sz w:val="22"/>
                <w:szCs w:val="22"/>
              </w:rPr>
              <w:t>3</w:t>
            </w:r>
            <w:r w:rsidRPr="00B47B68">
              <w:rPr>
                <w:sz w:val="22"/>
                <w:szCs w:val="22"/>
              </w:rPr>
              <w:t xml:space="preserve">. Знает </w:t>
            </w:r>
            <w:r w:rsidR="00A72250" w:rsidRPr="00B47B68">
              <w:rPr>
                <w:sz w:val="22"/>
                <w:szCs w:val="22"/>
              </w:rPr>
              <w:t>о</w:t>
            </w:r>
            <w:r w:rsidRPr="00B47B68">
              <w:rPr>
                <w:sz w:val="22"/>
                <w:szCs w:val="22"/>
              </w:rPr>
              <w:t>пыт применения новой природоохранной техники и технологий в организациях с аналогичным производственным циклом</w:t>
            </w:r>
          </w:p>
        </w:tc>
        <w:tc>
          <w:tcPr>
            <w:tcW w:w="2840" w:type="dxa"/>
          </w:tcPr>
          <w:p w14:paraId="6D80FE97" w14:textId="77777777" w:rsidR="00C97C59" w:rsidRPr="00B47B68" w:rsidRDefault="00C97C59" w:rsidP="00C97C59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Производственная и организационная структура предприятия </w:t>
            </w:r>
          </w:p>
          <w:p w14:paraId="5D83BD90" w14:textId="392DD040" w:rsidR="000E228A" w:rsidRPr="00B47B68" w:rsidRDefault="003179B6" w:rsidP="003179B6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управления экологической безопасностью</w:t>
            </w:r>
          </w:p>
        </w:tc>
      </w:tr>
      <w:tr w:rsidR="000E228A" w:rsidRPr="00B47B68" w14:paraId="76997ACB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BDE5" w14:textId="0ED2C2F3" w:rsidR="000E228A" w:rsidRPr="00B47B68" w:rsidRDefault="000E228A" w:rsidP="000E228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ПК-3.1.</w:t>
            </w:r>
            <w:r w:rsidR="006F7C25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 xml:space="preserve">. Знает </w:t>
            </w:r>
            <w:r w:rsidR="00A72250" w:rsidRPr="00B47B68">
              <w:rPr>
                <w:sz w:val="22"/>
                <w:szCs w:val="22"/>
              </w:rPr>
              <w:t>п</w:t>
            </w:r>
            <w:r w:rsidRPr="00B47B68">
              <w:rPr>
                <w:sz w:val="22"/>
                <w:szCs w:val="22"/>
              </w:rPr>
              <w:t>орядок ввода в эксплуатацию новой техники и технологий с учетом требований в области охраны окружающей среды</w:t>
            </w:r>
          </w:p>
        </w:tc>
        <w:tc>
          <w:tcPr>
            <w:tcW w:w="2840" w:type="dxa"/>
          </w:tcPr>
          <w:p w14:paraId="59230712" w14:textId="77777777" w:rsidR="00C97C59" w:rsidRPr="00B47B68" w:rsidRDefault="00C97C59" w:rsidP="00C97C59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Производственная и организационная структура предприятия </w:t>
            </w:r>
          </w:p>
          <w:p w14:paraId="3B0CD6CE" w14:textId="677A8192" w:rsidR="000E228A" w:rsidRPr="00B47B68" w:rsidRDefault="003179B6" w:rsidP="003179B6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управления экологической безопасностью</w:t>
            </w:r>
          </w:p>
        </w:tc>
      </w:tr>
      <w:tr w:rsidR="000E228A" w:rsidRPr="00B47B68" w14:paraId="3EBB1E15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E6F04" w14:textId="41FDAD89" w:rsidR="000E228A" w:rsidRPr="00B47B68" w:rsidRDefault="000E228A" w:rsidP="000E228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ПК-3.1.</w:t>
            </w:r>
            <w:r w:rsidR="006F7C25">
              <w:rPr>
                <w:sz w:val="22"/>
                <w:szCs w:val="22"/>
              </w:rPr>
              <w:t>5</w:t>
            </w:r>
            <w:r w:rsidRPr="00B47B68">
              <w:rPr>
                <w:sz w:val="22"/>
                <w:szCs w:val="22"/>
              </w:rPr>
              <w:t xml:space="preserve">. Знает </w:t>
            </w:r>
            <w:r w:rsidR="00A72250" w:rsidRPr="00B47B68">
              <w:rPr>
                <w:sz w:val="22"/>
                <w:szCs w:val="22"/>
              </w:rPr>
              <w:t>т</w:t>
            </w:r>
            <w:r w:rsidRPr="00B47B68">
              <w:rPr>
                <w:sz w:val="22"/>
                <w:szCs w:val="22"/>
              </w:rPr>
              <w:t>ехнологические процессы и режимы производства продукции в организации</w:t>
            </w:r>
          </w:p>
        </w:tc>
        <w:tc>
          <w:tcPr>
            <w:tcW w:w="2840" w:type="dxa"/>
          </w:tcPr>
          <w:p w14:paraId="7B45C59D" w14:textId="12074115" w:rsidR="000E228A" w:rsidRPr="00B47B68" w:rsidRDefault="00C97C59" w:rsidP="003179B6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Производственная и организационная структура предприятия </w:t>
            </w:r>
          </w:p>
        </w:tc>
      </w:tr>
      <w:tr w:rsidR="000E228A" w:rsidRPr="00B47B68" w14:paraId="70BABBB9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23C1C" w14:textId="14823C03" w:rsidR="000E228A" w:rsidRPr="00B47B68" w:rsidRDefault="000E228A" w:rsidP="000E228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ПК-3.1.</w:t>
            </w:r>
            <w:r w:rsidR="006F7C25">
              <w:rPr>
                <w:sz w:val="22"/>
                <w:szCs w:val="22"/>
              </w:rPr>
              <w:t>6</w:t>
            </w:r>
            <w:r w:rsidRPr="00B47B68">
              <w:rPr>
                <w:sz w:val="22"/>
                <w:szCs w:val="22"/>
              </w:rPr>
              <w:t xml:space="preserve">. Знает </w:t>
            </w:r>
            <w:r w:rsidR="00A72250" w:rsidRPr="00B47B68">
              <w:rPr>
                <w:sz w:val="22"/>
                <w:szCs w:val="22"/>
              </w:rPr>
              <w:t>м</w:t>
            </w:r>
            <w:r w:rsidRPr="00B47B68">
              <w:rPr>
                <w:sz w:val="22"/>
                <w:szCs w:val="22"/>
              </w:rPr>
              <w:t>алоотходные и безотходные технологии и возможность их использования в организации</w:t>
            </w:r>
          </w:p>
        </w:tc>
        <w:tc>
          <w:tcPr>
            <w:tcW w:w="2840" w:type="dxa"/>
          </w:tcPr>
          <w:p w14:paraId="4698D89C" w14:textId="69F3D5DA" w:rsidR="000E228A" w:rsidRPr="00B47B68" w:rsidRDefault="003179B6" w:rsidP="003179B6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управления экологической безопасностью</w:t>
            </w:r>
          </w:p>
        </w:tc>
      </w:tr>
      <w:tr w:rsidR="003440AA" w:rsidRPr="00B47B68" w14:paraId="72B6F91C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2D014" w14:textId="5A249B57" w:rsidR="003440AA" w:rsidRPr="00B47B68" w:rsidRDefault="003440AA" w:rsidP="003440AA">
            <w:pPr>
              <w:pStyle w:val="Default"/>
              <w:rPr>
                <w:sz w:val="22"/>
                <w:szCs w:val="22"/>
              </w:rPr>
            </w:pPr>
            <w:bookmarkStart w:id="14" w:name="_Hlk95498408"/>
            <w:r w:rsidRPr="00B47B68">
              <w:rPr>
                <w:sz w:val="22"/>
                <w:szCs w:val="22"/>
              </w:rPr>
              <w:t xml:space="preserve">ПК-3.2.1. Умеет </w:t>
            </w:r>
            <w:r w:rsidR="00D20DAC" w:rsidRPr="00B47B68">
              <w:rPr>
                <w:sz w:val="22"/>
                <w:szCs w:val="22"/>
              </w:rPr>
              <w:t>и</w:t>
            </w:r>
            <w:r w:rsidRPr="00B47B68">
              <w:rPr>
                <w:sz w:val="22"/>
                <w:szCs w:val="22"/>
              </w:rPr>
              <w:t>спользовать прикладные компьютерные программы для выполнения расчетов эколого-экономического обоснования внедрения в организации новой природоохранной техники и технологий</w:t>
            </w:r>
          </w:p>
        </w:tc>
        <w:tc>
          <w:tcPr>
            <w:tcW w:w="2840" w:type="dxa"/>
          </w:tcPr>
          <w:p w14:paraId="24EC8A22" w14:textId="77777777" w:rsidR="00D20DAC" w:rsidRPr="00B47B68" w:rsidRDefault="00D20DAC" w:rsidP="00D20DAC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Системы управления базами данных</w:t>
            </w:r>
          </w:p>
          <w:p w14:paraId="71555BFD" w14:textId="217BFD57" w:rsidR="003440AA" w:rsidRPr="00B47B68" w:rsidRDefault="00D20DAC" w:rsidP="00D20DAC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Информационные технологии в сфере охраны окружающей среды</w:t>
            </w:r>
          </w:p>
        </w:tc>
      </w:tr>
      <w:tr w:rsidR="003440AA" w:rsidRPr="00B47B68" w14:paraId="169E5230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0B01" w14:textId="3CD7376C" w:rsidR="003440AA" w:rsidRPr="00B47B68" w:rsidRDefault="003440AA" w:rsidP="003440A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ПК-3.2.</w:t>
            </w:r>
            <w:r w:rsidR="00D20DAC" w:rsidRPr="00B47B68">
              <w:rPr>
                <w:sz w:val="22"/>
                <w:szCs w:val="22"/>
              </w:rPr>
              <w:t>2</w:t>
            </w:r>
            <w:r w:rsidRPr="00B47B68">
              <w:rPr>
                <w:sz w:val="22"/>
                <w:szCs w:val="22"/>
              </w:rPr>
              <w:t xml:space="preserve">. Умеет </w:t>
            </w:r>
            <w:r w:rsidR="00D20DAC" w:rsidRPr="00B47B68">
              <w:rPr>
                <w:sz w:val="22"/>
                <w:szCs w:val="22"/>
              </w:rPr>
              <w:t>в</w:t>
            </w:r>
            <w:r w:rsidRPr="00B47B68">
              <w:rPr>
                <w:sz w:val="22"/>
                <w:szCs w:val="22"/>
              </w:rPr>
              <w:t>ыполнять поиск данных об информационно-технических справочниках по наилучшим доступным технологиям в области охраны окружающей среды в электронных справочных системах и библиотеках</w:t>
            </w:r>
          </w:p>
        </w:tc>
        <w:tc>
          <w:tcPr>
            <w:tcW w:w="2840" w:type="dxa"/>
          </w:tcPr>
          <w:p w14:paraId="7A16A756" w14:textId="77777777" w:rsidR="00D20DAC" w:rsidRPr="00B47B68" w:rsidRDefault="00D20DAC" w:rsidP="00D20DAC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Системы управления базами данных</w:t>
            </w:r>
          </w:p>
          <w:p w14:paraId="41A5F46A" w14:textId="521E96C3" w:rsidR="003440AA" w:rsidRPr="00B47B68" w:rsidRDefault="00D20DAC" w:rsidP="00D20DAC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Информационные технологии в сфере охраны окружающей среды</w:t>
            </w:r>
          </w:p>
        </w:tc>
      </w:tr>
      <w:tr w:rsidR="003440AA" w:rsidRPr="00B47B68" w14:paraId="6F559478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E2B5" w14:textId="76F9EDE3" w:rsidR="003440AA" w:rsidRPr="00B47B68" w:rsidRDefault="003440AA" w:rsidP="003440A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ПК-3.2.</w:t>
            </w:r>
            <w:r w:rsidR="00D20DAC" w:rsidRPr="00B47B68">
              <w:rPr>
                <w:sz w:val="22"/>
                <w:szCs w:val="22"/>
              </w:rPr>
              <w:t>3</w:t>
            </w:r>
            <w:r w:rsidRPr="00B47B68">
              <w:rPr>
                <w:sz w:val="22"/>
                <w:szCs w:val="22"/>
              </w:rPr>
              <w:t xml:space="preserve">. Умеет </w:t>
            </w:r>
            <w:r w:rsidR="00D20DAC" w:rsidRPr="00B47B68">
              <w:rPr>
                <w:sz w:val="22"/>
                <w:szCs w:val="22"/>
              </w:rPr>
              <w:t>п</w:t>
            </w:r>
            <w:r w:rsidRPr="00B47B68">
              <w:rPr>
                <w:sz w:val="22"/>
                <w:szCs w:val="22"/>
              </w:rPr>
              <w:t>рименять информационно-технические справочники по наилучшим доступным технологиям в области охраны окружающей среды для разработки планов внедрения в организации</w:t>
            </w:r>
          </w:p>
        </w:tc>
        <w:tc>
          <w:tcPr>
            <w:tcW w:w="2840" w:type="dxa"/>
          </w:tcPr>
          <w:p w14:paraId="11A924B1" w14:textId="77777777" w:rsidR="00D20DAC" w:rsidRPr="00B47B68" w:rsidRDefault="00D20DAC" w:rsidP="00D20DAC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Системы управления базами данных</w:t>
            </w:r>
          </w:p>
          <w:p w14:paraId="2E64E297" w14:textId="20F15BB7" w:rsidR="003440AA" w:rsidRPr="00B47B68" w:rsidRDefault="00D20DAC" w:rsidP="00D20DAC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Информационные технологии в сфере охраны окружающей среды</w:t>
            </w:r>
          </w:p>
        </w:tc>
      </w:tr>
      <w:bookmarkEnd w:id="14"/>
      <w:tr w:rsidR="003440AA" w:rsidRPr="00B47B68" w14:paraId="06E00475" w14:textId="026F5829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6B8E6" w14:textId="37C79247" w:rsidR="003440AA" w:rsidRPr="00B47B68" w:rsidRDefault="003440AA" w:rsidP="003440A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ПК-3.2.</w:t>
            </w:r>
            <w:r w:rsidR="00D20DAC" w:rsidRPr="00B47B68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 xml:space="preserve">. Умеет </w:t>
            </w:r>
            <w:r w:rsidR="00D20DAC" w:rsidRPr="00B47B68">
              <w:rPr>
                <w:sz w:val="22"/>
                <w:szCs w:val="22"/>
              </w:rPr>
              <w:t>в</w:t>
            </w:r>
            <w:r w:rsidRPr="00B47B68">
              <w:rPr>
                <w:sz w:val="22"/>
                <w:szCs w:val="22"/>
              </w:rPr>
              <w:t>ыделять основные факторы, влияющие на экологическую безопасность при внедрении в организации новой природоохранной техники и технологий</w:t>
            </w:r>
          </w:p>
        </w:tc>
        <w:tc>
          <w:tcPr>
            <w:tcW w:w="2840" w:type="dxa"/>
          </w:tcPr>
          <w:p w14:paraId="7B3784C5" w14:textId="0513252C" w:rsidR="003440AA" w:rsidRPr="00B47B68" w:rsidRDefault="00D20DAC" w:rsidP="003440A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управления экологической безопасностью</w:t>
            </w:r>
          </w:p>
          <w:p w14:paraId="0495C3B7" w14:textId="1BED6577" w:rsidR="00D20DAC" w:rsidRPr="00B47B68" w:rsidRDefault="00D20DAC" w:rsidP="003440A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Преддипломная практика</w:t>
            </w:r>
          </w:p>
        </w:tc>
      </w:tr>
      <w:tr w:rsidR="003440AA" w:rsidRPr="00B47B68" w14:paraId="192D7E9D" w14:textId="0081EB0B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B214" w14:textId="009D192E" w:rsidR="003440AA" w:rsidRPr="00B47B68" w:rsidRDefault="003440AA" w:rsidP="003440A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ПК-3.2.</w:t>
            </w:r>
            <w:r w:rsidR="00D20DAC" w:rsidRPr="00B47B68">
              <w:rPr>
                <w:sz w:val="22"/>
                <w:szCs w:val="22"/>
              </w:rPr>
              <w:t>5</w:t>
            </w:r>
            <w:r w:rsidRPr="00B47B68">
              <w:rPr>
                <w:sz w:val="22"/>
                <w:szCs w:val="22"/>
              </w:rPr>
              <w:t xml:space="preserve">. Умеет </w:t>
            </w:r>
            <w:r w:rsidR="00D20DAC" w:rsidRPr="00B47B68">
              <w:rPr>
                <w:sz w:val="22"/>
                <w:szCs w:val="22"/>
              </w:rPr>
              <w:t>у</w:t>
            </w:r>
            <w:r w:rsidRPr="00B47B68">
              <w:rPr>
                <w:sz w:val="22"/>
                <w:szCs w:val="22"/>
              </w:rPr>
              <w:t>станавливать взаимосвязь между воздействием на окружающую среду и техническими возможностями новой природоохранной техники и технологий</w:t>
            </w:r>
          </w:p>
        </w:tc>
        <w:tc>
          <w:tcPr>
            <w:tcW w:w="2840" w:type="dxa"/>
          </w:tcPr>
          <w:p w14:paraId="19399ED5" w14:textId="2E50D2A4" w:rsidR="003440AA" w:rsidRPr="00B47B68" w:rsidRDefault="00D20DAC" w:rsidP="003440A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управления экологической безопасностью</w:t>
            </w:r>
          </w:p>
          <w:p w14:paraId="1322AD40" w14:textId="528F1A22" w:rsidR="00D20DAC" w:rsidRPr="00B47B68" w:rsidRDefault="00D20DAC" w:rsidP="003440A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Преддипломная практика</w:t>
            </w:r>
          </w:p>
        </w:tc>
      </w:tr>
      <w:tr w:rsidR="003440AA" w:rsidRPr="00B47B68" w14:paraId="6FDC16F6" w14:textId="345D2901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F9AA2" w14:textId="79DA41BA" w:rsidR="003440AA" w:rsidRPr="00B47B68" w:rsidRDefault="003440AA" w:rsidP="003440A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ПК-3.2.</w:t>
            </w:r>
            <w:r w:rsidR="00D20DAC" w:rsidRPr="00B47B68">
              <w:rPr>
                <w:sz w:val="22"/>
                <w:szCs w:val="22"/>
              </w:rPr>
              <w:t>6</w:t>
            </w:r>
            <w:r w:rsidRPr="00B47B68">
              <w:rPr>
                <w:sz w:val="22"/>
                <w:szCs w:val="22"/>
              </w:rPr>
              <w:t xml:space="preserve">. Умеет </w:t>
            </w:r>
            <w:r w:rsidR="00D20DAC" w:rsidRPr="00B47B68">
              <w:rPr>
                <w:sz w:val="22"/>
                <w:szCs w:val="22"/>
              </w:rPr>
              <w:t>п</w:t>
            </w:r>
            <w:r w:rsidRPr="00B47B68">
              <w:rPr>
                <w:sz w:val="22"/>
                <w:szCs w:val="22"/>
              </w:rPr>
              <w:t>рогнозировать уровень негативного воздействия на окружающую среду после внедрения в организации новой природоохранной техники и технологий</w:t>
            </w:r>
          </w:p>
        </w:tc>
        <w:tc>
          <w:tcPr>
            <w:tcW w:w="2840" w:type="dxa"/>
          </w:tcPr>
          <w:p w14:paraId="65AA7EDE" w14:textId="4214B781" w:rsidR="003440AA" w:rsidRPr="00B47B68" w:rsidRDefault="00D20DAC" w:rsidP="003440A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управления экологической безопасностью</w:t>
            </w:r>
          </w:p>
          <w:p w14:paraId="74FAECA3" w14:textId="58D20215" w:rsidR="00D20DAC" w:rsidRPr="00B47B68" w:rsidRDefault="00D20DAC" w:rsidP="003440A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Преддипломная практика</w:t>
            </w:r>
          </w:p>
        </w:tc>
      </w:tr>
      <w:tr w:rsidR="003440AA" w:rsidRPr="00B47B68" w14:paraId="03318AA4" w14:textId="595518B5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B6E1" w14:textId="53DE4329" w:rsidR="003440AA" w:rsidRPr="00B47B68" w:rsidRDefault="003440AA" w:rsidP="003440A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ПК-3.2.</w:t>
            </w:r>
            <w:r w:rsidR="00D20DAC" w:rsidRPr="00B47B68">
              <w:rPr>
                <w:sz w:val="22"/>
                <w:szCs w:val="22"/>
              </w:rPr>
              <w:t>7</w:t>
            </w:r>
            <w:r w:rsidRPr="00B47B68">
              <w:rPr>
                <w:sz w:val="22"/>
                <w:szCs w:val="22"/>
              </w:rPr>
              <w:t xml:space="preserve">. Умеет </w:t>
            </w:r>
            <w:r w:rsidR="00D20DAC" w:rsidRPr="00B47B68">
              <w:rPr>
                <w:sz w:val="22"/>
                <w:szCs w:val="22"/>
              </w:rPr>
              <w:t>о</w:t>
            </w:r>
            <w:r w:rsidRPr="00B47B68">
              <w:rPr>
                <w:sz w:val="22"/>
                <w:szCs w:val="22"/>
              </w:rPr>
              <w:t>босновывать и рекомендовать к применению в организации малоотходные и безотходные технологии</w:t>
            </w:r>
          </w:p>
        </w:tc>
        <w:tc>
          <w:tcPr>
            <w:tcW w:w="2840" w:type="dxa"/>
          </w:tcPr>
          <w:p w14:paraId="1C5FD10C" w14:textId="5F899EA7" w:rsidR="003440AA" w:rsidRPr="00B47B68" w:rsidRDefault="00D20DAC" w:rsidP="003440A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Система управления экологической безопасностью</w:t>
            </w:r>
          </w:p>
          <w:p w14:paraId="30A1BC62" w14:textId="22E37514" w:rsidR="00D20DAC" w:rsidRPr="00B47B68" w:rsidRDefault="00D20DAC" w:rsidP="003440AA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Преддипломная практика</w:t>
            </w:r>
          </w:p>
        </w:tc>
      </w:tr>
      <w:tr w:rsidR="00973C1B" w:rsidRPr="00B47B68" w14:paraId="49D36B7F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59582" w14:textId="2A9A5300" w:rsidR="00973C1B" w:rsidRPr="00B47B68" w:rsidRDefault="00973C1B" w:rsidP="00973C1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ПК-3.3.1. Имеет навыки экологического анализа проектов внедрения новой природоохранной техники и технологий с учетом наилучших доступных технологий в области охраны окружающей среды</w:t>
            </w:r>
          </w:p>
        </w:tc>
        <w:tc>
          <w:tcPr>
            <w:tcW w:w="2840" w:type="dxa"/>
          </w:tcPr>
          <w:p w14:paraId="2F256D00" w14:textId="31861768" w:rsidR="00973C1B" w:rsidRPr="00B47B68" w:rsidRDefault="00973C1B" w:rsidP="00973C1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Технологическая (проектно-технологическая) практика</w:t>
            </w:r>
          </w:p>
        </w:tc>
      </w:tr>
      <w:tr w:rsidR="00973C1B" w:rsidRPr="00B47B68" w14:paraId="6C6F8D4A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4BDED" w14:textId="217563D9" w:rsidR="00973C1B" w:rsidRPr="00B47B68" w:rsidRDefault="00973C1B" w:rsidP="00973C1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ПК-3.3.2. Имеет навыки определения критериев достижения целей охраны окружающей среды с учетом технических возможностей организации</w:t>
            </w:r>
          </w:p>
        </w:tc>
        <w:tc>
          <w:tcPr>
            <w:tcW w:w="2840" w:type="dxa"/>
          </w:tcPr>
          <w:p w14:paraId="5DF71F10" w14:textId="003CC335" w:rsidR="00973C1B" w:rsidRPr="00B47B68" w:rsidRDefault="00973C1B" w:rsidP="00973C1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Технологическая (проектно-технологическая) практика</w:t>
            </w:r>
          </w:p>
        </w:tc>
      </w:tr>
      <w:tr w:rsidR="00973C1B" w:rsidRPr="00B47B68" w14:paraId="01C5AA54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6BDA7" w14:textId="60901FCE" w:rsidR="00973C1B" w:rsidRPr="00B47B68" w:rsidRDefault="00973C1B" w:rsidP="00973C1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ПК-3.3.3. </w:t>
            </w:r>
            <w:r w:rsidR="00EE4CBD" w:rsidRPr="00EE4CBD">
              <w:rPr>
                <w:sz w:val="22"/>
                <w:szCs w:val="22"/>
              </w:rPr>
              <w:t>Владеет</w:t>
            </w:r>
            <w:r w:rsidRPr="00B47B68">
              <w:rPr>
                <w:sz w:val="22"/>
                <w:szCs w:val="22"/>
              </w:rPr>
              <w:t xml:space="preserve"> навык</w:t>
            </w:r>
            <w:r w:rsidR="00EE4CBD">
              <w:rPr>
                <w:sz w:val="22"/>
                <w:szCs w:val="22"/>
              </w:rPr>
              <w:t>ам</w:t>
            </w:r>
            <w:r w:rsidRPr="00B47B68">
              <w:rPr>
                <w:sz w:val="22"/>
                <w:szCs w:val="22"/>
              </w:rPr>
              <w:t>и проведения расчетов для эколого-экономического обоснования внедрения в организации новой природоохранной техники и технологий с учетом наилучших доступных технологий в области охраны окружающей среды</w:t>
            </w:r>
          </w:p>
        </w:tc>
        <w:tc>
          <w:tcPr>
            <w:tcW w:w="2840" w:type="dxa"/>
          </w:tcPr>
          <w:p w14:paraId="5AF733BD" w14:textId="77777777" w:rsidR="00973C1B" w:rsidRPr="00B47B68" w:rsidRDefault="00973C1B" w:rsidP="00973C1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Технологическая (проектно-технологическая) практика</w:t>
            </w:r>
          </w:p>
          <w:p w14:paraId="0286A070" w14:textId="0F6FEF76" w:rsidR="00DE3601" w:rsidRPr="00B47B68" w:rsidRDefault="000672FC" w:rsidP="00BC20F9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Экономика и менеджмент в области </w:t>
            </w:r>
            <w:r w:rsidR="00BC20F9">
              <w:rPr>
                <w:sz w:val="22"/>
                <w:szCs w:val="22"/>
              </w:rPr>
              <w:t>экологической безопасности</w:t>
            </w:r>
          </w:p>
        </w:tc>
      </w:tr>
      <w:tr w:rsidR="00973C1B" w:rsidRPr="00B47B68" w14:paraId="753ADD17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990D" w14:textId="4FFBFA5E" w:rsidR="00973C1B" w:rsidRPr="00B47B68" w:rsidRDefault="00973C1B" w:rsidP="00973C1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ПК-3.3.4. Имеет навыки разработки планов внедрения новой природоохранной техники и технологий с учетом наилучших доступных технологий в области охраны окружающей среды</w:t>
            </w:r>
          </w:p>
        </w:tc>
        <w:tc>
          <w:tcPr>
            <w:tcW w:w="2840" w:type="dxa"/>
          </w:tcPr>
          <w:p w14:paraId="3B097784" w14:textId="4052BB10" w:rsidR="00973C1B" w:rsidRPr="00B47B68" w:rsidRDefault="00973C1B" w:rsidP="00973C1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Технологическая (проектно-технологическая) практика</w:t>
            </w:r>
          </w:p>
        </w:tc>
      </w:tr>
      <w:tr w:rsidR="00973C1B" w:rsidRPr="00B47B68" w14:paraId="527186DC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2432" w14:textId="4C7D487D" w:rsidR="00973C1B" w:rsidRPr="00B47B68" w:rsidRDefault="00973C1B" w:rsidP="00973C1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ПК-3.3.5. Имеет навыки анализа ресурсосбережения в результате внедрения новой природоохранной техники и технологий в организации</w:t>
            </w:r>
          </w:p>
        </w:tc>
        <w:tc>
          <w:tcPr>
            <w:tcW w:w="2840" w:type="dxa"/>
          </w:tcPr>
          <w:p w14:paraId="022B4E8F" w14:textId="40DF3266" w:rsidR="00973C1B" w:rsidRPr="00B47B68" w:rsidRDefault="00973C1B" w:rsidP="00973C1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Технологическая (проектно-технологическая) практика</w:t>
            </w:r>
          </w:p>
        </w:tc>
      </w:tr>
      <w:tr w:rsidR="00D11519" w:rsidRPr="00B47B68" w14:paraId="4232877D" w14:textId="77777777" w:rsidTr="00903571">
        <w:trPr>
          <w:trHeight w:val="289"/>
        </w:trPr>
        <w:tc>
          <w:tcPr>
            <w:tcW w:w="9469" w:type="dxa"/>
            <w:gridSpan w:val="2"/>
            <w:shd w:val="clear" w:color="auto" w:fill="auto"/>
          </w:tcPr>
          <w:p w14:paraId="0D81A8B9" w14:textId="646A8603" w:rsidR="00D11519" w:rsidRPr="00B47B68" w:rsidRDefault="00D11519" w:rsidP="00D1151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b/>
                <w:sz w:val="22"/>
              </w:rPr>
              <w:t xml:space="preserve">ПК-4. </w:t>
            </w:r>
            <w:r w:rsidR="00333CF7" w:rsidRPr="00B47B68">
              <w:rPr>
                <w:rFonts w:cs="Times New Roman"/>
                <w:b/>
                <w:sz w:val="22"/>
              </w:rPr>
              <w:t>Установление причин и последствий аварийных выбросов и сбросов загрязняющих веществ в окружающую среду, подготовка предложений по предупреждению негативных последствий</w:t>
            </w:r>
          </w:p>
        </w:tc>
      </w:tr>
      <w:tr w:rsidR="00333CF7" w:rsidRPr="00B47B68" w14:paraId="7A7EABEC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2B33D" w14:textId="7CB91749" w:rsidR="00333CF7" w:rsidRPr="00B47B68" w:rsidRDefault="00333CF7" w:rsidP="00333CF7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ПК-4.1.1. Знает</w:t>
            </w:r>
            <w:r w:rsidR="00EE57EE" w:rsidRPr="00B47B68">
              <w:rPr>
                <w:sz w:val="22"/>
                <w:szCs w:val="22"/>
              </w:rPr>
              <w:t>,</w:t>
            </w:r>
            <w:r w:rsidRPr="00B47B68">
              <w:rPr>
                <w:sz w:val="22"/>
                <w:szCs w:val="22"/>
              </w:rPr>
              <w:t xml:space="preserve"> как использовать текстовые редакторы (процессоры) для создания и оформления предложений по устранению причин аварийных выбросов, сбросов загрязняющих веществ и сверхнормативного образования отходов</w:t>
            </w:r>
          </w:p>
        </w:tc>
        <w:tc>
          <w:tcPr>
            <w:tcW w:w="2840" w:type="dxa"/>
          </w:tcPr>
          <w:p w14:paraId="58F2ED19" w14:textId="775863C4" w:rsidR="00333CF7" w:rsidRPr="00B47B68" w:rsidRDefault="00FE2F99" w:rsidP="00333CF7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нормативных правовых актов в области охраны окружающей среды</w:t>
            </w:r>
          </w:p>
        </w:tc>
      </w:tr>
      <w:tr w:rsidR="00333CF7" w:rsidRPr="00B47B68" w14:paraId="4697E2E5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B34E" w14:textId="6AD1EB8A" w:rsidR="00333CF7" w:rsidRPr="00B47B68" w:rsidRDefault="00754981" w:rsidP="00333CF7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ПК-4.1.</w:t>
            </w:r>
            <w:r w:rsidR="006F7C25">
              <w:rPr>
                <w:sz w:val="22"/>
                <w:szCs w:val="22"/>
              </w:rPr>
              <w:t>2</w:t>
            </w:r>
            <w:r w:rsidRPr="00B47B68">
              <w:rPr>
                <w:sz w:val="22"/>
                <w:szCs w:val="22"/>
              </w:rPr>
              <w:t>. Знает и</w:t>
            </w:r>
            <w:r w:rsidR="00333CF7" w:rsidRPr="00B47B68">
              <w:rPr>
                <w:sz w:val="22"/>
                <w:szCs w:val="22"/>
              </w:rPr>
              <w:t>сточники выбросов и сбросов загрязняющих веществ в окружающую среду в организации</w:t>
            </w:r>
          </w:p>
        </w:tc>
        <w:tc>
          <w:tcPr>
            <w:tcW w:w="2840" w:type="dxa"/>
          </w:tcPr>
          <w:p w14:paraId="7F49A04F" w14:textId="35ADA171" w:rsidR="00333CF7" w:rsidRPr="00B47B68" w:rsidRDefault="00EE57EE" w:rsidP="00333CF7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333CF7" w:rsidRPr="00B47B68" w14:paraId="46B764D7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DFF9" w14:textId="2135F38D" w:rsidR="00333CF7" w:rsidRPr="00B47B68" w:rsidRDefault="00754981" w:rsidP="00333CF7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ПК-4.1.</w:t>
            </w:r>
            <w:r w:rsidR="006F7C25">
              <w:rPr>
                <w:sz w:val="22"/>
                <w:szCs w:val="22"/>
              </w:rPr>
              <w:t>3</w:t>
            </w:r>
            <w:r w:rsidRPr="00B47B68">
              <w:rPr>
                <w:sz w:val="22"/>
                <w:szCs w:val="22"/>
              </w:rPr>
              <w:t>. Знает и</w:t>
            </w:r>
            <w:r w:rsidR="00333CF7" w:rsidRPr="00B47B68">
              <w:rPr>
                <w:sz w:val="22"/>
                <w:szCs w:val="22"/>
              </w:rPr>
              <w:t>сточники образования отходов в организации</w:t>
            </w:r>
          </w:p>
        </w:tc>
        <w:tc>
          <w:tcPr>
            <w:tcW w:w="2840" w:type="dxa"/>
          </w:tcPr>
          <w:p w14:paraId="755B32C3" w14:textId="4E9BDB05" w:rsidR="00333CF7" w:rsidRPr="00B47B68" w:rsidRDefault="00EE57EE" w:rsidP="00333CF7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333CF7" w:rsidRPr="00B47B68" w14:paraId="3F24710E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7963" w14:textId="32198347" w:rsidR="00333CF7" w:rsidRPr="00B47B68" w:rsidRDefault="00754981" w:rsidP="00333CF7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ПК-4.1.</w:t>
            </w:r>
            <w:r w:rsidR="006F7C25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>. Знает м</w:t>
            </w:r>
            <w:r w:rsidR="00333CF7" w:rsidRPr="00B47B68">
              <w:rPr>
                <w:sz w:val="22"/>
                <w:szCs w:val="22"/>
              </w:rPr>
              <w:t>етоды и средства ликвидации последствий нарушения состояния окружающей среды</w:t>
            </w:r>
          </w:p>
        </w:tc>
        <w:tc>
          <w:tcPr>
            <w:tcW w:w="2840" w:type="dxa"/>
          </w:tcPr>
          <w:p w14:paraId="7EAC9D88" w14:textId="2C3411FC" w:rsidR="00333CF7" w:rsidRPr="00B47B68" w:rsidRDefault="00EE57EE" w:rsidP="00333CF7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333CF7" w:rsidRPr="00B47B68" w14:paraId="1E640E70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5B5D5" w14:textId="543767D9" w:rsidR="00333CF7" w:rsidRPr="00B47B68" w:rsidRDefault="00754981" w:rsidP="00333CF7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ПК-4.1.</w:t>
            </w:r>
            <w:r w:rsidR="006F7C25">
              <w:rPr>
                <w:sz w:val="22"/>
                <w:szCs w:val="22"/>
              </w:rPr>
              <w:t>5</w:t>
            </w:r>
            <w:r w:rsidRPr="00B47B68">
              <w:rPr>
                <w:sz w:val="22"/>
                <w:szCs w:val="22"/>
              </w:rPr>
              <w:t>. Знает п</w:t>
            </w:r>
            <w:r w:rsidR="00333CF7" w:rsidRPr="00B47B68">
              <w:rPr>
                <w:sz w:val="22"/>
                <w:szCs w:val="22"/>
              </w:rPr>
              <w:t>орядок работы по установлению причин и последствий аварийных выбросов и сбросов загрязняющих веществ в окружающую среду, сверхнормативного образования отходов</w:t>
            </w:r>
          </w:p>
        </w:tc>
        <w:tc>
          <w:tcPr>
            <w:tcW w:w="2840" w:type="dxa"/>
          </w:tcPr>
          <w:p w14:paraId="1DFD6DA5" w14:textId="5C09492B" w:rsidR="00333CF7" w:rsidRPr="00B47B68" w:rsidRDefault="00EE57EE" w:rsidP="00333CF7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4A0229" w:rsidRPr="00B47B68" w14:paraId="7D66207F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D4D06" w14:textId="0715484F" w:rsidR="004A0229" w:rsidRPr="00B47B68" w:rsidRDefault="004A0229" w:rsidP="004A0229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ПК-4.2.</w:t>
            </w:r>
            <w:r w:rsidR="00EC04B7" w:rsidRPr="00B47B68">
              <w:rPr>
                <w:sz w:val="22"/>
                <w:szCs w:val="22"/>
              </w:rPr>
              <w:t>1</w:t>
            </w:r>
            <w:r w:rsidRPr="00B47B68">
              <w:rPr>
                <w:sz w:val="22"/>
                <w:szCs w:val="22"/>
              </w:rPr>
              <w:t xml:space="preserve">. Умеет </w:t>
            </w:r>
            <w:r w:rsidR="00DE3601" w:rsidRPr="00B47B68">
              <w:rPr>
                <w:sz w:val="22"/>
                <w:szCs w:val="22"/>
              </w:rPr>
              <w:t>у</w:t>
            </w:r>
            <w:r w:rsidRPr="00B47B68">
              <w:rPr>
                <w:sz w:val="22"/>
                <w:szCs w:val="22"/>
              </w:rPr>
              <w:t xml:space="preserve">станавливать </w:t>
            </w:r>
            <w:r w:rsidR="00DC673B" w:rsidRPr="00B47B68">
              <w:rPr>
                <w:sz w:val="22"/>
                <w:szCs w:val="22"/>
              </w:rPr>
              <w:t xml:space="preserve">выявлять причины </w:t>
            </w:r>
            <w:r w:rsidR="00DC673B">
              <w:rPr>
                <w:sz w:val="22"/>
                <w:szCs w:val="22"/>
              </w:rPr>
              <w:t>и</w:t>
            </w:r>
            <w:r w:rsidR="00DC673B" w:rsidRPr="00B47B68">
              <w:rPr>
                <w:sz w:val="22"/>
                <w:szCs w:val="22"/>
              </w:rPr>
              <w:t xml:space="preserve"> источники </w:t>
            </w:r>
            <w:r w:rsidRPr="00B47B68">
              <w:rPr>
                <w:sz w:val="22"/>
                <w:szCs w:val="22"/>
              </w:rPr>
              <w:t>аварийных выбросов и сбросов загрязняющих веществ в организации</w:t>
            </w:r>
          </w:p>
        </w:tc>
        <w:tc>
          <w:tcPr>
            <w:tcW w:w="2840" w:type="dxa"/>
          </w:tcPr>
          <w:p w14:paraId="413084DE" w14:textId="6B5003BC" w:rsidR="004A0229" w:rsidRPr="00B47B68" w:rsidRDefault="00EE57EE" w:rsidP="004A022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4A0229" w:rsidRPr="00B47B68" w14:paraId="73AB2073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4E27" w14:textId="00A6605E" w:rsidR="004A0229" w:rsidRPr="00B47B68" w:rsidRDefault="004A0229" w:rsidP="004A0229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ПК-4.2.2. Умеет </w:t>
            </w:r>
            <w:r w:rsidR="00DE3601" w:rsidRPr="00B47B68">
              <w:rPr>
                <w:sz w:val="22"/>
                <w:szCs w:val="22"/>
              </w:rPr>
              <w:t>у</w:t>
            </w:r>
            <w:r w:rsidRPr="00B47B68">
              <w:rPr>
                <w:sz w:val="22"/>
                <w:szCs w:val="22"/>
              </w:rPr>
              <w:t xml:space="preserve">станавливать причины </w:t>
            </w:r>
            <w:r w:rsidR="00D4723D">
              <w:rPr>
                <w:sz w:val="22"/>
                <w:szCs w:val="22"/>
              </w:rPr>
              <w:t xml:space="preserve">и </w:t>
            </w:r>
            <w:r w:rsidR="00D4723D" w:rsidRPr="00B47B68">
              <w:rPr>
                <w:sz w:val="22"/>
                <w:szCs w:val="22"/>
              </w:rPr>
              <w:t xml:space="preserve">источники </w:t>
            </w:r>
            <w:r w:rsidRPr="00B47B68">
              <w:rPr>
                <w:sz w:val="22"/>
                <w:szCs w:val="22"/>
              </w:rPr>
              <w:t>сверхнормативного образования отходов в организации</w:t>
            </w:r>
          </w:p>
        </w:tc>
        <w:tc>
          <w:tcPr>
            <w:tcW w:w="2840" w:type="dxa"/>
          </w:tcPr>
          <w:p w14:paraId="66B61E09" w14:textId="401658F5" w:rsidR="004A0229" w:rsidRPr="00B47B68" w:rsidRDefault="00EE57EE" w:rsidP="004A022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4A0229" w:rsidRPr="00B47B68" w14:paraId="31120C44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FC5E" w14:textId="15FB3ED7" w:rsidR="004A0229" w:rsidRPr="00B47B68" w:rsidRDefault="004A0229" w:rsidP="004A0229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ПК-4.2.</w:t>
            </w:r>
            <w:r w:rsidR="006F7C25">
              <w:rPr>
                <w:sz w:val="22"/>
                <w:szCs w:val="22"/>
              </w:rPr>
              <w:t>3</w:t>
            </w:r>
            <w:r w:rsidRPr="00B47B68">
              <w:rPr>
                <w:sz w:val="22"/>
                <w:szCs w:val="22"/>
              </w:rPr>
              <w:t xml:space="preserve">. Умеет </w:t>
            </w:r>
            <w:r w:rsidR="00EC04B7" w:rsidRPr="00B47B68">
              <w:rPr>
                <w:sz w:val="22"/>
                <w:szCs w:val="22"/>
              </w:rPr>
              <w:t>о</w:t>
            </w:r>
            <w:r w:rsidRPr="00B47B68">
              <w:rPr>
                <w:sz w:val="22"/>
                <w:szCs w:val="22"/>
              </w:rPr>
              <w:t>ценивать последствия аварийных выбросов и сбросов загрязняющих веществ в окружающую среду</w:t>
            </w:r>
          </w:p>
        </w:tc>
        <w:tc>
          <w:tcPr>
            <w:tcW w:w="2840" w:type="dxa"/>
          </w:tcPr>
          <w:p w14:paraId="6C8E7B03" w14:textId="35E56DB3" w:rsidR="004A0229" w:rsidRPr="00B47B68" w:rsidRDefault="00EE57EE" w:rsidP="004A022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4A0229" w:rsidRPr="00B47B68" w14:paraId="577EC950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CD57" w14:textId="28995932" w:rsidR="004A0229" w:rsidRPr="00B47B68" w:rsidRDefault="004A0229" w:rsidP="004A0229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ПК-4.2.</w:t>
            </w:r>
            <w:r w:rsidR="006F7C25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 xml:space="preserve">. Умеет </w:t>
            </w:r>
            <w:r w:rsidR="00EC04B7" w:rsidRPr="00B47B68">
              <w:rPr>
                <w:sz w:val="22"/>
                <w:szCs w:val="22"/>
              </w:rPr>
              <w:t>о</w:t>
            </w:r>
            <w:r w:rsidRPr="00B47B68">
              <w:rPr>
                <w:sz w:val="22"/>
                <w:szCs w:val="22"/>
              </w:rPr>
              <w:t>ценивать последствия сверхнормативного образования отходов</w:t>
            </w:r>
          </w:p>
        </w:tc>
        <w:tc>
          <w:tcPr>
            <w:tcW w:w="2840" w:type="dxa"/>
          </w:tcPr>
          <w:p w14:paraId="596374A5" w14:textId="2F0E2787" w:rsidR="004A0229" w:rsidRPr="00B47B68" w:rsidRDefault="00EE57EE" w:rsidP="004A022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4A0229" w:rsidRPr="00B47B68" w14:paraId="4C0C2145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461F4" w14:textId="72FEE3A8" w:rsidR="004A0229" w:rsidRPr="00B47B68" w:rsidRDefault="004A0229" w:rsidP="004A0229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ПК-4.2</w:t>
            </w:r>
            <w:r w:rsidR="00EC04B7" w:rsidRPr="00B47B68">
              <w:rPr>
                <w:sz w:val="22"/>
                <w:szCs w:val="22"/>
              </w:rPr>
              <w:t>.</w:t>
            </w:r>
            <w:r w:rsidR="006F7C25">
              <w:rPr>
                <w:sz w:val="22"/>
                <w:szCs w:val="22"/>
              </w:rPr>
              <w:t>5</w:t>
            </w:r>
            <w:r w:rsidRPr="00B47B68">
              <w:rPr>
                <w:sz w:val="22"/>
                <w:szCs w:val="22"/>
              </w:rPr>
              <w:t xml:space="preserve">. Умеет </w:t>
            </w:r>
            <w:r w:rsidR="00EC04B7" w:rsidRPr="00B47B68">
              <w:rPr>
                <w:sz w:val="22"/>
                <w:szCs w:val="22"/>
              </w:rPr>
              <w:t>р</w:t>
            </w:r>
            <w:r w:rsidRPr="00B47B68">
              <w:rPr>
                <w:sz w:val="22"/>
                <w:szCs w:val="22"/>
              </w:rPr>
              <w:t>азрабатывать предложения по предупреждению аварийных выбросов и сбросов загрязняющих веществ в окружающую среду</w:t>
            </w:r>
          </w:p>
        </w:tc>
        <w:tc>
          <w:tcPr>
            <w:tcW w:w="2840" w:type="dxa"/>
          </w:tcPr>
          <w:p w14:paraId="36BEAD53" w14:textId="5AB4E673" w:rsidR="004A0229" w:rsidRPr="00B47B68" w:rsidRDefault="00EE57EE" w:rsidP="004A022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4A0229" w:rsidRPr="00B47B68" w14:paraId="73BEDF4D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F25E6" w14:textId="743A477E" w:rsidR="004A0229" w:rsidRPr="00B47B68" w:rsidRDefault="004A0229" w:rsidP="004A0229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ПК-4.2.</w:t>
            </w:r>
            <w:r w:rsidR="006F7C25">
              <w:rPr>
                <w:sz w:val="22"/>
                <w:szCs w:val="22"/>
              </w:rPr>
              <w:t>6</w:t>
            </w:r>
            <w:r w:rsidRPr="00B47B68">
              <w:rPr>
                <w:sz w:val="22"/>
                <w:szCs w:val="22"/>
              </w:rPr>
              <w:t xml:space="preserve">. Умеет </w:t>
            </w:r>
            <w:r w:rsidR="00EC04B7" w:rsidRPr="00B47B68">
              <w:rPr>
                <w:sz w:val="22"/>
                <w:szCs w:val="22"/>
              </w:rPr>
              <w:t>р</w:t>
            </w:r>
            <w:r w:rsidRPr="00B47B68">
              <w:rPr>
                <w:sz w:val="22"/>
                <w:szCs w:val="22"/>
              </w:rPr>
              <w:t>азрабатывать предложения по предупреждению сверхнормативного образования отходов</w:t>
            </w:r>
          </w:p>
        </w:tc>
        <w:tc>
          <w:tcPr>
            <w:tcW w:w="2840" w:type="dxa"/>
          </w:tcPr>
          <w:p w14:paraId="2E9DB894" w14:textId="7971381A" w:rsidR="004A0229" w:rsidRPr="00B47B68" w:rsidRDefault="00FE2F99" w:rsidP="004A022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4A0229" w:rsidRPr="00B47B68" w14:paraId="5AE6CA2B" w14:textId="77777777" w:rsidTr="00903571">
        <w:trPr>
          <w:trHeight w:val="289"/>
        </w:trPr>
        <w:tc>
          <w:tcPr>
            <w:tcW w:w="6629" w:type="dxa"/>
            <w:shd w:val="clear" w:color="auto" w:fill="auto"/>
          </w:tcPr>
          <w:p w14:paraId="3B2E30A2" w14:textId="728AA24A" w:rsidR="004A0229" w:rsidRPr="00B47B68" w:rsidRDefault="004A0229" w:rsidP="004A0229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ПК-4.2.</w:t>
            </w:r>
            <w:r w:rsidR="006F7C25">
              <w:rPr>
                <w:sz w:val="22"/>
                <w:szCs w:val="22"/>
              </w:rPr>
              <w:t>7</w:t>
            </w:r>
            <w:r w:rsidRPr="00B47B68">
              <w:rPr>
                <w:sz w:val="22"/>
                <w:szCs w:val="22"/>
              </w:rPr>
              <w:t>. Умеет анализировать исполнение сметы расходования в подразделениях средств, выделенных на выполнение мероприятий по улучшению условий и охраны труда</w:t>
            </w:r>
          </w:p>
        </w:tc>
        <w:tc>
          <w:tcPr>
            <w:tcW w:w="2840" w:type="dxa"/>
          </w:tcPr>
          <w:p w14:paraId="5E451185" w14:textId="77777777" w:rsidR="005362FE" w:rsidRPr="00B47B68" w:rsidRDefault="005362FE" w:rsidP="004A022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Производственная и организационная структура предприятия </w:t>
            </w:r>
          </w:p>
          <w:p w14:paraId="760C8F6A" w14:textId="41D3327F" w:rsidR="004A0229" w:rsidRPr="00B47B68" w:rsidRDefault="00FE2F99" w:rsidP="004A022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A83A26" w:rsidRPr="00B47B68" w14:paraId="7AD20E45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C2D3" w14:textId="37586488" w:rsidR="00A83A26" w:rsidRPr="00B47B68" w:rsidRDefault="00A83A26" w:rsidP="00A83A26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ПК-4.3.1. Имеет навыки по выявлению и анализу причин и источников аварийных выбросов и сбросов загрязняющих веществ в окружающую среду</w:t>
            </w:r>
          </w:p>
        </w:tc>
        <w:tc>
          <w:tcPr>
            <w:tcW w:w="2840" w:type="dxa"/>
          </w:tcPr>
          <w:p w14:paraId="5F0FC3A9" w14:textId="14E10E1E" w:rsidR="00A83A26" w:rsidRPr="00B47B68" w:rsidRDefault="00A83A26" w:rsidP="00A83A26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A83A26" w:rsidRPr="00B47B68" w14:paraId="1034FD40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EDF02" w14:textId="66909F16" w:rsidR="00A83A26" w:rsidRPr="00B47B68" w:rsidRDefault="00A83A26" w:rsidP="00A83A26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ПК-4.3.2. Имеет навыки по выявлению и анализу причин и источников сверхнормативного образования отходов</w:t>
            </w:r>
          </w:p>
        </w:tc>
        <w:tc>
          <w:tcPr>
            <w:tcW w:w="2840" w:type="dxa"/>
          </w:tcPr>
          <w:p w14:paraId="046E22AD" w14:textId="18E74E4C" w:rsidR="00A83A26" w:rsidRPr="00B47B68" w:rsidRDefault="00A83A26" w:rsidP="00A83A26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A83A26" w:rsidRPr="00B47B68" w14:paraId="3A5FCF2E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D7191" w14:textId="4785B65D" w:rsidR="00A83A26" w:rsidRPr="00B47B68" w:rsidRDefault="00A83A26" w:rsidP="00A83A26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ПК-4.3.3. Имеет навыки подготовки предложений по устранению причин аварийных выбросов и сбросов загрязняющих веществ</w:t>
            </w:r>
          </w:p>
        </w:tc>
        <w:tc>
          <w:tcPr>
            <w:tcW w:w="2840" w:type="dxa"/>
          </w:tcPr>
          <w:p w14:paraId="335AB85E" w14:textId="7CB37254" w:rsidR="00A83A26" w:rsidRPr="00B47B68" w:rsidRDefault="00A83A26" w:rsidP="00A83A26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A83A26" w:rsidRPr="00B47B68" w14:paraId="4F34F604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2BF1" w14:textId="184348F6" w:rsidR="00A83A26" w:rsidRPr="00B47B68" w:rsidRDefault="00A83A26" w:rsidP="00A83A26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ПК-4.3.4. Имеет навыки подготовки предложений по устранению причин сверхнормативного образования отходов</w:t>
            </w:r>
          </w:p>
        </w:tc>
        <w:tc>
          <w:tcPr>
            <w:tcW w:w="2840" w:type="dxa"/>
          </w:tcPr>
          <w:p w14:paraId="232EA321" w14:textId="0B35ED9D" w:rsidR="00A83A26" w:rsidRPr="00B47B68" w:rsidRDefault="00A83A26" w:rsidP="00A83A26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6D6766" w:rsidRPr="00B47B68" w14:paraId="05848208" w14:textId="77777777" w:rsidTr="00903571">
        <w:trPr>
          <w:trHeight w:val="289"/>
        </w:trPr>
        <w:tc>
          <w:tcPr>
            <w:tcW w:w="9469" w:type="dxa"/>
            <w:gridSpan w:val="2"/>
            <w:shd w:val="clear" w:color="auto" w:fill="auto"/>
          </w:tcPr>
          <w:p w14:paraId="536FDD2A" w14:textId="047B1ED2" w:rsidR="006D6766" w:rsidRPr="00B47B68" w:rsidRDefault="006D6766" w:rsidP="006D6766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b/>
                <w:sz w:val="22"/>
              </w:rPr>
              <w:t xml:space="preserve">ПК-5. </w:t>
            </w:r>
            <w:r w:rsidR="00A83A26" w:rsidRPr="00B47B68">
              <w:rPr>
                <w:rFonts w:cs="Times New Roman"/>
                <w:b/>
                <w:sz w:val="22"/>
              </w:rPr>
              <w:t>Экономическое регулирование природоохранной деятельности организации</w:t>
            </w:r>
          </w:p>
        </w:tc>
      </w:tr>
      <w:tr w:rsidR="004374D5" w:rsidRPr="00B47B68" w14:paraId="46503745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502D9" w14:textId="2D9F1FE1" w:rsidR="004374D5" w:rsidRPr="00B47B68" w:rsidRDefault="004374D5" w:rsidP="004374D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ПК-5.1.</w:t>
            </w:r>
            <w:r w:rsidR="006F7C25">
              <w:rPr>
                <w:sz w:val="22"/>
                <w:szCs w:val="22"/>
              </w:rPr>
              <w:t>1</w:t>
            </w:r>
            <w:r w:rsidRPr="00B47B68">
              <w:rPr>
                <w:sz w:val="22"/>
                <w:szCs w:val="22"/>
              </w:rPr>
              <w:t xml:space="preserve">. Знает </w:t>
            </w:r>
            <w:r w:rsidR="00E269C0" w:rsidRPr="00B47B68">
              <w:rPr>
                <w:sz w:val="22"/>
                <w:szCs w:val="22"/>
              </w:rPr>
              <w:t>с</w:t>
            </w:r>
            <w:r w:rsidRPr="00B47B68">
              <w:rPr>
                <w:sz w:val="22"/>
                <w:szCs w:val="22"/>
              </w:rPr>
              <w:t>тавки, порядок расчета и внесения платы за негативное воздействие на окружающую среду</w:t>
            </w:r>
          </w:p>
        </w:tc>
        <w:tc>
          <w:tcPr>
            <w:tcW w:w="2840" w:type="dxa"/>
          </w:tcPr>
          <w:p w14:paraId="07FB148E" w14:textId="0E1D12B6" w:rsidR="004374D5" w:rsidRPr="00B47B68" w:rsidRDefault="00584A3D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Экономика и менеджмент в области </w:t>
            </w:r>
            <w:r w:rsidR="00BC20F9">
              <w:rPr>
                <w:rFonts w:cs="Times New Roman"/>
                <w:sz w:val="22"/>
              </w:rPr>
              <w:t>экологической безопасности</w:t>
            </w:r>
          </w:p>
        </w:tc>
      </w:tr>
      <w:tr w:rsidR="004374D5" w:rsidRPr="00B47B68" w14:paraId="6395E6A8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CCDD" w14:textId="4C7DDBF4" w:rsidR="004374D5" w:rsidRPr="00B47B68" w:rsidRDefault="004374D5" w:rsidP="004374D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ПК-5.1.</w:t>
            </w:r>
            <w:r w:rsidR="006F7C25">
              <w:rPr>
                <w:sz w:val="22"/>
                <w:szCs w:val="22"/>
              </w:rPr>
              <w:t>2</w:t>
            </w:r>
            <w:r w:rsidRPr="00B47B68">
              <w:rPr>
                <w:sz w:val="22"/>
                <w:szCs w:val="22"/>
              </w:rPr>
              <w:t xml:space="preserve">. Знает </w:t>
            </w:r>
            <w:r w:rsidR="00E269C0" w:rsidRPr="00B47B68">
              <w:rPr>
                <w:sz w:val="22"/>
                <w:szCs w:val="22"/>
              </w:rPr>
              <w:t>п</w:t>
            </w:r>
            <w:r w:rsidRPr="00B47B68">
              <w:rPr>
                <w:sz w:val="22"/>
                <w:szCs w:val="22"/>
              </w:rPr>
              <w:t>орядок расчета и уплаты экологического сбора</w:t>
            </w:r>
          </w:p>
        </w:tc>
        <w:tc>
          <w:tcPr>
            <w:tcW w:w="2840" w:type="dxa"/>
          </w:tcPr>
          <w:p w14:paraId="635C3624" w14:textId="4435470D" w:rsidR="004374D5" w:rsidRPr="00B47B68" w:rsidRDefault="000672FC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Экономика и менеджмент в области </w:t>
            </w:r>
            <w:r w:rsidR="00BC20F9">
              <w:rPr>
                <w:rFonts w:cs="Times New Roman"/>
                <w:sz w:val="22"/>
              </w:rPr>
              <w:t>экологической безопасности</w:t>
            </w:r>
          </w:p>
        </w:tc>
      </w:tr>
      <w:tr w:rsidR="00A9243B" w:rsidRPr="00B47B68" w14:paraId="0F38AE19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9CA28" w14:textId="2FEA19E2" w:rsidR="00A9243B" w:rsidRPr="00B47B68" w:rsidRDefault="00A9243B" w:rsidP="00A9243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ПК-5.1.</w:t>
            </w:r>
            <w:r w:rsidR="006F7C25">
              <w:rPr>
                <w:sz w:val="22"/>
                <w:szCs w:val="22"/>
              </w:rPr>
              <w:t>3</w:t>
            </w:r>
            <w:r w:rsidRPr="00B47B68">
              <w:rPr>
                <w:sz w:val="22"/>
                <w:szCs w:val="22"/>
              </w:rPr>
              <w:t>. Знает об ответственности за несвоевременное или неполное внесение платы за негативное воздействие на окружающую среду</w:t>
            </w:r>
          </w:p>
        </w:tc>
        <w:tc>
          <w:tcPr>
            <w:tcW w:w="2840" w:type="dxa"/>
          </w:tcPr>
          <w:p w14:paraId="447D1FC5" w14:textId="4ABE9156" w:rsidR="00A9243B" w:rsidRPr="00B47B68" w:rsidRDefault="00A9243B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Экономика и менеджмент в области </w:t>
            </w:r>
            <w:r w:rsidR="00BC20F9">
              <w:rPr>
                <w:rFonts w:cs="Times New Roman"/>
                <w:sz w:val="22"/>
              </w:rPr>
              <w:t>экологической безопасности</w:t>
            </w:r>
          </w:p>
        </w:tc>
      </w:tr>
      <w:tr w:rsidR="00A9243B" w:rsidRPr="00B47B68" w14:paraId="674AE88C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61D3" w14:textId="75019DB4" w:rsidR="00A9243B" w:rsidRPr="00B47B68" w:rsidRDefault="00A9243B" w:rsidP="00A9243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ПК-5.1.</w:t>
            </w:r>
            <w:r w:rsidR="003F79B9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>. Знает порядок проведения проверки правильности исчисления платы за негативное воздействие на окружающую среду</w:t>
            </w:r>
          </w:p>
        </w:tc>
        <w:tc>
          <w:tcPr>
            <w:tcW w:w="2840" w:type="dxa"/>
          </w:tcPr>
          <w:p w14:paraId="09DFBC63" w14:textId="32B900C3" w:rsidR="00A9243B" w:rsidRPr="00B47B68" w:rsidRDefault="00A9243B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Экономика и менеджмент в области </w:t>
            </w:r>
            <w:r w:rsidR="00BC20F9">
              <w:rPr>
                <w:rFonts w:cs="Times New Roman"/>
                <w:sz w:val="22"/>
              </w:rPr>
              <w:t>экологической безопасности</w:t>
            </w:r>
          </w:p>
        </w:tc>
      </w:tr>
      <w:tr w:rsidR="00A9243B" w:rsidRPr="00B47B68" w14:paraId="23DB5ABD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32C92" w14:textId="4E252406" w:rsidR="00A9243B" w:rsidRPr="00B47B68" w:rsidRDefault="00A9243B" w:rsidP="00A9243B">
            <w:pPr>
              <w:pStyle w:val="Default"/>
              <w:rPr>
                <w:sz w:val="22"/>
                <w:szCs w:val="22"/>
              </w:rPr>
            </w:pPr>
            <w:bookmarkStart w:id="15" w:name="_Hlk95496764"/>
            <w:r w:rsidRPr="00B47B68">
              <w:rPr>
                <w:sz w:val="22"/>
                <w:szCs w:val="22"/>
              </w:rPr>
              <w:t xml:space="preserve">ПК-5.2.1. </w:t>
            </w:r>
            <w:r w:rsidR="00A61DC1">
              <w:rPr>
                <w:sz w:val="22"/>
                <w:szCs w:val="22"/>
              </w:rPr>
              <w:t>Умеет о</w:t>
            </w:r>
            <w:r w:rsidRPr="00B47B68">
              <w:rPr>
                <w:sz w:val="22"/>
                <w:szCs w:val="22"/>
              </w:rPr>
              <w:t>пределять платежную базу для исчисления платы за негативное воздействие на окружающую среду</w:t>
            </w:r>
          </w:p>
        </w:tc>
        <w:tc>
          <w:tcPr>
            <w:tcW w:w="2840" w:type="dxa"/>
          </w:tcPr>
          <w:p w14:paraId="1EB1BE39" w14:textId="1CB564DE" w:rsidR="00A9243B" w:rsidRPr="00B47B68" w:rsidRDefault="00A9243B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Экономика и менеджмент в области </w:t>
            </w:r>
            <w:r w:rsidR="00BC20F9">
              <w:rPr>
                <w:rFonts w:cs="Times New Roman"/>
                <w:sz w:val="22"/>
              </w:rPr>
              <w:t>экологической безопасности</w:t>
            </w:r>
          </w:p>
        </w:tc>
      </w:tr>
      <w:tr w:rsidR="00A9243B" w:rsidRPr="00B47B68" w14:paraId="7C9B435A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1958E" w14:textId="1EEE6207" w:rsidR="00A9243B" w:rsidRPr="00B47B68" w:rsidRDefault="00A9243B" w:rsidP="00A9243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ПК-5.2.2. </w:t>
            </w:r>
            <w:r w:rsidR="00A61DC1">
              <w:rPr>
                <w:sz w:val="22"/>
                <w:szCs w:val="22"/>
              </w:rPr>
              <w:t>Умеет р</w:t>
            </w:r>
            <w:r w:rsidRPr="00B47B68">
              <w:rPr>
                <w:sz w:val="22"/>
                <w:szCs w:val="22"/>
              </w:rPr>
              <w:t>ассчитывать плату за негативное воздействие на окружающую среду</w:t>
            </w:r>
          </w:p>
        </w:tc>
        <w:tc>
          <w:tcPr>
            <w:tcW w:w="2840" w:type="dxa"/>
          </w:tcPr>
          <w:p w14:paraId="6F431C22" w14:textId="42CCB64E" w:rsidR="00A9243B" w:rsidRPr="00B47B68" w:rsidRDefault="00A9243B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Экономика и менеджмент в области </w:t>
            </w:r>
            <w:r w:rsidR="00BC20F9">
              <w:rPr>
                <w:rFonts w:cs="Times New Roman"/>
                <w:sz w:val="22"/>
              </w:rPr>
              <w:t>экологической безопасности</w:t>
            </w:r>
          </w:p>
        </w:tc>
      </w:tr>
      <w:tr w:rsidR="00A9243B" w:rsidRPr="00B47B68" w14:paraId="6521F020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3B7A" w14:textId="79FDA482" w:rsidR="00A9243B" w:rsidRPr="00B47B68" w:rsidRDefault="00A9243B" w:rsidP="00A9243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ПК-5.2.3. </w:t>
            </w:r>
            <w:r w:rsidR="00A61DC1">
              <w:rPr>
                <w:sz w:val="22"/>
                <w:szCs w:val="22"/>
              </w:rPr>
              <w:t>Умеет р</w:t>
            </w:r>
            <w:r w:rsidRPr="00B47B68">
              <w:rPr>
                <w:sz w:val="22"/>
                <w:szCs w:val="22"/>
              </w:rPr>
              <w:t>ассчитывать экологический сбор</w:t>
            </w:r>
          </w:p>
        </w:tc>
        <w:tc>
          <w:tcPr>
            <w:tcW w:w="2840" w:type="dxa"/>
          </w:tcPr>
          <w:p w14:paraId="434264CD" w14:textId="42B64296" w:rsidR="00A9243B" w:rsidRPr="00B47B68" w:rsidRDefault="00A9243B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Эк</w:t>
            </w:r>
            <w:r w:rsidR="00BC20F9">
              <w:rPr>
                <w:rFonts w:cs="Times New Roman"/>
                <w:sz w:val="22"/>
              </w:rPr>
              <w:t>ономика и менеджмент в области экологической безопасности</w:t>
            </w:r>
          </w:p>
        </w:tc>
      </w:tr>
      <w:tr w:rsidR="00A9243B" w:rsidRPr="00B47B68" w14:paraId="24329280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B68A" w14:textId="70CE9A58" w:rsidR="00A9243B" w:rsidRPr="00B47B68" w:rsidRDefault="00A9243B" w:rsidP="00A9243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ПК-5.2.4. </w:t>
            </w:r>
            <w:r w:rsidR="00A61DC1">
              <w:rPr>
                <w:sz w:val="22"/>
                <w:szCs w:val="22"/>
              </w:rPr>
              <w:t>Умеет и</w:t>
            </w:r>
            <w:r w:rsidRPr="00B47B68">
              <w:rPr>
                <w:sz w:val="22"/>
                <w:szCs w:val="22"/>
              </w:rPr>
              <w:t>скать информацию об актуализации нормативных правовых актов по исчислению и порядку внесения платы за негативное воздействие на окружающую среду и экологического сбора с использованием информационно-телекоммуникационной сети "Интернет"</w:t>
            </w:r>
          </w:p>
        </w:tc>
        <w:tc>
          <w:tcPr>
            <w:tcW w:w="2840" w:type="dxa"/>
          </w:tcPr>
          <w:p w14:paraId="02738143" w14:textId="7D29F232" w:rsidR="00A9243B" w:rsidRPr="00B47B68" w:rsidRDefault="00A9243B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Экономика и менеджмент в области </w:t>
            </w:r>
            <w:r w:rsidR="00BC20F9">
              <w:rPr>
                <w:rFonts w:cs="Times New Roman"/>
                <w:sz w:val="22"/>
              </w:rPr>
              <w:t>экологической безопасности</w:t>
            </w:r>
          </w:p>
        </w:tc>
      </w:tr>
      <w:tr w:rsidR="00F22EC2" w:rsidRPr="00B47B68" w14:paraId="2ACA671B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92A88" w14:textId="2B300B42" w:rsidR="00F22EC2" w:rsidRPr="00B47B68" w:rsidRDefault="00F22EC2" w:rsidP="00F22EC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ПК-5.2.5. </w:t>
            </w:r>
            <w:r w:rsidR="00A61DC1">
              <w:rPr>
                <w:sz w:val="22"/>
                <w:szCs w:val="22"/>
              </w:rPr>
              <w:t>Умеет и</w:t>
            </w:r>
            <w:r w:rsidRPr="00B47B68">
              <w:rPr>
                <w:sz w:val="22"/>
                <w:szCs w:val="22"/>
              </w:rPr>
              <w:t>спользовать прикладные компьютерные программы для расчета платы за негативное воздействие на окружающую среду и экологического сбора</w:t>
            </w:r>
          </w:p>
        </w:tc>
        <w:tc>
          <w:tcPr>
            <w:tcW w:w="2840" w:type="dxa"/>
          </w:tcPr>
          <w:p w14:paraId="2D016D49" w14:textId="03DB0715" w:rsidR="00F22EC2" w:rsidRPr="00B47B68" w:rsidRDefault="00A9243B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Экономика и менеджмент в области </w:t>
            </w:r>
            <w:r w:rsidR="00BC20F9">
              <w:rPr>
                <w:rFonts w:cs="Times New Roman"/>
                <w:sz w:val="22"/>
              </w:rPr>
              <w:t>экологической безопасности</w:t>
            </w:r>
          </w:p>
        </w:tc>
      </w:tr>
      <w:tr w:rsidR="00F22EC2" w:rsidRPr="00B47B68" w14:paraId="3F89567A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E9BA" w14:textId="2509FCCE" w:rsidR="00F22EC2" w:rsidRPr="00B47B68" w:rsidRDefault="00F22EC2" w:rsidP="00F22EC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ПК-5.2.6. </w:t>
            </w:r>
            <w:r w:rsidR="00A61DC1">
              <w:rPr>
                <w:sz w:val="22"/>
                <w:szCs w:val="22"/>
              </w:rPr>
              <w:t>Умеет о</w:t>
            </w:r>
            <w:r w:rsidRPr="00B47B68">
              <w:rPr>
                <w:sz w:val="22"/>
                <w:szCs w:val="22"/>
              </w:rPr>
              <w:t>существлять подбор документов для обоснования снижения платы за негативное воздействие на окружающую среду</w:t>
            </w:r>
          </w:p>
        </w:tc>
        <w:tc>
          <w:tcPr>
            <w:tcW w:w="2840" w:type="dxa"/>
          </w:tcPr>
          <w:p w14:paraId="172D4A55" w14:textId="320A47ED" w:rsidR="00F22EC2" w:rsidRPr="00B47B68" w:rsidRDefault="005669B6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Экономика и менеджмент в области </w:t>
            </w:r>
            <w:r w:rsidR="00BC20F9">
              <w:rPr>
                <w:rFonts w:cs="Times New Roman"/>
                <w:sz w:val="22"/>
              </w:rPr>
              <w:t>экологической безопасности</w:t>
            </w:r>
          </w:p>
        </w:tc>
      </w:tr>
      <w:bookmarkEnd w:id="15"/>
      <w:tr w:rsidR="00F22EC2" w:rsidRPr="00B47B68" w14:paraId="359487FE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BA55A" w14:textId="6330A0A8" w:rsidR="00F22EC2" w:rsidRPr="00B47B68" w:rsidRDefault="00A24032" w:rsidP="00F22EC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ПК-5.3.1. Имеет навыки </w:t>
            </w:r>
            <w:r w:rsidR="005669B6" w:rsidRPr="00B47B68">
              <w:rPr>
                <w:sz w:val="22"/>
                <w:szCs w:val="22"/>
              </w:rPr>
              <w:t>по о</w:t>
            </w:r>
            <w:r w:rsidR="00F22EC2" w:rsidRPr="00B47B68">
              <w:rPr>
                <w:sz w:val="22"/>
                <w:szCs w:val="22"/>
              </w:rPr>
              <w:t>пределени</w:t>
            </w:r>
            <w:r w:rsidR="005669B6" w:rsidRPr="00B47B68">
              <w:rPr>
                <w:sz w:val="22"/>
                <w:szCs w:val="22"/>
              </w:rPr>
              <w:t>ю</w:t>
            </w:r>
            <w:r w:rsidR="00F22EC2" w:rsidRPr="00B47B68">
              <w:rPr>
                <w:sz w:val="22"/>
                <w:szCs w:val="22"/>
              </w:rPr>
              <w:t xml:space="preserve"> платежной базы для исчисления платы за негативное воздействие на окружающую среду</w:t>
            </w:r>
          </w:p>
        </w:tc>
        <w:tc>
          <w:tcPr>
            <w:tcW w:w="2840" w:type="dxa"/>
          </w:tcPr>
          <w:p w14:paraId="5F435804" w14:textId="041546E4" w:rsidR="00F22EC2" w:rsidRPr="00B47B68" w:rsidRDefault="005669B6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Экономика и менеджмент в области </w:t>
            </w:r>
            <w:r w:rsidR="00BC20F9">
              <w:rPr>
                <w:rFonts w:cs="Times New Roman"/>
                <w:sz w:val="22"/>
              </w:rPr>
              <w:t>экологической безопасности</w:t>
            </w:r>
          </w:p>
        </w:tc>
      </w:tr>
      <w:tr w:rsidR="00F22EC2" w:rsidRPr="00B47B68" w14:paraId="57C61793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2C8F6" w14:textId="5DEA34B9" w:rsidR="00F22EC2" w:rsidRPr="00B47B68" w:rsidRDefault="00A24032" w:rsidP="00F22EC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ПК-5.3.2. </w:t>
            </w:r>
            <w:r w:rsidR="00EE4CBD" w:rsidRPr="00EE4CBD">
              <w:rPr>
                <w:sz w:val="22"/>
                <w:szCs w:val="22"/>
              </w:rPr>
              <w:t>Владеет</w:t>
            </w:r>
            <w:r w:rsidRPr="00B47B68">
              <w:rPr>
                <w:sz w:val="22"/>
                <w:szCs w:val="22"/>
              </w:rPr>
              <w:t xml:space="preserve"> навык</w:t>
            </w:r>
            <w:r w:rsidR="00EE4CBD">
              <w:rPr>
                <w:sz w:val="22"/>
                <w:szCs w:val="22"/>
              </w:rPr>
              <w:t>ам</w:t>
            </w:r>
            <w:r w:rsidRPr="00B47B68">
              <w:rPr>
                <w:sz w:val="22"/>
                <w:szCs w:val="22"/>
              </w:rPr>
              <w:t xml:space="preserve">и </w:t>
            </w:r>
            <w:r w:rsidR="005669B6" w:rsidRPr="00B47B68">
              <w:rPr>
                <w:sz w:val="22"/>
                <w:szCs w:val="22"/>
              </w:rPr>
              <w:t>р</w:t>
            </w:r>
            <w:r w:rsidR="00F22EC2" w:rsidRPr="00B47B68">
              <w:rPr>
                <w:sz w:val="22"/>
                <w:szCs w:val="22"/>
              </w:rPr>
              <w:t>асчет</w:t>
            </w:r>
            <w:r w:rsidR="005669B6" w:rsidRPr="00B47B68">
              <w:rPr>
                <w:sz w:val="22"/>
                <w:szCs w:val="22"/>
              </w:rPr>
              <w:t>а</w:t>
            </w:r>
            <w:r w:rsidR="00F22EC2" w:rsidRPr="00B47B68">
              <w:rPr>
                <w:sz w:val="22"/>
                <w:szCs w:val="22"/>
              </w:rPr>
              <w:t xml:space="preserve"> платы за негативное воздействие на окружающую среду</w:t>
            </w:r>
          </w:p>
        </w:tc>
        <w:tc>
          <w:tcPr>
            <w:tcW w:w="2840" w:type="dxa"/>
          </w:tcPr>
          <w:p w14:paraId="03F48CB1" w14:textId="2D0656D6" w:rsidR="00F22EC2" w:rsidRPr="00B47B68" w:rsidRDefault="005669B6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Экономика и менеджмент в области </w:t>
            </w:r>
            <w:r w:rsidR="00BC20F9">
              <w:rPr>
                <w:rFonts w:cs="Times New Roman"/>
                <w:sz w:val="22"/>
              </w:rPr>
              <w:t>экологической безопасности</w:t>
            </w:r>
          </w:p>
        </w:tc>
      </w:tr>
      <w:tr w:rsidR="00F22EC2" w:rsidRPr="00B47B68" w14:paraId="58B870D7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84C23" w14:textId="781D649A" w:rsidR="00F22EC2" w:rsidRPr="00B47B68" w:rsidRDefault="00A24032" w:rsidP="00F22EC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ПК-5.3.3. </w:t>
            </w:r>
            <w:r w:rsidR="00EE4CBD" w:rsidRPr="00EE4CBD">
              <w:rPr>
                <w:sz w:val="22"/>
                <w:szCs w:val="22"/>
              </w:rPr>
              <w:t xml:space="preserve">Владеет навыками </w:t>
            </w:r>
            <w:r w:rsidR="005669B6" w:rsidRPr="00B47B68">
              <w:rPr>
                <w:sz w:val="22"/>
                <w:szCs w:val="22"/>
              </w:rPr>
              <w:t>р</w:t>
            </w:r>
            <w:r w:rsidR="00F22EC2" w:rsidRPr="00B47B68">
              <w:rPr>
                <w:sz w:val="22"/>
                <w:szCs w:val="22"/>
              </w:rPr>
              <w:t>асчет</w:t>
            </w:r>
            <w:r w:rsidR="005669B6" w:rsidRPr="00B47B68">
              <w:rPr>
                <w:sz w:val="22"/>
                <w:szCs w:val="22"/>
              </w:rPr>
              <w:t>а</w:t>
            </w:r>
            <w:r w:rsidR="00F22EC2" w:rsidRPr="00B47B68">
              <w:rPr>
                <w:sz w:val="22"/>
                <w:szCs w:val="22"/>
              </w:rPr>
              <w:t xml:space="preserve"> экологического сбора</w:t>
            </w:r>
          </w:p>
        </w:tc>
        <w:tc>
          <w:tcPr>
            <w:tcW w:w="2840" w:type="dxa"/>
          </w:tcPr>
          <w:p w14:paraId="5D1DBBBF" w14:textId="11C3E5CE" w:rsidR="00F22EC2" w:rsidRPr="00B47B68" w:rsidRDefault="00CD1245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Экономика и менеджмент в области </w:t>
            </w:r>
            <w:r w:rsidR="00BC20F9">
              <w:rPr>
                <w:rFonts w:cs="Times New Roman"/>
                <w:sz w:val="22"/>
              </w:rPr>
              <w:t>экологической безопасности</w:t>
            </w:r>
          </w:p>
        </w:tc>
      </w:tr>
      <w:tr w:rsidR="00F22EC2" w:rsidRPr="00B47B68" w14:paraId="57CA9CDE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6FC84" w14:textId="62B52033" w:rsidR="00F22EC2" w:rsidRPr="00B47B68" w:rsidRDefault="00A24032" w:rsidP="00F22EC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ПК-5.3.4. </w:t>
            </w:r>
            <w:r w:rsidR="00EE4CBD" w:rsidRPr="00EE4CBD">
              <w:rPr>
                <w:sz w:val="22"/>
                <w:szCs w:val="22"/>
              </w:rPr>
              <w:t xml:space="preserve">Владеет навыками </w:t>
            </w:r>
            <w:r w:rsidR="005669B6" w:rsidRPr="00B47B68">
              <w:rPr>
                <w:sz w:val="22"/>
                <w:szCs w:val="22"/>
              </w:rPr>
              <w:t>по ф</w:t>
            </w:r>
            <w:r w:rsidR="00F22EC2" w:rsidRPr="00B47B68">
              <w:rPr>
                <w:sz w:val="22"/>
                <w:szCs w:val="22"/>
              </w:rPr>
              <w:t>ормировани</w:t>
            </w:r>
            <w:r w:rsidR="005669B6" w:rsidRPr="00B47B68">
              <w:rPr>
                <w:sz w:val="22"/>
                <w:szCs w:val="22"/>
              </w:rPr>
              <w:t>ю</w:t>
            </w:r>
            <w:r w:rsidR="00F22EC2" w:rsidRPr="00B47B68">
              <w:rPr>
                <w:sz w:val="22"/>
                <w:szCs w:val="22"/>
              </w:rPr>
              <w:t xml:space="preserve"> пакета документов для обоснования снижения платы за негативное воздействие на окружающую среду</w:t>
            </w:r>
          </w:p>
        </w:tc>
        <w:tc>
          <w:tcPr>
            <w:tcW w:w="2840" w:type="dxa"/>
          </w:tcPr>
          <w:p w14:paraId="20C24480" w14:textId="0DE821CE" w:rsidR="00F22EC2" w:rsidRPr="00B47B68" w:rsidRDefault="00CD1245" w:rsidP="00F22EC2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Делопроизводство в деятельности специалиста в области охраны </w:t>
            </w:r>
            <w:r w:rsidR="00983AE3" w:rsidRPr="00B47B68">
              <w:rPr>
                <w:rFonts w:cs="Times New Roman"/>
                <w:sz w:val="22"/>
              </w:rPr>
              <w:t>окружающей среды</w:t>
            </w:r>
          </w:p>
        </w:tc>
      </w:tr>
      <w:tr w:rsidR="00F22EC2" w:rsidRPr="00B47B68" w14:paraId="4B7CCF61" w14:textId="77777777" w:rsidTr="00903571">
        <w:trPr>
          <w:trHeight w:val="289"/>
        </w:trPr>
        <w:tc>
          <w:tcPr>
            <w:tcW w:w="9469" w:type="dxa"/>
            <w:gridSpan w:val="2"/>
            <w:shd w:val="clear" w:color="auto" w:fill="auto"/>
          </w:tcPr>
          <w:p w14:paraId="62BEC447" w14:textId="5178E8E4" w:rsidR="00F22EC2" w:rsidRPr="00B47B68" w:rsidRDefault="00F22EC2" w:rsidP="00F22EC2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b/>
                <w:sz w:val="22"/>
              </w:rPr>
              <w:t xml:space="preserve">ПК-6. </w:t>
            </w:r>
            <w:r w:rsidR="009F6A93" w:rsidRPr="00B47B68">
              <w:rPr>
                <w:rFonts w:cs="Times New Roman"/>
                <w:b/>
                <w:sz w:val="22"/>
              </w:rPr>
              <w:t>Организация обучения персонала организации в области обеспечения экологической безопасности</w:t>
            </w:r>
          </w:p>
        </w:tc>
      </w:tr>
      <w:tr w:rsidR="009F6A93" w:rsidRPr="00B47B68" w14:paraId="72C1EE11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9A3E" w14:textId="18F79C8A" w:rsidR="009F6A93" w:rsidRPr="00B47B68" w:rsidRDefault="004F6899" w:rsidP="00282B01">
            <w:pPr>
              <w:pStyle w:val="Default"/>
              <w:jc w:val="both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ПК-6.1.</w:t>
            </w:r>
            <w:r w:rsidR="003F79B9">
              <w:rPr>
                <w:sz w:val="22"/>
                <w:szCs w:val="22"/>
              </w:rPr>
              <w:t>1</w:t>
            </w:r>
            <w:r w:rsidRPr="00B47B68">
              <w:rPr>
                <w:sz w:val="22"/>
                <w:szCs w:val="22"/>
              </w:rPr>
              <w:t xml:space="preserve">. Знает </w:t>
            </w:r>
            <w:r w:rsidR="000D2952" w:rsidRPr="00B47B68">
              <w:rPr>
                <w:sz w:val="22"/>
                <w:szCs w:val="22"/>
              </w:rPr>
              <w:t>с</w:t>
            </w:r>
            <w:r w:rsidR="009F6A93" w:rsidRPr="00B47B68">
              <w:rPr>
                <w:sz w:val="22"/>
                <w:szCs w:val="22"/>
              </w:rPr>
              <w:t>одержание дополнительных образовательных программ дополнительного профессионального образования по обучению персонала организации в области обеспечения экологической безопасности</w:t>
            </w:r>
          </w:p>
        </w:tc>
        <w:tc>
          <w:tcPr>
            <w:tcW w:w="2840" w:type="dxa"/>
          </w:tcPr>
          <w:p w14:paraId="12200DE6" w14:textId="49F696B3" w:rsidR="009F6A93" w:rsidRPr="00B47B68" w:rsidRDefault="00983AE3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Экономика и менеджмент в области </w:t>
            </w:r>
            <w:r w:rsidR="00BC20F9">
              <w:rPr>
                <w:rFonts w:cs="Times New Roman"/>
                <w:sz w:val="22"/>
              </w:rPr>
              <w:t>экологической безопасности</w:t>
            </w:r>
          </w:p>
        </w:tc>
      </w:tr>
      <w:tr w:rsidR="009F6A93" w:rsidRPr="00B47B68" w14:paraId="12A33D34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1F8F5" w14:textId="75B878B2" w:rsidR="009F6A93" w:rsidRPr="00B47B68" w:rsidRDefault="004F6899" w:rsidP="000D2952">
            <w:pPr>
              <w:pStyle w:val="Default"/>
              <w:jc w:val="both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6.2.1. </w:t>
            </w:r>
            <w:r w:rsidR="000D2952" w:rsidRPr="00B47B68">
              <w:rPr>
                <w:sz w:val="22"/>
                <w:szCs w:val="22"/>
              </w:rPr>
              <w:t>Умеет и</w:t>
            </w:r>
            <w:r w:rsidR="009F6A93" w:rsidRPr="00B47B68">
              <w:rPr>
                <w:sz w:val="22"/>
                <w:szCs w:val="22"/>
              </w:rPr>
              <w:t>скать информацию об образовательных организациях и дополнительных образовательных программах дополнительного профессионального образования для проведения обучения персонала организации в области обеспечения экологической безопасности с использованием информационно-</w:t>
            </w:r>
            <w:r w:rsidR="009F6A93" w:rsidRPr="00B47B68">
              <w:rPr>
                <w:sz w:val="22"/>
                <w:szCs w:val="22"/>
              </w:rPr>
              <w:br/>
              <w:t>телекоммуникационной сети "Интернет"</w:t>
            </w:r>
          </w:p>
        </w:tc>
        <w:tc>
          <w:tcPr>
            <w:tcW w:w="2840" w:type="dxa"/>
          </w:tcPr>
          <w:p w14:paraId="645D99B2" w14:textId="4CBA229B" w:rsidR="00CC6C4F" w:rsidRPr="00B47B68" w:rsidRDefault="00983AE3" w:rsidP="00CC6C4F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Система нормативных правовых актов в области охраны окружающей среды </w:t>
            </w:r>
            <w:r w:rsidR="00CC6C4F"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20E880D5" w14:textId="75DE289D" w:rsidR="009F6A93" w:rsidRPr="00B47B68" w:rsidRDefault="00CC6C4F" w:rsidP="00CC6C4F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9F6A93" w:rsidRPr="00B47B68" w14:paraId="55F8352A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B13F" w14:textId="03DF814A" w:rsidR="009F6A93" w:rsidRPr="00B47B68" w:rsidRDefault="004F6899" w:rsidP="000D2952">
            <w:pPr>
              <w:pStyle w:val="Default"/>
              <w:jc w:val="both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ПК-6.2.</w:t>
            </w:r>
            <w:r w:rsidR="00A80151" w:rsidRPr="00B47B68">
              <w:rPr>
                <w:sz w:val="22"/>
                <w:szCs w:val="22"/>
              </w:rPr>
              <w:t>2</w:t>
            </w:r>
            <w:r w:rsidRPr="00B47B68">
              <w:rPr>
                <w:sz w:val="22"/>
                <w:szCs w:val="22"/>
              </w:rPr>
              <w:t xml:space="preserve">. </w:t>
            </w:r>
            <w:r w:rsidR="000D2952" w:rsidRPr="00B47B68">
              <w:rPr>
                <w:sz w:val="22"/>
                <w:szCs w:val="22"/>
              </w:rPr>
              <w:t>Умеет и</w:t>
            </w:r>
            <w:r w:rsidR="009F6A93" w:rsidRPr="00B47B68">
              <w:rPr>
                <w:sz w:val="22"/>
                <w:szCs w:val="22"/>
              </w:rPr>
              <w:t>спользовать текстовые редакторы (процессоры) для создания и оформления документации по планированию и учетной документации по обучению персонала организации в области обеспечения экологической безопасности</w:t>
            </w:r>
          </w:p>
        </w:tc>
        <w:tc>
          <w:tcPr>
            <w:tcW w:w="2840" w:type="dxa"/>
          </w:tcPr>
          <w:p w14:paraId="42824D19" w14:textId="77777777" w:rsidR="00CC6C4F" w:rsidRPr="00B47B68" w:rsidRDefault="00CC6C4F" w:rsidP="00CC6C4F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5F79928E" w14:textId="1BD48735" w:rsidR="009F6A93" w:rsidRPr="00B47B68" w:rsidRDefault="00CC6C4F" w:rsidP="00CC6C4F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9F6A93" w:rsidRPr="00B47B68" w14:paraId="70E744E8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DD204" w14:textId="4876CEF2" w:rsidR="009F6A93" w:rsidRPr="00B47B68" w:rsidRDefault="004F6899" w:rsidP="000D2952">
            <w:pPr>
              <w:pStyle w:val="Default"/>
              <w:jc w:val="both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ПК-6.2.</w:t>
            </w:r>
            <w:r w:rsidR="00A80151" w:rsidRPr="00B47B68">
              <w:rPr>
                <w:sz w:val="22"/>
                <w:szCs w:val="22"/>
              </w:rPr>
              <w:t>3</w:t>
            </w:r>
            <w:r w:rsidRPr="00B47B68">
              <w:rPr>
                <w:sz w:val="22"/>
                <w:szCs w:val="22"/>
              </w:rPr>
              <w:t xml:space="preserve">. </w:t>
            </w:r>
            <w:r w:rsidR="000D2952" w:rsidRPr="00B47B68">
              <w:rPr>
                <w:sz w:val="22"/>
                <w:szCs w:val="22"/>
              </w:rPr>
              <w:t>Умеет в</w:t>
            </w:r>
            <w:r w:rsidR="009F6A93" w:rsidRPr="00B47B68">
              <w:rPr>
                <w:sz w:val="22"/>
                <w:szCs w:val="22"/>
              </w:rPr>
              <w:t>ыбирать образовательную организацию дополнительного профессионального образования для проведения обучения персонала организации в области обеспечения экологической безопасности</w:t>
            </w:r>
          </w:p>
        </w:tc>
        <w:tc>
          <w:tcPr>
            <w:tcW w:w="2840" w:type="dxa"/>
          </w:tcPr>
          <w:p w14:paraId="2DCEC84F" w14:textId="58B9B500" w:rsidR="009F6A93" w:rsidRPr="00B47B68" w:rsidRDefault="00983AE3" w:rsidP="009F6A93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нормативных правовых актов в области охраны окружающей среды</w:t>
            </w:r>
          </w:p>
        </w:tc>
      </w:tr>
      <w:tr w:rsidR="009F6A93" w:rsidRPr="00B47B68" w14:paraId="5BD0FF2C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5AE5F" w14:textId="124B74B2" w:rsidR="009F6A93" w:rsidRPr="00B47B68" w:rsidRDefault="004F6899" w:rsidP="000D2952">
            <w:pPr>
              <w:pStyle w:val="Default"/>
              <w:jc w:val="both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ПК-6.2.</w:t>
            </w:r>
            <w:r w:rsidR="00A80151" w:rsidRPr="00B47B68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 xml:space="preserve">. </w:t>
            </w:r>
            <w:r w:rsidR="000D2952" w:rsidRPr="00B47B68">
              <w:rPr>
                <w:sz w:val="22"/>
                <w:szCs w:val="22"/>
              </w:rPr>
              <w:t>Умеет о</w:t>
            </w:r>
            <w:r w:rsidR="009F6A93" w:rsidRPr="00B47B68">
              <w:rPr>
                <w:sz w:val="22"/>
                <w:szCs w:val="22"/>
              </w:rPr>
              <w:t>формлять проекты договоров с образовательной организацией дополнительного профессионального образования для проведения обучения персонала организации в области обеспечения экологической безопасности</w:t>
            </w:r>
          </w:p>
        </w:tc>
        <w:tc>
          <w:tcPr>
            <w:tcW w:w="2840" w:type="dxa"/>
          </w:tcPr>
          <w:p w14:paraId="7A8562F2" w14:textId="77777777" w:rsidR="00983AE3" w:rsidRPr="00B47B68" w:rsidRDefault="00983AE3" w:rsidP="00983AE3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58AF6560" w14:textId="6A31D9B1" w:rsidR="009F6A93" w:rsidRPr="00B47B68" w:rsidRDefault="00983AE3" w:rsidP="00983AE3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9F6A93" w:rsidRPr="00B47B68" w14:paraId="7022E787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67BD" w14:textId="563B3FA9" w:rsidR="009F6A93" w:rsidRPr="00B47B68" w:rsidRDefault="004F6899" w:rsidP="000D2952">
            <w:pPr>
              <w:pStyle w:val="Default"/>
              <w:jc w:val="both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ПК-6.2.</w:t>
            </w:r>
            <w:r w:rsidR="00022DB6" w:rsidRPr="00B47B68">
              <w:rPr>
                <w:sz w:val="22"/>
                <w:szCs w:val="22"/>
              </w:rPr>
              <w:t>5</w:t>
            </w:r>
            <w:r w:rsidRPr="00B47B68">
              <w:rPr>
                <w:sz w:val="22"/>
                <w:szCs w:val="22"/>
              </w:rPr>
              <w:t xml:space="preserve">. </w:t>
            </w:r>
            <w:r w:rsidR="000D2952" w:rsidRPr="00B47B68">
              <w:rPr>
                <w:sz w:val="22"/>
                <w:szCs w:val="22"/>
              </w:rPr>
              <w:t>Умеет в</w:t>
            </w:r>
            <w:r w:rsidR="009F6A93" w:rsidRPr="00B47B68">
              <w:rPr>
                <w:sz w:val="22"/>
                <w:szCs w:val="22"/>
              </w:rPr>
              <w:t>ыбирать дополнительную образовательную программу дополнительного профессионального образования по обучению персонала организации в области обеспечения экологической безопасности</w:t>
            </w:r>
          </w:p>
        </w:tc>
        <w:tc>
          <w:tcPr>
            <w:tcW w:w="2840" w:type="dxa"/>
          </w:tcPr>
          <w:p w14:paraId="2F6C7DCD" w14:textId="3F1BCBF2" w:rsidR="009F6A93" w:rsidRPr="00B47B68" w:rsidRDefault="00983AE3" w:rsidP="009F6A93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нормативных правовых актов в области охраны окружающей среды</w:t>
            </w:r>
          </w:p>
        </w:tc>
      </w:tr>
      <w:tr w:rsidR="009F6A93" w:rsidRPr="00B47B68" w14:paraId="54D632A1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0D7A" w14:textId="0E022F35" w:rsidR="009F6A93" w:rsidRPr="00B47B68" w:rsidRDefault="004F6899" w:rsidP="009F6A93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ПК-6.2.</w:t>
            </w:r>
            <w:r w:rsidR="00022DB6" w:rsidRPr="00B47B68">
              <w:rPr>
                <w:sz w:val="22"/>
                <w:szCs w:val="22"/>
              </w:rPr>
              <w:t>6</w:t>
            </w:r>
            <w:r w:rsidRPr="00B47B68">
              <w:rPr>
                <w:sz w:val="22"/>
                <w:szCs w:val="22"/>
              </w:rPr>
              <w:t xml:space="preserve">. </w:t>
            </w:r>
            <w:r w:rsidR="000D2952" w:rsidRPr="00B47B68">
              <w:rPr>
                <w:sz w:val="22"/>
                <w:szCs w:val="22"/>
              </w:rPr>
              <w:t>Умеет в</w:t>
            </w:r>
            <w:r w:rsidR="009F6A93" w:rsidRPr="00B47B68">
              <w:rPr>
                <w:sz w:val="22"/>
                <w:szCs w:val="22"/>
              </w:rPr>
              <w:t>ыбирать форму обучения</w:t>
            </w:r>
          </w:p>
        </w:tc>
        <w:tc>
          <w:tcPr>
            <w:tcW w:w="2840" w:type="dxa"/>
          </w:tcPr>
          <w:p w14:paraId="3924D398" w14:textId="3048EB30" w:rsidR="009F6A93" w:rsidRPr="00B47B68" w:rsidRDefault="00983AE3" w:rsidP="009F6A93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нормативных правовых актов в области охраны окружающей среды</w:t>
            </w:r>
          </w:p>
        </w:tc>
      </w:tr>
      <w:tr w:rsidR="009F6A93" w:rsidRPr="00B47B68" w14:paraId="121C5F10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23CD" w14:textId="5EA98DC7" w:rsidR="009F6A93" w:rsidRPr="00B47B68" w:rsidRDefault="00777EBE" w:rsidP="009F6A93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ПК-6.3.1. Владеет навыками по о</w:t>
            </w:r>
            <w:r w:rsidR="009F6A93" w:rsidRPr="00B47B68">
              <w:rPr>
                <w:sz w:val="22"/>
                <w:szCs w:val="22"/>
              </w:rPr>
              <w:t>пределени</w:t>
            </w:r>
            <w:r w:rsidRPr="00B47B68">
              <w:rPr>
                <w:sz w:val="22"/>
                <w:szCs w:val="22"/>
              </w:rPr>
              <w:t>ю</w:t>
            </w:r>
            <w:r w:rsidR="009F6A93" w:rsidRPr="00B47B68">
              <w:rPr>
                <w:sz w:val="22"/>
                <w:szCs w:val="22"/>
              </w:rPr>
              <w:t xml:space="preserve"> потребности в подготовке руководителей и специалистов организации в области охраны окружающей среды и экологической безопасности</w:t>
            </w:r>
          </w:p>
        </w:tc>
        <w:tc>
          <w:tcPr>
            <w:tcW w:w="2840" w:type="dxa"/>
          </w:tcPr>
          <w:p w14:paraId="13AE6231" w14:textId="77777777" w:rsidR="005362FE" w:rsidRPr="00B47B68" w:rsidRDefault="005362FE" w:rsidP="00FC0C82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Производственная и организационная структура предприятия </w:t>
            </w:r>
          </w:p>
          <w:p w14:paraId="45CE3036" w14:textId="0E1D4360" w:rsidR="009F6A93" w:rsidRPr="00B47B68" w:rsidRDefault="00FC0C82" w:rsidP="00FC0C82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9F6A93" w:rsidRPr="00B47B68" w14:paraId="76371E73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7300" w14:textId="0868F52F" w:rsidR="009F6A93" w:rsidRPr="00B47B68" w:rsidRDefault="009D506A" w:rsidP="009F6A93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ПК-6.3.</w:t>
            </w:r>
            <w:r w:rsidR="00D14AE0" w:rsidRPr="00B47B68">
              <w:rPr>
                <w:sz w:val="22"/>
                <w:szCs w:val="22"/>
              </w:rPr>
              <w:t>2</w:t>
            </w:r>
            <w:r w:rsidRPr="00B47B68">
              <w:rPr>
                <w:sz w:val="22"/>
                <w:szCs w:val="22"/>
              </w:rPr>
              <w:t>. Владеет навыками по о</w:t>
            </w:r>
            <w:r w:rsidR="009F6A93" w:rsidRPr="00B47B68">
              <w:rPr>
                <w:sz w:val="22"/>
                <w:szCs w:val="22"/>
              </w:rPr>
              <w:t>пределени</w:t>
            </w:r>
            <w:r w:rsidRPr="00B47B68">
              <w:rPr>
                <w:sz w:val="22"/>
                <w:szCs w:val="22"/>
              </w:rPr>
              <w:t>ю</w:t>
            </w:r>
            <w:r w:rsidR="009F6A93" w:rsidRPr="00B47B68">
              <w:rPr>
                <w:sz w:val="22"/>
                <w:szCs w:val="22"/>
              </w:rPr>
              <w:t xml:space="preserve"> потребности в обучении в области обеспечения экологической безопасности при работах по обращению с отходами лиц, допущенных к обращению с отходами</w:t>
            </w:r>
          </w:p>
        </w:tc>
        <w:tc>
          <w:tcPr>
            <w:tcW w:w="2840" w:type="dxa"/>
          </w:tcPr>
          <w:p w14:paraId="0DB1B9F2" w14:textId="5FB4BCC3" w:rsidR="009F6A93" w:rsidRPr="00B47B68" w:rsidRDefault="00FC0C82" w:rsidP="00FC0C82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FC0C82" w:rsidRPr="00B47B68" w14:paraId="1298734D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FE59" w14:textId="449CD56F" w:rsidR="00FC0C82" w:rsidRPr="00B47B68" w:rsidRDefault="00FC0C82" w:rsidP="00FC0C8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ПК-6.3.3. Владеет навыками по составлению планов-графиков проведения обучения персонала организации в области обеспечения экологической безопасности</w:t>
            </w:r>
          </w:p>
        </w:tc>
        <w:tc>
          <w:tcPr>
            <w:tcW w:w="2840" w:type="dxa"/>
          </w:tcPr>
          <w:p w14:paraId="13508203" w14:textId="56EE4AC4" w:rsidR="00FC0C82" w:rsidRPr="00B47B68" w:rsidRDefault="001C42F1" w:rsidP="00FC0C82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Делопроизводство в деятельности специалиста в области охраны окружающей среды</w:t>
            </w:r>
          </w:p>
        </w:tc>
      </w:tr>
      <w:tr w:rsidR="00FC0C82" w:rsidRPr="00B47B68" w14:paraId="1109A336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B933" w14:textId="68BAC43F" w:rsidR="00FC0C82" w:rsidRPr="00B47B68" w:rsidRDefault="00FC0C82" w:rsidP="00FC0C8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ПК-6.3.4. Владеет навыками по контролю прохождения работниками организации обучения и повышения квалификации в области обеспечения экологической безопасности</w:t>
            </w:r>
          </w:p>
        </w:tc>
        <w:tc>
          <w:tcPr>
            <w:tcW w:w="2840" w:type="dxa"/>
          </w:tcPr>
          <w:p w14:paraId="094AAE33" w14:textId="5CBC8D5A" w:rsidR="00FC0C82" w:rsidRPr="00B47B68" w:rsidRDefault="00FC0C82" w:rsidP="00FC0C82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FC0C82" w:rsidRPr="00B47B68" w14:paraId="3D051AD6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A33D" w14:textId="1DFC700F" w:rsidR="00FC0C82" w:rsidRPr="00B47B68" w:rsidRDefault="00FC0C82" w:rsidP="00FC0C82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ПК-6.3.5. Владеет навыками по ведению учета документации по обучению персонала организации в области обеспечения экологической безопасности</w:t>
            </w:r>
          </w:p>
        </w:tc>
        <w:tc>
          <w:tcPr>
            <w:tcW w:w="2840" w:type="dxa"/>
          </w:tcPr>
          <w:p w14:paraId="26C70B31" w14:textId="4F6A43CB" w:rsidR="00FC0C82" w:rsidRPr="00B47B68" w:rsidRDefault="00FC0C82" w:rsidP="00FC0C82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Делопроизводство в деятельности специалиста в области охраны окружающей среды</w:t>
            </w:r>
          </w:p>
        </w:tc>
      </w:tr>
      <w:tr w:rsidR="00FC0C82" w:rsidRPr="00B47B68" w14:paraId="14B10433" w14:textId="77777777" w:rsidTr="00903571">
        <w:trPr>
          <w:trHeight w:val="289"/>
        </w:trPr>
        <w:tc>
          <w:tcPr>
            <w:tcW w:w="9469" w:type="dxa"/>
            <w:gridSpan w:val="2"/>
            <w:shd w:val="clear" w:color="auto" w:fill="auto"/>
          </w:tcPr>
          <w:p w14:paraId="008BF7E0" w14:textId="1155B59D" w:rsidR="00FC0C82" w:rsidRPr="00B47B68" w:rsidRDefault="00FC0C82" w:rsidP="00FC0C82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b/>
                <w:sz w:val="22"/>
              </w:rPr>
              <w:t xml:space="preserve">ПК-7.  </w:t>
            </w:r>
            <w:r w:rsidR="00194A3F" w:rsidRPr="00B47B68">
              <w:rPr>
                <w:rFonts w:cs="Times New Roman"/>
                <w:b/>
                <w:sz w:val="22"/>
              </w:rPr>
              <w:t>Анализ среды организации</w:t>
            </w:r>
          </w:p>
        </w:tc>
      </w:tr>
      <w:tr w:rsidR="00194A3F" w:rsidRPr="00B47B68" w14:paraId="5113DD14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F81A" w14:textId="37EF4375" w:rsidR="00194A3F" w:rsidRPr="00B47B68" w:rsidRDefault="00590C08" w:rsidP="00194A3F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ПК-7.1.</w:t>
            </w:r>
            <w:r w:rsidR="003F79B9">
              <w:rPr>
                <w:sz w:val="22"/>
                <w:szCs w:val="22"/>
              </w:rPr>
              <w:t>1</w:t>
            </w:r>
            <w:r w:rsidRPr="00B47B68">
              <w:rPr>
                <w:sz w:val="22"/>
                <w:szCs w:val="22"/>
              </w:rPr>
              <w:t>. Зна</w:t>
            </w:r>
            <w:r w:rsidR="001C42F1" w:rsidRPr="00B47B68">
              <w:rPr>
                <w:sz w:val="22"/>
                <w:szCs w:val="22"/>
              </w:rPr>
              <w:t xml:space="preserve">кома с </w:t>
            </w:r>
            <w:r w:rsidRPr="00B47B68">
              <w:rPr>
                <w:sz w:val="22"/>
                <w:szCs w:val="22"/>
              </w:rPr>
              <w:t>о</w:t>
            </w:r>
            <w:r w:rsidR="00194A3F" w:rsidRPr="00B47B68">
              <w:rPr>
                <w:sz w:val="22"/>
                <w:szCs w:val="22"/>
              </w:rPr>
              <w:t>пыт</w:t>
            </w:r>
            <w:r w:rsidR="001C42F1" w:rsidRPr="00B47B68">
              <w:rPr>
                <w:sz w:val="22"/>
                <w:szCs w:val="22"/>
              </w:rPr>
              <w:t>ом</w:t>
            </w:r>
            <w:r w:rsidR="00194A3F" w:rsidRPr="00B47B68">
              <w:rPr>
                <w:sz w:val="22"/>
                <w:szCs w:val="22"/>
              </w:rPr>
              <w:t xml:space="preserve"> применения системы экологического менеджмента в аналогичных организациях</w:t>
            </w:r>
          </w:p>
        </w:tc>
        <w:tc>
          <w:tcPr>
            <w:tcW w:w="2840" w:type="dxa"/>
          </w:tcPr>
          <w:p w14:paraId="3390B245" w14:textId="0C4D35E9" w:rsidR="00194A3F" w:rsidRPr="00B47B68" w:rsidRDefault="001C42F1" w:rsidP="00194A3F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194A3F" w:rsidRPr="00B47B68" w14:paraId="6A37D3BF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D804" w14:textId="00C65BE4" w:rsidR="00194A3F" w:rsidRPr="00B47B68" w:rsidRDefault="00590C08" w:rsidP="00194A3F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ПК-7.1.</w:t>
            </w:r>
            <w:r w:rsidR="003F79B9">
              <w:rPr>
                <w:sz w:val="22"/>
                <w:szCs w:val="22"/>
              </w:rPr>
              <w:t>2</w:t>
            </w:r>
            <w:r w:rsidRPr="00B47B68">
              <w:rPr>
                <w:sz w:val="22"/>
                <w:szCs w:val="22"/>
              </w:rPr>
              <w:t>. Знает ц</w:t>
            </w:r>
            <w:r w:rsidR="00194A3F" w:rsidRPr="00B47B68">
              <w:rPr>
                <w:sz w:val="22"/>
                <w:szCs w:val="22"/>
              </w:rPr>
              <w:t>ели системы экологического менеджмента в организации</w:t>
            </w:r>
          </w:p>
        </w:tc>
        <w:tc>
          <w:tcPr>
            <w:tcW w:w="2840" w:type="dxa"/>
          </w:tcPr>
          <w:p w14:paraId="1FD5DACE" w14:textId="0BC867DC" w:rsidR="00194A3F" w:rsidRPr="00B47B68" w:rsidRDefault="001C42F1" w:rsidP="00194A3F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194A3F" w:rsidRPr="00B47B68" w14:paraId="7F8F02CC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7BCF0" w14:textId="5BF13D40" w:rsidR="00194A3F" w:rsidRPr="00B47B68" w:rsidRDefault="00590C08" w:rsidP="00194A3F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ПК-7.1.</w:t>
            </w:r>
            <w:r w:rsidR="003F79B9">
              <w:rPr>
                <w:sz w:val="22"/>
                <w:szCs w:val="22"/>
              </w:rPr>
              <w:t>3.</w:t>
            </w:r>
            <w:r w:rsidRPr="00B47B68">
              <w:rPr>
                <w:sz w:val="22"/>
                <w:szCs w:val="22"/>
              </w:rPr>
              <w:t xml:space="preserve"> Знает т</w:t>
            </w:r>
            <w:r w:rsidR="00194A3F" w:rsidRPr="00B47B68">
              <w:rPr>
                <w:sz w:val="22"/>
                <w:szCs w:val="22"/>
              </w:rPr>
              <w:t>ребования международных и российских стандартов в области экологического менеджмента</w:t>
            </w:r>
          </w:p>
        </w:tc>
        <w:tc>
          <w:tcPr>
            <w:tcW w:w="2840" w:type="dxa"/>
          </w:tcPr>
          <w:p w14:paraId="2F9844AA" w14:textId="3248AB73" w:rsidR="00194A3F" w:rsidRPr="00B47B68" w:rsidRDefault="001C42F1" w:rsidP="00194A3F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нормативных правовых актов в области охраны окружающей среды</w:t>
            </w:r>
          </w:p>
        </w:tc>
      </w:tr>
      <w:tr w:rsidR="009818C0" w:rsidRPr="00B47B68" w14:paraId="0E7783F8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110D" w14:textId="15BCA707" w:rsidR="009818C0" w:rsidRPr="00B47B68" w:rsidRDefault="009818C0" w:rsidP="009818C0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ПК-7.1.</w:t>
            </w:r>
            <w:r w:rsidR="003F79B9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>. Знает виды деятельности организации, ее продукция и услуги</w:t>
            </w:r>
          </w:p>
        </w:tc>
        <w:tc>
          <w:tcPr>
            <w:tcW w:w="2840" w:type="dxa"/>
          </w:tcPr>
          <w:p w14:paraId="11CA06E7" w14:textId="4DEFAC9E" w:rsidR="009818C0" w:rsidRPr="00B47B68" w:rsidRDefault="0040767E" w:rsidP="009818C0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Производственная и организационная структура предприятия </w:t>
            </w:r>
          </w:p>
        </w:tc>
      </w:tr>
      <w:tr w:rsidR="009818C0" w:rsidRPr="00B47B68" w14:paraId="72BC0BD6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7E800" w14:textId="6DFE8D91" w:rsidR="009818C0" w:rsidRPr="00B47B68" w:rsidRDefault="009818C0" w:rsidP="009818C0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ПК-7.1.</w:t>
            </w:r>
            <w:r w:rsidR="003F79B9">
              <w:rPr>
                <w:sz w:val="22"/>
                <w:szCs w:val="22"/>
              </w:rPr>
              <w:t>5</w:t>
            </w:r>
            <w:r w:rsidRPr="00B47B68">
              <w:rPr>
                <w:sz w:val="22"/>
                <w:szCs w:val="22"/>
              </w:rPr>
              <w:t>. Знает подразделения, функции организации и ее физические границы</w:t>
            </w:r>
          </w:p>
        </w:tc>
        <w:tc>
          <w:tcPr>
            <w:tcW w:w="2840" w:type="dxa"/>
          </w:tcPr>
          <w:p w14:paraId="794BF9D3" w14:textId="5A1C1201" w:rsidR="009818C0" w:rsidRPr="00B47B68" w:rsidRDefault="0040767E" w:rsidP="0040767E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Производственная и организационная структура предприятия </w:t>
            </w:r>
          </w:p>
        </w:tc>
      </w:tr>
      <w:tr w:rsidR="009818C0" w:rsidRPr="00B47B68" w14:paraId="69654298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0E8ED" w14:textId="75BD1F24" w:rsidR="009818C0" w:rsidRPr="00B47B68" w:rsidRDefault="003F79B9" w:rsidP="009818C0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.4</w:t>
            </w:r>
            <w:r w:rsidR="009818C0" w:rsidRPr="00B47B68">
              <w:rPr>
                <w:sz w:val="22"/>
                <w:szCs w:val="22"/>
              </w:rPr>
              <w:t>ПК-7.2.1. Умеет искать информацию об опыте применения системы экологического менеджмента в аналогичных организациях с использованием информационно-телекоммуникационной сети "Интернет"</w:t>
            </w:r>
          </w:p>
        </w:tc>
        <w:tc>
          <w:tcPr>
            <w:tcW w:w="2840" w:type="dxa"/>
          </w:tcPr>
          <w:p w14:paraId="4D31E222" w14:textId="77777777" w:rsidR="00203E84" w:rsidRPr="00B47B68" w:rsidRDefault="00203E84" w:rsidP="00203E84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04D48E57" w14:textId="0DBD0FA4" w:rsidR="009818C0" w:rsidRPr="00B47B68" w:rsidRDefault="00203E84" w:rsidP="00203E84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9818C0" w:rsidRPr="00B47B68" w14:paraId="5D060726" w14:textId="77777777" w:rsidTr="00903571">
        <w:trPr>
          <w:trHeight w:val="29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2FF8" w14:textId="02B6FB5D" w:rsidR="009818C0" w:rsidRPr="00B47B68" w:rsidRDefault="00BD7C6F" w:rsidP="009818C0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ПК-7.2.2. Умеет в</w:t>
            </w:r>
            <w:r w:rsidR="009818C0" w:rsidRPr="00B47B68">
              <w:rPr>
                <w:sz w:val="22"/>
                <w:szCs w:val="22"/>
              </w:rPr>
              <w:t>ыделять основные факторы, влияющие на достижение намеченных результатов системы экологического менеджмента в организации</w:t>
            </w:r>
          </w:p>
        </w:tc>
        <w:tc>
          <w:tcPr>
            <w:tcW w:w="2840" w:type="dxa"/>
          </w:tcPr>
          <w:p w14:paraId="7C4E259E" w14:textId="1D269242" w:rsidR="009818C0" w:rsidRPr="00B47B68" w:rsidRDefault="00203E84" w:rsidP="009818C0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9818C0" w:rsidRPr="00B47B68" w14:paraId="5CE31E3B" w14:textId="77777777" w:rsidTr="00903571">
        <w:trPr>
          <w:trHeight w:val="29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63A8F" w14:textId="37265383" w:rsidR="009818C0" w:rsidRPr="00B47B68" w:rsidRDefault="00BD7C6F" w:rsidP="009818C0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ПК-7.2.3. Умеет о</w:t>
            </w:r>
            <w:r w:rsidR="009818C0" w:rsidRPr="00B47B68">
              <w:rPr>
                <w:sz w:val="22"/>
                <w:szCs w:val="22"/>
              </w:rPr>
              <w:t>пределять наличие и доступность технологий, актуальных для организации</w:t>
            </w:r>
          </w:p>
        </w:tc>
        <w:tc>
          <w:tcPr>
            <w:tcW w:w="2840" w:type="dxa"/>
          </w:tcPr>
          <w:p w14:paraId="63657FB2" w14:textId="77777777" w:rsidR="005362FE" w:rsidRPr="00B47B68" w:rsidRDefault="005362FE" w:rsidP="009818C0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Производственная и организационная структура предприятия </w:t>
            </w:r>
          </w:p>
          <w:p w14:paraId="75E13CB7" w14:textId="3F776B8B" w:rsidR="009818C0" w:rsidRPr="00B47B68" w:rsidRDefault="00203E84" w:rsidP="009818C0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A728D8" w:rsidRPr="00A728D8" w14:paraId="79535BB8" w14:textId="77777777" w:rsidTr="00903571">
        <w:trPr>
          <w:trHeight w:val="29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7057" w14:textId="4A9EC942" w:rsidR="009818C0" w:rsidRPr="00A728D8" w:rsidRDefault="00BD7C6F" w:rsidP="009818C0">
            <w:pPr>
              <w:pStyle w:val="Default"/>
              <w:rPr>
                <w:color w:val="auto"/>
                <w:sz w:val="22"/>
                <w:szCs w:val="22"/>
              </w:rPr>
            </w:pPr>
            <w:r w:rsidRPr="00A728D8">
              <w:rPr>
                <w:color w:val="auto"/>
                <w:sz w:val="22"/>
                <w:szCs w:val="22"/>
              </w:rPr>
              <w:t>ПК-7.2.4. Умеет о</w:t>
            </w:r>
            <w:r w:rsidR="009818C0" w:rsidRPr="00A728D8">
              <w:rPr>
                <w:color w:val="auto"/>
                <w:sz w:val="22"/>
                <w:szCs w:val="22"/>
              </w:rPr>
              <w:t>пределять заинтересованные стороны, имеющие отношение к системе экологического менеджмента в организации</w:t>
            </w:r>
          </w:p>
        </w:tc>
        <w:tc>
          <w:tcPr>
            <w:tcW w:w="2840" w:type="dxa"/>
          </w:tcPr>
          <w:p w14:paraId="5C31B0AA" w14:textId="193DDCAB" w:rsidR="009818C0" w:rsidRPr="00A728D8" w:rsidRDefault="00747124" w:rsidP="00203E84">
            <w:pPr>
              <w:spacing w:after="0" w:line="240" w:lineRule="auto"/>
              <w:rPr>
                <w:rFonts w:cs="Times New Roman"/>
                <w:sz w:val="22"/>
              </w:rPr>
            </w:pPr>
            <w:r w:rsidRPr="00A728D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A728D8" w:rsidRPr="00A728D8" w14:paraId="711A3D95" w14:textId="77777777" w:rsidTr="00903571">
        <w:trPr>
          <w:trHeight w:val="29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6CA19" w14:textId="30F771A4" w:rsidR="009818C0" w:rsidRPr="00A728D8" w:rsidRDefault="00BD7C6F" w:rsidP="009818C0">
            <w:pPr>
              <w:pStyle w:val="Default"/>
              <w:rPr>
                <w:color w:val="auto"/>
                <w:sz w:val="22"/>
                <w:szCs w:val="22"/>
              </w:rPr>
            </w:pPr>
            <w:r w:rsidRPr="00A728D8">
              <w:rPr>
                <w:color w:val="auto"/>
                <w:sz w:val="22"/>
                <w:szCs w:val="22"/>
              </w:rPr>
              <w:t xml:space="preserve">ПК-7.2.5. Умеет </w:t>
            </w:r>
            <w:r w:rsidR="00203E84" w:rsidRPr="00A728D8">
              <w:rPr>
                <w:color w:val="auto"/>
                <w:sz w:val="22"/>
                <w:szCs w:val="22"/>
              </w:rPr>
              <w:t>в</w:t>
            </w:r>
            <w:r w:rsidR="009818C0" w:rsidRPr="00A728D8">
              <w:rPr>
                <w:color w:val="auto"/>
                <w:sz w:val="22"/>
                <w:szCs w:val="22"/>
              </w:rPr>
              <w:t>ыявлять потребности и ожидания заинтересованных сторон</w:t>
            </w:r>
          </w:p>
        </w:tc>
        <w:tc>
          <w:tcPr>
            <w:tcW w:w="2840" w:type="dxa"/>
          </w:tcPr>
          <w:p w14:paraId="7F440FAC" w14:textId="0100527A" w:rsidR="009818C0" w:rsidRPr="00A728D8" w:rsidRDefault="00747124" w:rsidP="00203E84">
            <w:pPr>
              <w:spacing w:after="0" w:line="240" w:lineRule="auto"/>
              <w:rPr>
                <w:rFonts w:cs="Times New Roman"/>
                <w:sz w:val="22"/>
              </w:rPr>
            </w:pPr>
            <w:r w:rsidRPr="00A728D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9818C0" w:rsidRPr="00B47B68" w14:paraId="1F758579" w14:textId="77777777" w:rsidTr="00903571">
        <w:trPr>
          <w:trHeight w:val="29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28DB1" w14:textId="21533B12" w:rsidR="009818C0" w:rsidRPr="00B47B68" w:rsidRDefault="00BD7C6F" w:rsidP="009818C0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ПК-7.2.6. Умеет </w:t>
            </w:r>
            <w:r w:rsidR="00203E84" w:rsidRPr="00B47B68">
              <w:rPr>
                <w:sz w:val="22"/>
                <w:szCs w:val="22"/>
              </w:rPr>
              <w:t>о</w:t>
            </w:r>
            <w:r w:rsidR="009818C0" w:rsidRPr="00B47B68">
              <w:rPr>
                <w:sz w:val="22"/>
                <w:szCs w:val="22"/>
              </w:rPr>
              <w:t>пределять подходы для защиты окружающей среды и реагирования на изменяющиеся экологические условия в балансе с социально-экономическими потребностями</w:t>
            </w:r>
          </w:p>
        </w:tc>
        <w:tc>
          <w:tcPr>
            <w:tcW w:w="2840" w:type="dxa"/>
          </w:tcPr>
          <w:p w14:paraId="1B22C1E7" w14:textId="3D8E0938" w:rsidR="009818C0" w:rsidRPr="00B47B68" w:rsidRDefault="00203E84" w:rsidP="009818C0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9818C0" w:rsidRPr="00B47B68" w14:paraId="67895FC7" w14:textId="77777777" w:rsidTr="00903571">
        <w:trPr>
          <w:trHeight w:val="29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4B39" w14:textId="1BF6E1E8" w:rsidR="009818C0" w:rsidRPr="00B47B68" w:rsidRDefault="00BD7C6F" w:rsidP="009818C0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ПК-7.2.7. Умеет </w:t>
            </w:r>
            <w:r w:rsidR="00203E84" w:rsidRPr="00B47B68">
              <w:rPr>
                <w:sz w:val="22"/>
                <w:szCs w:val="22"/>
              </w:rPr>
              <w:t>о</w:t>
            </w:r>
            <w:r w:rsidR="009818C0" w:rsidRPr="00B47B68">
              <w:rPr>
                <w:sz w:val="22"/>
                <w:szCs w:val="22"/>
              </w:rPr>
              <w:t>пределять потенциальные неблагоприятные влияния (риски) и потенциальные благоприятные влияния (возможности) на окружающую среду</w:t>
            </w:r>
          </w:p>
        </w:tc>
        <w:tc>
          <w:tcPr>
            <w:tcW w:w="2840" w:type="dxa"/>
          </w:tcPr>
          <w:p w14:paraId="19D3A5B9" w14:textId="164D4116" w:rsidR="009818C0" w:rsidRPr="00B47B68" w:rsidRDefault="00203E84" w:rsidP="009818C0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6B5E37" w:rsidRPr="00B47B68" w14:paraId="1626CB8D" w14:textId="77777777" w:rsidTr="00903571">
        <w:trPr>
          <w:trHeight w:val="29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E5184" w14:textId="4D93BBAD" w:rsidR="006B5E37" w:rsidRPr="00B47B68" w:rsidRDefault="00C15885" w:rsidP="006B5E37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ПК-7.3.1. Имеет навыки в</w:t>
            </w:r>
            <w:r w:rsidR="006B5E37" w:rsidRPr="00B47B68">
              <w:rPr>
                <w:sz w:val="22"/>
                <w:szCs w:val="22"/>
              </w:rPr>
              <w:t>ыявлени</w:t>
            </w:r>
            <w:r w:rsidRPr="00B47B68">
              <w:rPr>
                <w:sz w:val="22"/>
                <w:szCs w:val="22"/>
              </w:rPr>
              <w:t>я</w:t>
            </w:r>
            <w:r w:rsidR="006B5E37" w:rsidRPr="00B47B68">
              <w:rPr>
                <w:sz w:val="22"/>
                <w:szCs w:val="22"/>
              </w:rPr>
              <w:t xml:space="preserve"> внешних и внутренних факторов, включая экологические условия, событий, имеющих отношение к деятельности организации, ее продукции и услугам</w:t>
            </w:r>
          </w:p>
        </w:tc>
        <w:tc>
          <w:tcPr>
            <w:tcW w:w="2840" w:type="dxa"/>
          </w:tcPr>
          <w:p w14:paraId="54A9EE46" w14:textId="5D15B3B5" w:rsidR="006B5E37" w:rsidRPr="00B47B68" w:rsidRDefault="00206901" w:rsidP="006B5E37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6B5E37" w:rsidRPr="00B47B68" w14:paraId="14BF3024" w14:textId="77777777" w:rsidTr="00903571">
        <w:trPr>
          <w:trHeight w:val="29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3289" w14:textId="6D30A2C5" w:rsidR="006B5E37" w:rsidRPr="00B47B68" w:rsidRDefault="00C15885" w:rsidP="006B5E37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ПК-7.3.2. Имеет навык о</w:t>
            </w:r>
            <w:r w:rsidR="006B5E37" w:rsidRPr="00B47B68">
              <w:rPr>
                <w:sz w:val="22"/>
                <w:szCs w:val="22"/>
              </w:rPr>
              <w:t>ценк</w:t>
            </w:r>
            <w:r w:rsidRPr="00B47B68">
              <w:rPr>
                <w:sz w:val="22"/>
                <w:szCs w:val="22"/>
              </w:rPr>
              <w:t>и</w:t>
            </w:r>
            <w:r w:rsidR="006B5E37" w:rsidRPr="00B47B68">
              <w:rPr>
                <w:sz w:val="22"/>
                <w:szCs w:val="22"/>
              </w:rPr>
              <w:t xml:space="preserve"> влияния внешних и внутренних факторов, включая экологические условия, событий на намерения и способность организации достигать намеченных результатов системы экологического менеджмента</w:t>
            </w:r>
          </w:p>
        </w:tc>
        <w:tc>
          <w:tcPr>
            <w:tcW w:w="2840" w:type="dxa"/>
          </w:tcPr>
          <w:p w14:paraId="5ED7B81E" w14:textId="6C1CA6A5" w:rsidR="006B5E37" w:rsidRPr="00B47B68" w:rsidRDefault="00206901" w:rsidP="006B5E37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6B5E37" w:rsidRPr="00B47B68" w14:paraId="3930960C" w14:textId="77777777" w:rsidTr="00903571">
        <w:trPr>
          <w:trHeight w:val="29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288B0" w14:textId="45753051" w:rsidR="006B5E37" w:rsidRPr="00B47B68" w:rsidRDefault="00C15885" w:rsidP="006B5E37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ПК-7.3.3. Имеет навык в</w:t>
            </w:r>
            <w:r w:rsidR="006B5E37" w:rsidRPr="00B47B68">
              <w:rPr>
                <w:sz w:val="22"/>
                <w:szCs w:val="22"/>
              </w:rPr>
              <w:t>ыявлени</w:t>
            </w:r>
            <w:r w:rsidRPr="00B47B68">
              <w:rPr>
                <w:sz w:val="22"/>
                <w:szCs w:val="22"/>
              </w:rPr>
              <w:t>я</w:t>
            </w:r>
            <w:r w:rsidR="006B5E37" w:rsidRPr="00B47B68">
              <w:rPr>
                <w:sz w:val="22"/>
                <w:szCs w:val="22"/>
              </w:rPr>
              <w:t xml:space="preserve"> возможностей улучшения экологических результатов деятельности организации</w:t>
            </w:r>
          </w:p>
        </w:tc>
        <w:tc>
          <w:tcPr>
            <w:tcW w:w="2840" w:type="dxa"/>
          </w:tcPr>
          <w:p w14:paraId="7702958F" w14:textId="001ACC36" w:rsidR="006B5E37" w:rsidRPr="00B47B68" w:rsidRDefault="00206901" w:rsidP="006B5E37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6B5E37" w:rsidRPr="00B47B68" w14:paraId="546AC8BA" w14:textId="77777777" w:rsidTr="00903571">
        <w:trPr>
          <w:trHeight w:val="29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55AC" w14:textId="0706118D" w:rsidR="006B5E37" w:rsidRPr="00B47B68" w:rsidRDefault="00C15885" w:rsidP="006B5E37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ПК-7.3.4. Имеет навык о</w:t>
            </w:r>
            <w:r w:rsidR="006B5E37" w:rsidRPr="00B47B68">
              <w:rPr>
                <w:sz w:val="22"/>
                <w:szCs w:val="22"/>
              </w:rPr>
              <w:t>пределение заинтересованных сторон: инвесторы, поставщики, персонал организации, контролирующие органы, общественные организации, потребители продукции (услуг)</w:t>
            </w:r>
          </w:p>
        </w:tc>
        <w:tc>
          <w:tcPr>
            <w:tcW w:w="2840" w:type="dxa"/>
          </w:tcPr>
          <w:p w14:paraId="7620690B" w14:textId="0A51B6A5" w:rsidR="006B5E37" w:rsidRPr="00B47B68" w:rsidRDefault="00206901" w:rsidP="006B5E37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6B5E37" w:rsidRPr="00B47B68" w14:paraId="05CE2CF9" w14:textId="77777777" w:rsidTr="00903571">
        <w:trPr>
          <w:trHeight w:val="29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0D88" w14:textId="28374D57" w:rsidR="006B5E37" w:rsidRPr="00B47B68" w:rsidRDefault="00C15885" w:rsidP="006B5E37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ПК-7.3.5. Имеет навык о</w:t>
            </w:r>
            <w:r w:rsidR="006B5E37" w:rsidRPr="00B47B68">
              <w:rPr>
                <w:sz w:val="22"/>
                <w:szCs w:val="22"/>
              </w:rPr>
              <w:t>пределени</w:t>
            </w:r>
            <w:r w:rsidRPr="00B47B68">
              <w:rPr>
                <w:sz w:val="22"/>
                <w:szCs w:val="22"/>
              </w:rPr>
              <w:t>я</w:t>
            </w:r>
            <w:r w:rsidR="006B5E37" w:rsidRPr="00B47B68">
              <w:rPr>
                <w:sz w:val="22"/>
                <w:szCs w:val="22"/>
              </w:rPr>
              <w:t xml:space="preserve"> области применения системы экологического менеджмента в организации</w:t>
            </w:r>
          </w:p>
        </w:tc>
        <w:tc>
          <w:tcPr>
            <w:tcW w:w="2840" w:type="dxa"/>
          </w:tcPr>
          <w:p w14:paraId="3DA1DDFE" w14:textId="1DBBB0A1" w:rsidR="006B5E37" w:rsidRPr="00B47B68" w:rsidRDefault="00206901" w:rsidP="006B5E37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6B5E37" w:rsidRPr="00B47B68" w14:paraId="0F45C54F" w14:textId="77777777" w:rsidTr="00903571">
        <w:trPr>
          <w:trHeight w:val="289"/>
        </w:trPr>
        <w:tc>
          <w:tcPr>
            <w:tcW w:w="9469" w:type="dxa"/>
            <w:gridSpan w:val="2"/>
            <w:shd w:val="clear" w:color="auto" w:fill="auto"/>
          </w:tcPr>
          <w:p w14:paraId="690C131A" w14:textId="4D08D7E1" w:rsidR="006B5E37" w:rsidRPr="00B47B68" w:rsidRDefault="006B5E37" w:rsidP="006B5E37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b/>
                <w:sz w:val="22"/>
              </w:rPr>
              <w:t xml:space="preserve">ПК-8. </w:t>
            </w:r>
            <w:r w:rsidR="00206901" w:rsidRPr="00B47B68">
              <w:rPr>
                <w:rFonts w:cs="Times New Roman"/>
                <w:b/>
                <w:sz w:val="22"/>
              </w:rPr>
              <w:t>Планирование в системе экологического менеджмента организации</w:t>
            </w:r>
          </w:p>
        </w:tc>
      </w:tr>
      <w:tr w:rsidR="00206901" w:rsidRPr="00B47B68" w14:paraId="44AD6EC6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7CEF" w14:textId="1C46DD10" w:rsidR="00206901" w:rsidRPr="00B47B68" w:rsidRDefault="00093D61" w:rsidP="0020690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ПК-8.1.</w:t>
            </w:r>
            <w:r w:rsidR="003F79B9">
              <w:rPr>
                <w:sz w:val="22"/>
                <w:szCs w:val="22"/>
              </w:rPr>
              <w:t>1</w:t>
            </w:r>
            <w:r w:rsidRPr="00B47B68">
              <w:rPr>
                <w:sz w:val="22"/>
                <w:szCs w:val="22"/>
              </w:rPr>
              <w:t>. Знает т</w:t>
            </w:r>
            <w:r w:rsidR="00206901" w:rsidRPr="00B47B68">
              <w:rPr>
                <w:sz w:val="22"/>
                <w:szCs w:val="22"/>
              </w:rPr>
              <w:t>ребования международных и российских стандартов в области экологического менеджмента</w:t>
            </w:r>
          </w:p>
        </w:tc>
        <w:tc>
          <w:tcPr>
            <w:tcW w:w="2840" w:type="dxa"/>
          </w:tcPr>
          <w:p w14:paraId="35CAEB30" w14:textId="7C2176D8" w:rsidR="00206901" w:rsidRPr="00B47B68" w:rsidRDefault="000A5180" w:rsidP="00206901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нормативных правовых актов в области охраны окружающей среды</w:t>
            </w:r>
          </w:p>
        </w:tc>
      </w:tr>
      <w:tr w:rsidR="00206901" w:rsidRPr="00B47B68" w14:paraId="263456DC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D63E" w14:textId="1519626E" w:rsidR="00206901" w:rsidRPr="00B47B68" w:rsidRDefault="00093D61" w:rsidP="0020690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ПК-8.1.</w:t>
            </w:r>
            <w:r w:rsidR="003F79B9">
              <w:rPr>
                <w:sz w:val="22"/>
                <w:szCs w:val="22"/>
              </w:rPr>
              <w:t>2</w:t>
            </w:r>
            <w:r w:rsidRPr="00B47B68">
              <w:rPr>
                <w:sz w:val="22"/>
                <w:szCs w:val="22"/>
              </w:rPr>
              <w:t>. Знает э</w:t>
            </w:r>
            <w:r w:rsidR="00206901" w:rsidRPr="00B47B68">
              <w:rPr>
                <w:sz w:val="22"/>
                <w:szCs w:val="22"/>
              </w:rPr>
              <w:t>кологическ</w:t>
            </w:r>
            <w:r w:rsidR="000A5180" w:rsidRPr="00B47B68">
              <w:rPr>
                <w:sz w:val="22"/>
                <w:szCs w:val="22"/>
              </w:rPr>
              <w:t>ую</w:t>
            </w:r>
            <w:r w:rsidR="00206901" w:rsidRPr="00B47B68">
              <w:rPr>
                <w:sz w:val="22"/>
                <w:szCs w:val="22"/>
              </w:rPr>
              <w:t xml:space="preserve"> политик</w:t>
            </w:r>
            <w:r w:rsidR="000A5180" w:rsidRPr="00B47B68">
              <w:rPr>
                <w:sz w:val="22"/>
                <w:szCs w:val="22"/>
              </w:rPr>
              <w:t>у</w:t>
            </w:r>
            <w:r w:rsidR="00206901" w:rsidRPr="00B47B68"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2840" w:type="dxa"/>
          </w:tcPr>
          <w:p w14:paraId="4166F791" w14:textId="50E9F629" w:rsidR="00206901" w:rsidRPr="00B47B68" w:rsidRDefault="0020741F" w:rsidP="0020741F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Система у</w:t>
            </w:r>
            <w:r w:rsidR="000F721A" w:rsidRPr="00B47B68">
              <w:rPr>
                <w:rFonts w:cs="Times New Roman"/>
                <w:sz w:val="22"/>
              </w:rPr>
              <w:t>правлени</w:t>
            </w:r>
            <w:r>
              <w:rPr>
                <w:rFonts w:cs="Times New Roman"/>
                <w:sz w:val="22"/>
              </w:rPr>
              <w:t>я</w:t>
            </w:r>
            <w:r w:rsidR="000F721A" w:rsidRPr="00B47B68">
              <w:rPr>
                <w:rFonts w:cs="Times New Roman"/>
                <w:sz w:val="22"/>
              </w:rPr>
              <w:t xml:space="preserve"> экологической безопасностью</w:t>
            </w:r>
          </w:p>
        </w:tc>
      </w:tr>
      <w:tr w:rsidR="00206901" w:rsidRPr="00B47B68" w14:paraId="55E2CAF2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5D914" w14:textId="354A4740" w:rsidR="00206901" w:rsidRPr="00B47B68" w:rsidRDefault="00093D61" w:rsidP="0020690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ПК-8.1.</w:t>
            </w:r>
            <w:r w:rsidR="003F79B9">
              <w:rPr>
                <w:sz w:val="22"/>
                <w:szCs w:val="22"/>
              </w:rPr>
              <w:t>3</w:t>
            </w:r>
            <w:r w:rsidRPr="00B47B68">
              <w:rPr>
                <w:sz w:val="22"/>
                <w:szCs w:val="22"/>
              </w:rPr>
              <w:t>. Знает т</w:t>
            </w:r>
            <w:r w:rsidR="00206901" w:rsidRPr="00B47B68">
              <w:rPr>
                <w:sz w:val="22"/>
                <w:szCs w:val="22"/>
              </w:rPr>
              <w:t>ехнологические параметры и их осуществимость, финансовые возможности организации</w:t>
            </w:r>
          </w:p>
        </w:tc>
        <w:tc>
          <w:tcPr>
            <w:tcW w:w="2840" w:type="dxa"/>
          </w:tcPr>
          <w:p w14:paraId="7DF5B30C" w14:textId="45CB2B6C" w:rsidR="00206901" w:rsidRPr="00B47B68" w:rsidRDefault="0040767E" w:rsidP="0040767E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Производственная и организационная структура предприятия </w:t>
            </w:r>
          </w:p>
        </w:tc>
      </w:tr>
      <w:tr w:rsidR="00551380" w:rsidRPr="00B47B68" w14:paraId="072D2B20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F9327" w14:textId="6B168E6B" w:rsidR="00551380" w:rsidRPr="00B47B68" w:rsidRDefault="00551380" w:rsidP="00551380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ПК-8.1.</w:t>
            </w:r>
            <w:r w:rsidR="003F79B9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>. Знает экологические аспекты деятельности, продукции и услуг организации и связанные с ними экологические воздействия</w:t>
            </w:r>
          </w:p>
        </w:tc>
        <w:tc>
          <w:tcPr>
            <w:tcW w:w="2840" w:type="dxa"/>
          </w:tcPr>
          <w:p w14:paraId="19BD1DCE" w14:textId="2FB45FF2" w:rsidR="00551380" w:rsidRPr="00B47B68" w:rsidRDefault="00551380" w:rsidP="00551380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sz w:val="22"/>
              </w:rPr>
              <w:t>Система управления экологической безопасностью</w:t>
            </w:r>
          </w:p>
        </w:tc>
      </w:tr>
      <w:tr w:rsidR="00551380" w:rsidRPr="00B47B68" w14:paraId="4763492F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BD37" w14:textId="6D16A058" w:rsidR="00551380" w:rsidRPr="00B47B68" w:rsidRDefault="00551380" w:rsidP="00551380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ПК-8.1.</w:t>
            </w:r>
            <w:r w:rsidR="003F79B9">
              <w:rPr>
                <w:sz w:val="22"/>
                <w:szCs w:val="22"/>
              </w:rPr>
              <w:t>5</w:t>
            </w:r>
            <w:r w:rsidRPr="00B47B68">
              <w:rPr>
                <w:sz w:val="22"/>
                <w:szCs w:val="22"/>
              </w:rPr>
              <w:t>. Знает подходы к определению значимых экологических аспектов и связанных с ними экологических воздействий</w:t>
            </w:r>
          </w:p>
        </w:tc>
        <w:tc>
          <w:tcPr>
            <w:tcW w:w="2840" w:type="dxa"/>
          </w:tcPr>
          <w:p w14:paraId="16E0C146" w14:textId="5262EDAC" w:rsidR="00551380" w:rsidRPr="00B47B68" w:rsidRDefault="00551380" w:rsidP="00551380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sz w:val="22"/>
              </w:rPr>
              <w:t>Система управления экологической безопасностью</w:t>
            </w:r>
          </w:p>
        </w:tc>
      </w:tr>
      <w:tr w:rsidR="00206901" w:rsidRPr="00B47B68" w14:paraId="620CEFC0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B5CF" w14:textId="0D75C988" w:rsidR="00206901" w:rsidRPr="00B47B68" w:rsidRDefault="00093D61" w:rsidP="0020690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ПК-8.1.</w:t>
            </w:r>
            <w:r w:rsidR="003F79B9">
              <w:rPr>
                <w:sz w:val="22"/>
                <w:szCs w:val="22"/>
              </w:rPr>
              <w:t>6</w:t>
            </w:r>
            <w:r w:rsidRPr="00B47B68">
              <w:rPr>
                <w:sz w:val="22"/>
                <w:szCs w:val="22"/>
              </w:rPr>
              <w:t>. Знает п</w:t>
            </w:r>
            <w:r w:rsidR="00206901" w:rsidRPr="00B47B68">
              <w:rPr>
                <w:sz w:val="22"/>
                <w:szCs w:val="22"/>
              </w:rPr>
              <w:t>рикладные компьютерные программы для работы с базами данных: наименования, возможности и порядок работы в них</w:t>
            </w:r>
          </w:p>
        </w:tc>
        <w:tc>
          <w:tcPr>
            <w:tcW w:w="2840" w:type="dxa"/>
          </w:tcPr>
          <w:p w14:paraId="5673ACBE" w14:textId="77777777" w:rsidR="000F721A" w:rsidRPr="00B47B68" w:rsidRDefault="000F721A" w:rsidP="000F721A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784AA0EF" w14:textId="2EB6E5A4" w:rsidR="00206901" w:rsidRPr="00B47B68" w:rsidRDefault="000F721A" w:rsidP="000F721A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817B71" w:rsidRPr="00B47B68" w14:paraId="6C06FDAE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445C" w14:textId="069E056E" w:rsidR="00817B71" w:rsidRPr="00B47B68" w:rsidRDefault="00817B71" w:rsidP="00817B7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ПК-8.2.1. Умеет </w:t>
            </w:r>
            <w:r w:rsidR="00FF7874" w:rsidRPr="00B47B68">
              <w:rPr>
                <w:sz w:val="22"/>
                <w:szCs w:val="22"/>
              </w:rPr>
              <w:t>и</w:t>
            </w:r>
            <w:r w:rsidRPr="00B47B68">
              <w:rPr>
                <w:sz w:val="22"/>
                <w:szCs w:val="22"/>
              </w:rPr>
              <w:t>скать информацию о методиках и критериях оценки значимости экологических аспектов с использованием информационно-</w:t>
            </w:r>
            <w:r w:rsidRPr="00B47B68">
              <w:rPr>
                <w:sz w:val="22"/>
                <w:szCs w:val="22"/>
              </w:rPr>
              <w:br/>
              <w:t>телекоммуникационной сети "Интернет"</w:t>
            </w:r>
          </w:p>
        </w:tc>
        <w:tc>
          <w:tcPr>
            <w:tcW w:w="2840" w:type="dxa"/>
          </w:tcPr>
          <w:p w14:paraId="3F4D59CA" w14:textId="77777777" w:rsidR="004F5FF3" w:rsidRPr="00B47B68" w:rsidRDefault="004F5FF3" w:rsidP="004F5FF3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2C2A40DC" w14:textId="157A605E" w:rsidR="00817B71" w:rsidRPr="00B47B68" w:rsidRDefault="004F5FF3" w:rsidP="004F5FF3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817B71" w:rsidRPr="00B47B68" w14:paraId="4227C968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51A7" w14:textId="14FD5B97" w:rsidR="00817B71" w:rsidRPr="00B47B68" w:rsidRDefault="00FF7874" w:rsidP="00817B7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ПК-8.2.2. Умеет о</w:t>
            </w:r>
            <w:r w:rsidR="00817B71" w:rsidRPr="00B47B68">
              <w:rPr>
                <w:sz w:val="22"/>
                <w:szCs w:val="22"/>
              </w:rPr>
              <w:t>пределять экологические аспекты организации, принятые обязательства и связанные с ними риски и возможности</w:t>
            </w:r>
          </w:p>
        </w:tc>
        <w:tc>
          <w:tcPr>
            <w:tcW w:w="2840" w:type="dxa"/>
          </w:tcPr>
          <w:p w14:paraId="1D222666" w14:textId="621CC2C4" w:rsidR="00817B71" w:rsidRPr="00B47B68" w:rsidRDefault="005E4DAB" w:rsidP="00817B71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817B71" w:rsidRPr="00B47B68" w14:paraId="0E4B5F1C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7464A" w14:textId="747A5DA3" w:rsidR="00817B71" w:rsidRPr="00B47B68" w:rsidRDefault="00FF7874" w:rsidP="00817B7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ПК-8.2.3. Умеет и</w:t>
            </w:r>
            <w:r w:rsidR="00817B71" w:rsidRPr="00B47B68">
              <w:rPr>
                <w:sz w:val="22"/>
                <w:szCs w:val="22"/>
              </w:rPr>
              <w:t>нтегрировать определение рисков и возможностей в определение значимых экологических аспектов организации</w:t>
            </w:r>
          </w:p>
        </w:tc>
        <w:tc>
          <w:tcPr>
            <w:tcW w:w="2840" w:type="dxa"/>
          </w:tcPr>
          <w:p w14:paraId="39806910" w14:textId="6B5102EE" w:rsidR="00817B71" w:rsidRPr="00B47B68" w:rsidRDefault="005E4DAB" w:rsidP="00817B71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817B71" w:rsidRPr="00B47B68" w14:paraId="35CCD5E6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D517" w14:textId="6FE84455" w:rsidR="00817B71" w:rsidRPr="00B47B68" w:rsidRDefault="004F5FF3" w:rsidP="00817B7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ПК-8.2.4. Умеет в</w:t>
            </w:r>
            <w:r w:rsidR="00817B71" w:rsidRPr="00B47B68">
              <w:rPr>
                <w:sz w:val="22"/>
                <w:szCs w:val="22"/>
              </w:rPr>
              <w:t>ыбирать подходы к определению значимых экологических аспектов в организации и связанных с ними экологических воздействий</w:t>
            </w:r>
          </w:p>
        </w:tc>
        <w:tc>
          <w:tcPr>
            <w:tcW w:w="2840" w:type="dxa"/>
          </w:tcPr>
          <w:p w14:paraId="4EC6A5A0" w14:textId="17971E8A" w:rsidR="00817B71" w:rsidRPr="00B47B68" w:rsidRDefault="005E4DAB" w:rsidP="00817B71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817B71" w:rsidRPr="00B47B68" w14:paraId="357ACA0A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13D7" w14:textId="6D9792CF" w:rsidR="00817B71" w:rsidRPr="00B47B68" w:rsidRDefault="004F5FF3" w:rsidP="00817B7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ПК-8.2.5. Умеет у</w:t>
            </w:r>
            <w:r w:rsidR="00817B71" w:rsidRPr="00B47B68">
              <w:rPr>
                <w:sz w:val="22"/>
                <w:szCs w:val="22"/>
              </w:rPr>
              <w:t>станавливать причинно-следственные связи между деятельностью организации, ее продукцией и услугами и фактическими или возможными изменениями в окружающей среде</w:t>
            </w:r>
          </w:p>
        </w:tc>
        <w:tc>
          <w:tcPr>
            <w:tcW w:w="2840" w:type="dxa"/>
          </w:tcPr>
          <w:p w14:paraId="2C78E876" w14:textId="6D1EDE03" w:rsidR="005E4DAB" w:rsidRPr="00B47B68" w:rsidRDefault="0040767E" w:rsidP="0040767E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817B71" w:rsidRPr="00B47B68" w14:paraId="2821C08C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73E2" w14:textId="1B850DDC" w:rsidR="00817B71" w:rsidRPr="00B47B68" w:rsidRDefault="004F5FF3" w:rsidP="00817B7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ПК-8.2.6. Умеет р</w:t>
            </w:r>
            <w:r w:rsidR="00817B71" w:rsidRPr="00B47B68">
              <w:rPr>
                <w:sz w:val="22"/>
                <w:szCs w:val="22"/>
              </w:rPr>
              <w:t>азрабатывать, актуализировать и применять документированную информацию в отношении идентифицированных экологических аспектов и связанных с ними экологических воздействий</w:t>
            </w:r>
          </w:p>
        </w:tc>
        <w:tc>
          <w:tcPr>
            <w:tcW w:w="2840" w:type="dxa"/>
          </w:tcPr>
          <w:p w14:paraId="33FA65D7" w14:textId="08295C1C" w:rsidR="00817B71" w:rsidRPr="00B47B68" w:rsidRDefault="005E4DAB" w:rsidP="004F5FF3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817B71" w:rsidRPr="00B47B68" w14:paraId="12564FA8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B88E" w14:textId="18CB9E78" w:rsidR="00817B71" w:rsidRPr="00B47B68" w:rsidRDefault="004F5FF3" w:rsidP="00817B7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ПК-8.2.7. Умеет и</w:t>
            </w:r>
            <w:r w:rsidR="00817B71" w:rsidRPr="00B47B68">
              <w:rPr>
                <w:sz w:val="22"/>
                <w:szCs w:val="22"/>
              </w:rPr>
              <w:t>спользовать текстовые редакторы (процессоры) для создания и оформления документации в отношении идентифицированных экологических аспектов и связанных с ними экологических воздействий</w:t>
            </w:r>
          </w:p>
        </w:tc>
        <w:tc>
          <w:tcPr>
            <w:tcW w:w="2840" w:type="dxa"/>
          </w:tcPr>
          <w:p w14:paraId="0F3B866C" w14:textId="77777777" w:rsidR="004F5FF3" w:rsidRPr="00B47B68" w:rsidRDefault="004F5FF3" w:rsidP="004F5FF3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739E1346" w14:textId="79A0961B" w:rsidR="00817B71" w:rsidRPr="00B47B68" w:rsidRDefault="004F5FF3" w:rsidP="004F5FF3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817B71" w:rsidRPr="00B47B68" w14:paraId="624C57EF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AF1C1" w14:textId="09ED33D6" w:rsidR="00817B71" w:rsidRPr="00B47B68" w:rsidRDefault="004F5FF3" w:rsidP="00817B7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ПК-8.2.8. </w:t>
            </w:r>
            <w:bookmarkStart w:id="16" w:name="_Hlk95498586"/>
            <w:r w:rsidRPr="00B47B68">
              <w:rPr>
                <w:sz w:val="22"/>
                <w:szCs w:val="22"/>
              </w:rPr>
              <w:t>Умеет и</w:t>
            </w:r>
            <w:r w:rsidR="00817B71" w:rsidRPr="00B47B68">
              <w:rPr>
                <w:sz w:val="22"/>
                <w:szCs w:val="22"/>
              </w:rPr>
              <w:t xml:space="preserve">спользовать </w:t>
            </w:r>
            <w:bookmarkStart w:id="17" w:name="_Hlk95498544"/>
            <w:bookmarkEnd w:id="16"/>
            <w:r w:rsidR="00817B71" w:rsidRPr="00B47B68">
              <w:rPr>
                <w:sz w:val="22"/>
                <w:szCs w:val="22"/>
              </w:rPr>
              <w:t>системы управления базами данных и для хранения, систематизации и обработки документации в отношении идентифицированных экологических аспектов и связанных с ними экологических воздействий</w:t>
            </w:r>
            <w:bookmarkEnd w:id="17"/>
          </w:p>
        </w:tc>
        <w:tc>
          <w:tcPr>
            <w:tcW w:w="2840" w:type="dxa"/>
          </w:tcPr>
          <w:p w14:paraId="7189F16E" w14:textId="77777777" w:rsidR="004F5FF3" w:rsidRPr="00B47B68" w:rsidRDefault="004F5FF3" w:rsidP="004F5FF3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0109714D" w14:textId="540008A3" w:rsidR="00817B71" w:rsidRPr="00B47B68" w:rsidRDefault="004F5FF3" w:rsidP="004F5FF3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5826EC" w:rsidRPr="00B47B68" w14:paraId="06A1E5AB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B9CB" w14:textId="20E5FD7B" w:rsidR="005826EC" w:rsidRPr="00B47B68" w:rsidRDefault="005826EC" w:rsidP="005826EC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ПК-8.3.1. Владеет навыками определения и документирование экологических аспектов деятельности, продукции и услуг организации и связанных с ними экологических воздействий</w:t>
            </w:r>
          </w:p>
        </w:tc>
        <w:tc>
          <w:tcPr>
            <w:tcW w:w="2840" w:type="dxa"/>
          </w:tcPr>
          <w:p w14:paraId="4981763D" w14:textId="3D4B7847" w:rsidR="005826EC" w:rsidRPr="00B47B68" w:rsidRDefault="00D74B29" w:rsidP="005826EC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5826EC" w:rsidRPr="00B47B68" w14:paraId="74F61899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B69C9" w14:textId="18E87C6F" w:rsidR="005826EC" w:rsidRPr="00B47B68" w:rsidRDefault="005826EC" w:rsidP="005826EC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ПК-8.3.2. Владеет навыками разработки критериев и методики оценки значимости экологических аспектов в организации и их документальное оформление</w:t>
            </w:r>
          </w:p>
        </w:tc>
        <w:tc>
          <w:tcPr>
            <w:tcW w:w="2840" w:type="dxa"/>
          </w:tcPr>
          <w:p w14:paraId="51062CEB" w14:textId="65375C6C" w:rsidR="005826EC" w:rsidRPr="00B47B68" w:rsidRDefault="00D74B29" w:rsidP="005826EC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5826EC" w:rsidRPr="00B47B68" w14:paraId="52654092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4C1F" w14:textId="2F13171B" w:rsidR="005826EC" w:rsidRPr="00B47B68" w:rsidRDefault="005826EC" w:rsidP="005826EC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ПК-8.3.3. Владеет навыками выявления и документирования значимых экологических аспектов в организации</w:t>
            </w:r>
          </w:p>
        </w:tc>
        <w:tc>
          <w:tcPr>
            <w:tcW w:w="2840" w:type="dxa"/>
          </w:tcPr>
          <w:p w14:paraId="5C0BF93B" w14:textId="288FDCC2" w:rsidR="005826EC" w:rsidRPr="00B47B68" w:rsidRDefault="00D74B29" w:rsidP="005826EC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5826EC" w:rsidRPr="00B47B68" w14:paraId="3FC42507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E56F2" w14:textId="28F73BAF" w:rsidR="005826EC" w:rsidRPr="00B47B68" w:rsidRDefault="005826EC" w:rsidP="005826EC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ПК-8.3.4. Владеет навыками определения неблагоприятных влияний (рисков) и потенциальных благоприятных влияний (возможностей) на окружающую среду и планирование действий в их отношении</w:t>
            </w:r>
          </w:p>
        </w:tc>
        <w:tc>
          <w:tcPr>
            <w:tcW w:w="2840" w:type="dxa"/>
          </w:tcPr>
          <w:p w14:paraId="656A72D4" w14:textId="79F7C443" w:rsidR="005826EC" w:rsidRPr="00B47B68" w:rsidRDefault="00D74B29" w:rsidP="005826EC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5826EC" w:rsidRPr="00B47B68" w14:paraId="2129FC1F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4216" w14:textId="3636A09A" w:rsidR="005826EC" w:rsidRPr="00B47B68" w:rsidRDefault="005826EC" w:rsidP="005826EC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ПК-8.3.5. Владеет навыками разработки экологических целей организации</w:t>
            </w:r>
          </w:p>
        </w:tc>
        <w:tc>
          <w:tcPr>
            <w:tcW w:w="2840" w:type="dxa"/>
          </w:tcPr>
          <w:p w14:paraId="67AE34BC" w14:textId="5F91684E" w:rsidR="005826EC" w:rsidRPr="00B47B68" w:rsidRDefault="00D74B29" w:rsidP="005826EC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5826EC" w:rsidRPr="00B47B68" w14:paraId="02019F6B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4F3F" w14:textId="204D4CB8" w:rsidR="005826EC" w:rsidRPr="00B47B68" w:rsidRDefault="005826EC" w:rsidP="005826EC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ПК-8.3.</w:t>
            </w:r>
            <w:r w:rsidR="00073616" w:rsidRPr="00B47B68">
              <w:rPr>
                <w:sz w:val="22"/>
                <w:szCs w:val="22"/>
              </w:rPr>
              <w:t>6</w:t>
            </w:r>
            <w:r w:rsidRPr="00B47B68">
              <w:rPr>
                <w:sz w:val="22"/>
                <w:szCs w:val="22"/>
              </w:rPr>
              <w:t>. Владеет навыками планирования действий по достижению экологических целей организации</w:t>
            </w:r>
          </w:p>
        </w:tc>
        <w:tc>
          <w:tcPr>
            <w:tcW w:w="2840" w:type="dxa"/>
          </w:tcPr>
          <w:p w14:paraId="2CCAFABB" w14:textId="2AFF7A46" w:rsidR="005826EC" w:rsidRPr="00B47B68" w:rsidRDefault="00D74B29" w:rsidP="005826EC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5826EC" w:rsidRPr="00B47B68" w14:paraId="1D6F1E4D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AA9B" w14:textId="6DFC95E9" w:rsidR="005826EC" w:rsidRPr="00B47B68" w:rsidRDefault="00073616" w:rsidP="005826EC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ПК-8.3.7. Владеет навыками о</w:t>
            </w:r>
            <w:r w:rsidR="005826EC" w:rsidRPr="00B47B68">
              <w:rPr>
                <w:sz w:val="22"/>
                <w:szCs w:val="22"/>
              </w:rPr>
              <w:t>пределени</w:t>
            </w:r>
            <w:r w:rsidRPr="00B47B68">
              <w:rPr>
                <w:sz w:val="22"/>
                <w:szCs w:val="22"/>
              </w:rPr>
              <w:t>я</w:t>
            </w:r>
            <w:r w:rsidR="005826EC" w:rsidRPr="00B47B68">
              <w:rPr>
                <w:sz w:val="22"/>
                <w:szCs w:val="22"/>
              </w:rPr>
              <w:t xml:space="preserve"> показателей экологических целей организации</w:t>
            </w:r>
          </w:p>
        </w:tc>
        <w:tc>
          <w:tcPr>
            <w:tcW w:w="2840" w:type="dxa"/>
          </w:tcPr>
          <w:p w14:paraId="4E61EA87" w14:textId="1827BAB8" w:rsidR="005826EC" w:rsidRPr="00B47B68" w:rsidRDefault="00D74B29" w:rsidP="005826EC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5826EC" w:rsidRPr="00B47B68" w14:paraId="5E7135D1" w14:textId="77777777" w:rsidTr="00903571">
        <w:trPr>
          <w:trHeight w:val="289"/>
        </w:trPr>
        <w:tc>
          <w:tcPr>
            <w:tcW w:w="9469" w:type="dxa"/>
            <w:gridSpan w:val="2"/>
            <w:shd w:val="clear" w:color="auto" w:fill="auto"/>
          </w:tcPr>
          <w:p w14:paraId="698640CF" w14:textId="288ABA9C" w:rsidR="005826EC" w:rsidRPr="00B47B68" w:rsidRDefault="005826EC" w:rsidP="005826EC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b/>
                <w:sz w:val="22"/>
              </w:rPr>
              <w:t xml:space="preserve">ПК-9. </w:t>
            </w:r>
            <w:r w:rsidR="00F07211" w:rsidRPr="00B47B68">
              <w:rPr>
                <w:rFonts w:cs="Times New Roman"/>
                <w:b/>
                <w:sz w:val="22"/>
              </w:rPr>
              <w:t>Определение необходимых ресурсов для разработки, внедрения, поддержания и улучшения системы экологического менеджмента в организации</w:t>
            </w:r>
          </w:p>
        </w:tc>
      </w:tr>
      <w:tr w:rsidR="008E15CB" w:rsidRPr="00B47B68" w14:paraId="1A69248E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2B956" w14:textId="7B3FE7E6" w:rsidR="008E15CB" w:rsidRPr="00B47B68" w:rsidRDefault="008E15CB" w:rsidP="008E15CB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ПК-9.1.</w:t>
            </w:r>
            <w:r w:rsidR="008627BF">
              <w:rPr>
                <w:sz w:val="22"/>
                <w:szCs w:val="22"/>
              </w:rPr>
              <w:t>1</w:t>
            </w:r>
            <w:r w:rsidRPr="00B47B68">
              <w:rPr>
                <w:sz w:val="22"/>
                <w:szCs w:val="22"/>
              </w:rPr>
              <w:t>. Знает требования международных и российских стандартов в области экологического менеджмента</w:t>
            </w:r>
          </w:p>
        </w:tc>
        <w:tc>
          <w:tcPr>
            <w:tcW w:w="2840" w:type="dxa"/>
          </w:tcPr>
          <w:p w14:paraId="7DDCCB1D" w14:textId="56D00003" w:rsidR="008E15CB" w:rsidRPr="00B47B68" w:rsidRDefault="008E15CB" w:rsidP="008E15CB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нормативных правовых актов в области охраны окружающей среды</w:t>
            </w:r>
          </w:p>
        </w:tc>
      </w:tr>
      <w:tr w:rsidR="00F07211" w:rsidRPr="00B47B68" w14:paraId="1E267F46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D48D" w14:textId="5222C5B9" w:rsidR="00F07211" w:rsidRPr="00B47B68" w:rsidRDefault="008C71BF" w:rsidP="00F0721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ПК-9.1.</w:t>
            </w:r>
            <w:r w:rsidR="008627BF">
              <w:rPr>
                <w:sz w:val="22"/>
                <w:szCs w:val="22"/>
              </w:rPr>
              <w:t>2</w:t>
            </w:r>
            <w:r w:rsidRPr="00B47B68">
              <w:rPr>
                <w:sz w:val="22"/>
                <w:szCs w:val="22"/>
              </w:rPr>
              <w:t>. Знает п</w:t>
            </w:r>
            <w:r w:rsidR="00F07211" w:rsidRPr="00B47B68">
              <w:rPr>
                <w:sz w:val="22"/>
                <w:szCs w:val="22"/>
              </w:rPr>
              <w:t>орядок уничтожения документированной информации</w:t>
            </w:r>
          </w:p>
        </w:tc>
        <w:tc>
          <w:tcPr>
            <w:tcW w:w="2840" w:type="dxa"/>
          </w:tcPr>
          <w:p w14:paraId="07C7FC4B" w14:textId="07EAC9AF" w:rsidR="00F07211" w:rsidRPr="00B47B68" w:rsidRDefault="0002136E" w:rsidP="00F07211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Делопроизводство в деятельности специалиста в области охраны окружающей среды</w:t>
            </w:r>
          </w:p>
        </w:tc>
      </w:tr>
      <w:tr w:rsidR="00F07211" w:rsidRPr="00B47B68" w14:paraId="6940BE69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C233" w14:textId="24A8F785" w:rsidR="00F07211" w:rsidRPr="00B47B68" w:rsidRDefault="001C472D" w:rsidP="00F0721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ПК-9.1.</w:t>
            </w:r>
            <w:r w:rsidR="008627BF">
              <w:rPr>
                <w:sz w:val="22"/>
                <w:szCs w:val="22"/>
              </w:rPr>
              <w:t>3</w:t>
            </w:r>
            <w:r w:rsidRPr="00B47B68">
              <w:rPr>
                <w:sz w:val="22"/>
                <w:szCs w:val="22"/>
              </w:rPr>
              <w:t>. Знает т</w:t>
            </w:r>
            <w:r w:rsidR="00F07211" w:rsidRPr="00B47B68">
              <w:rPr>
                <w:sz w:val="22"/>
                <w:szCs w:val="22"/>
              </w:rPr>
              <w:t>екущие и будущие потребности организации</w:t>
            </w:r>
          </w:p>
        </w:tc>
        <w:tc>
          <w:tcPr>
            <w:tcW w:w="2840" w:type="dxa"/>
          </w:tcPr>
          <w:p w14:paraId="4B67D41A" w14:textId="786055FE" w:rsidR="00F07211" w:rsidRPr="00B47B68" w:rsidRDefault="0040767E" w:rsidP="0040767E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Производственная и организационная структура предприятия</w:t>
            </w:r>
          </w:p>
        </w:tc>
      </w:tr>
      <w:tr w:rsidR="00F07211" w:rsidRPr="00B47B68" w14:paraId="7D33C31B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A00F2" w14:textId="237F8967" w:rsidR="00F07211" w:rsidRPr="00B47B68" w:rsidRDefault="001C472D" w:rsidP="00F0721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ПК-9.1.</w:t>
            </w:r>
            <w:r w:rsidR="008627BF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>. Знает п</w:t>
            </w:r>
            <w:r w:rsidR="00F07211" w:rsidRPr="00B47B68">
              <w:rPr>
                <w:sz w:val="22"/>
                <w:szCs w:val="22"/>
              </w:rPr>
              <w:t>одразделения, функции организации и ее физические границы</w:t>
            </w:r>
          </w:p>
        </w:tc>
        <w:tc>
          <w:tcPr>
            <w:tcW w:w="2840" w:type="dxa"/>
          </w:tcPr>
          <w:p w14:paraId="30530D58" w14:textId="6187B0FA" w:rsidR="00F07211" w:rsidRPr="00B47B68" w:rsidRDefault="0040767E" w:rsidP="0040767E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Производственная и организационная структура предприятия</w:t>
            </w:r>
          </w:p>
        </w:tc>
      </w:tr>
      <w:tr w:rsidR="00F07211" w:rsidRPr="00B47B68" w14:paraId="63AAEECD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040F" w14:textId="6469C36F" w:rsidR="00F07211" w:rsidRPr="00B47B68" w:rsidRDefault="001C472D" w:rsidP="00F0721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ПК-9.1.</w:t>
            </w:r>
            <w:r w:rsidR="008627BF">
              <w:rPr>
                <w:sz w:val="22"/>
                <w:szCs w:val="22"/>
              </w:rPr>
              <w:t>5</w:t>
            </w:r>
            <w:r w:rsidRPr="00B47B68">
              <w:rPr>
                <w:sz w:val="22"/>
                <w:szCs w:val="22"/>
              </w:rPr>
              <w:t>. Знает п</w:t>
            </w:r>
            <w:r w:rsidR="00F07211" w:rsidRPr="00B47B68">
              <w:rPr>
                <w:sz w:val="22"/>
                <w:szCs w:val="22"/>
              </w:rPr>
              <w:t>рикладные компьютерные программы для работы с электронной почтой: наименования, возможности и порядок работы в них</w:t>
            </w:r>
          </w:p>
        </w:tc>
        <w:tc>
          <w:tcPr>
            <w:tcW w:w="2840" w:type="dxa"/>
          </w:tcPr>
          <w:p w14:paraId="537B86A2" w14:textId="77777777" w:rsidR="001E7959" w:rsidRPr="00B47B68" w:rsidRDefault="001E7959" w:rsidP="001E795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1A059828" w14:textId="44E8CFD1" w:rsidR="00F07211" w:rsidRPr="00B47B68" w:rsidRDefault="001E7959" w:rsidP="001E795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4C28D1" w:rsidRPr="00B47B68" w14:paraId="242352BA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26D75" w14:textId="4C08F11D" w:rsidR="004C28D1" w:rsidRPr="00B47B68" w:rsidRDefault="004C28D1" w:rsidP="004C28D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ПК-9.2.1. Умеет определять наличие ресурсов для разработки, внедрения, поддержания и улучшения системы экологического менеджмента в организации</w:t>
            </w:r>
          </w:p>
        </w:tc>
        <w:tc>
          <w:tcPr>
            <w:tcW w:w="2840" w:type="dxa"/>
          </w:tcPr>
          <w:p w14:paraId="093DD50F" w14:textId="0E75237B" w:rsidR="004C28D1" w:rsidRPr="00B47B68" w:rsidRDefault="0002136E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Экономика и менеджмент в области </w:t>
            </w:r>
            <w:r w:rsidR="00BC20F9">
              <w:rPr>
                <w:rFonts w:cs="Times New Roman"/>
                <w:sz w:val="22"/>
              </w:rPr>
              <w:t>экологической безопасности</w:t>
            </w:r>
          </w:p>
        </w:tc>
      </w:tr>
      <w:tr w:rsidR="004C28D1" w:rsidRPr="00B47B68" w14:paraId="10582888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CD2A9" w14:textId="4335DDBD" w:rsidR="004C28D1" w:rsidRPr="00B47B68" w:rsidRDefault="004C28D1" w:rsidP="004C28D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ПК-9.2.2. Умеет осуществлять внутренний обмен информацией, относящейся к системе экологического менеджмента, с различными уровнями и функциями организации, включая информацию об изменениях в системе экологического менеджмента в организации</w:t>
            </w:r>
          </w:p>
        </w:tc>
        <w:tc>
          <w:tcPr>
            <w:tcW w:w="2840" w:type="dxa"/>
          </w:tcPr>
          <w:p w14:paraId="782A785B" w14:textId="2059CA0D" w:rsidR="004C28D1" w:rsidRPr="00B47B68" w:rsidRDefault="0002136E" w:rsidP="004C28D1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Делопроизводство в деятельности специалиста в области охраны окружающей среды</w:t>
            </w:r>
          </w:p>
        </w:tc>
      </w:tr>
      <w:tr w:rsidR="004C28D1" w:rsidRPr="00B47B68" w14:paraId="6F12A197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C1AF" w14:textId="09613C49" w:rsidR="004C28D1" w:rsidRPr="00B47B68" w:rsidRDefault="004C28D1" w:rsidP="004C28D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ПК-9.2.3. Умеет вести документированную информацию, относящуюся к системе экологического менеджмента в организации</w:t>
            </w:r>
          </w:p>
        </w:tc>
        <w:tc>
          <w:tcPr>
            <w:tcW w:w="2840" w:type="dxa"/>
          </w:tcPr>
          <w:p w14:paraId="400731EA" w14:textId="2D36104A" w:rsidR="004C28D1" w:rsidRPr="00B47B68" w:rsidRDefault="0002136E" w:rsidP="004C28D1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Делопроизводство в деятельности специалиста в области охраны окружающей среды</w:t>
            </w:r>
          </w:p>
        </w:tc>
      </w:tr>
      <w:tr w:rsidR="004C28D1" w:rsidRPr="00B47B68" w14:paraId="2BAFD411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77CE" w14:textId="43BC29E3" w:rsidR="004C28D1" w:rsidRPr="00B47B68" w:rsidRDefault="004C28D1" w:rsidP="004C28D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ПК-9.2.4. Умеет устанавливать сроки хранения и порядок уничтожения документированной информации, относящейся к системе экологического менеджмента в организации</w:t>
            </w:r>
          </w:p>
        </w:tc>
        <w:tc>
          <w:tcPr>
            <w:tcW w:w="2840" w:type="dxa"/>
          </w:tcPr>
          <w:p w14:paraId="769E22F4" w14:textId="0F97A42F" w:rsidR="004C28D1" w:rsidRPr="00B47B68" w:rsidRDefault="0002136E" w:rsidP="004C28D1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Делопроизводство в деятельности специалиста в области охраны окружающей среды</w:t>
            </w:r>
          </w:p>
        </w:tc>
      </w:tr>
      <w:tr w:rsidR="004C28D1" w:rsidRPr="00B47B68" w14:paraId="565339F1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228D2" w14:textId="47384F57" w:rsidR="004C28D1" w:rsidRPr="00B47B68" w:rsidRDefault="004C28D1" w:rsidP="004C28D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ПК-9.2.5. Умеет использовать текстовые редакторы (процессоры) для создания и оформления документации системы экологического менеджмента</w:t>
            </w:r>
          </w:p>
        </w:tc>
        <w:tc>
          <w:tcPr>
            <w:tcW w:w="2840" w:type="dxa"/>
          </w:tcPr>
          <w:p w14:paraId="22306CDE" w14:textId="77777777" w:rsidR="0002136E" w:rsidRPr="00B47B68" w:rsidRDefault="0002136E" w:rsidP="0002136E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1254B292" w14:textId="36CD4B47" w:rsidR="004C28D1" w:rsidRPr="00B47B68" w:rsidRDefault="0002136E" w:rsidP="0002136E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4C28D1" w:rsidRPr="00B47B68" w14:paraId="03DA35E5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2E7E" w14:textId="56FB27EF" w:rsidR="004C28D1" w:rsidRPr="00B47B68" w:rsidRDefault="004C28D1" w:rsidP="004C28D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ПК-9.2.</w:t>
            </w:r>
            <w:r w:rsidR="0002136E" w:rsidRPr="00B47B68">
              <w:rPr>
                <w:sz w:val="22"/>
                <w:szCs w:val="22"/>
              </w:rPr>
              <w:t>6</w:t>
            </w:r>
            <w:r w:rsidRPr="00B47B68">
              <w:rPr>
                <w:sz w:val="22"/>
                <w:szCs w:val="22"/>
              </w:rPr>
              <w:t>. Умеет использовать системы управления базами данных и для хранения, систематизации и обработки документации системы экологического менеджмента</w:t>
            </w:r>
          </w:p>
        </w:tc>
        <w:tc>
          <w:tcPr>
            <w:tcW w:w="2840" w:type="dxa"/>
          </w:tcPr>
          <w:p w14:paraId="0BBDA5AA" w14:textId="77777777" w:rsidR="0002136E" w:rsidRPr="00B47B68" w:rsidRDefault="0002136E" w:rsidP="0002136E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53E14328" w14:textId="05892787" w:rsidR="004C28D1" w:rsidRPr="00B47B68" w:rsidRDefault="0002136E" w:rsidP="0002136E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4C28D1" w:rsidRPr="00B47B68" w14:paraId="0B970846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EB5E" w14:textId="3F856B9A" w:rsidR="004C28D1" w:rsidRPr="00B47B68" w:rsidRDefault="0002136E" w:rsidP="004C28D1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ПК-9.2.7. Умеет п</w:t>
            </w:r>
            <w:r w:rsidR="004C28D1" w:rsidRPr="00B47B68">
              <w:rPr>
                <w:sz w:val="22"/>
                <w:szCs w:val="22"/>
              </w:rPr>
              <w:t>олучать, отправлять, пересылать сообщения и документы по электронной почте</w:t>
            </w:r>
          </w:p>
        </w:tc>
        <w:tc>
          <w:tcPr>
            <w:tcW w:w="2840" w:type="dxa"/>
          </w:tcPr>
          <w:p w14:paraId="5CEB26B2" w14:textId="77777777" w:rsidR="0002136E" w:rsidRPr="00B47B68" w:rsidRDefault="0002136E" w:rsidP="0002136E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4B295462" w14:textId="44386AAF" w:rsidR="004C28D1" w:rsidRPr="00B47B68" w:rsidRDefault="0002136E" w:rsidP="0002136E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742258" w:rsidRPr="00B47B68" w14:paraId="68D14BD4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7737" w14:textId="541A1BF7" w:rsidR="00742258" w:rsidRPr="00B47B68" w:rsidRDefault="00742258" w:rsidP="00742258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ПК-9.3.</w:t>
            </w:r>
            <w:r w:rsidR="007038F4" w:rsidRPr="00B47B68">
              <w:rPr>
                <w:sz w:val="22"/>
                <w:szCs w:val="22"/>
              </w:rPr>
              <w:t>1</w:t>
            </w:r>
            <w:r w:rsidRPr="00B47B68">
              <w:rPr>
                <w:sz w:val="22"/>
                <w:szCs w:val="22"/>
              </w:rPr>
              <w:t>. Имеет навыки проведения анализа текущих и будущих потребностей организации</w:t>
            </w:r>
          </w:p>
        </w:tc>
        <w:tc>
          <w:tcPr>
            <w:tcW w:w="2840" w:type="dxa"/>
          </w:tcPr>
          <w:p w14:paraId="71B93273" w14:textId="5DA591DA" w:rsidR="00742258" w:rsidRPr="00B47B68" w:rsidRDefault="00742258" w:rsidP="00742258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742258" w:rsidRPr="00B47B68" w14:paraId="138E2AC5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4CE85" w14:textId="55EC752D" w:rsidR="00742258" w:rsidRPr="00B47B68" w:rsidRDefault="00742258" w:rsidP="00742258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ПК-9.3.</w:t>
            </w:r>
            <w:r w:rsidR="007038F4" w:rsidRPr="00B47B68">
              <w:rPr>
                <w:sz w:val="22"/>
                <w:szCs w:val="22"/>
              </w:rPr>
              <w:t>2</w:t>
            </w:r>
            <w:r w:rsidRPr="00B47B68">
              <w:rPr>
                <w:sz w:val="22"/>
                <w:szCs w:val="22"/>
              </w:rPr>
              <w:t>. Имеет навыки проведения анализа компетентности сотрудников в отношении экологических результатов деятельности организации</w:t>
            </w:r>
          </w:p>
        </w:tc>
        <w:tc>
          <w:tcPr>
            <w:tcW w:w="2840" w:type="dxa"/>
          </w:tcPr>
          <w:p w14:paraId="3583923E" w14:textId="33D94C8F" w:rsidR="00742258" w:rsidRPr="00B47B68" w:rsidRDefault="00742258" w:rsidP="00742258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742258" w:rsidRPr="00B47B68" w14:paraId="6A4F98EF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64484" w14:textId="4C48EECD" w:rsidR="00742258" w:rsidRPr="00B47B68" w:rsidRDefault="00742258" w:rsidP="00742258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ПК-9.3.3. Имеет навыки обеспечения осведомленности работников об экологических ценностях организации</w:t>
            </w:r>
          </w:p>
        </w:tc>
        <w:tc>
          <w:tcPr>
            <w:tcW w:w="2840" w:type="dxa"/>
          </w:tcPr>
          <w:p w14:paraId="237F6B99" w14:textId="325AE729" w:rsidR="00742258" w:rsidRPr="00B47B68" w:rsidRDefault="00742258" w:rsidP="00742258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742258" w:rsidRPr="00B47B68" w14:paraId="4198D300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AD506" w14:textId="2FDC0051" w:rsidR="00742258" w:rsidRPr="00B47B68" w:rsidRDefault="00742258" w:rsidP="00742258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ПК-9.3.</w:t>
            </w:r>
            <w:r w:rsidR="007038F4" w:rsidRPr="00B47B68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>. Имеет навыки разработки процессов обмена информацией, в том числе внутреннего обмена информацией в организации, относящейся к системе экологического менеджмента</w:t>
            </w:r>
          </w:p>
        </w:tc>
        <w:tc>
          <w:tcPr>
            <w:tcW w:w="2840" w:type="dxa"/>
          </w:tcPr>
          <w:p w14:paraId="093B437D" w14:textId="6462E83C" w:rsidR="00742258" w:rsidRPr="00B47B68" w:rsidRDefault="00742258" w:rsidP="00742258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742258" w:rsidRPr="00B47B68" w14:paraId="67DD86CA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D31C" w14:textId="24029E97" w:rsidR="00742258" w:rsidRPr="00B47B68" w:rsidRDefault="00742258" w:rsidP="00742258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ПК-9.3.</w:t>
            </w:r>
            <w:r w:rsidR="007038F4" w:rsidRPr="00B47B68">
              <w:rPr>
                <w:sz w:val="22"/>
                <w:szCs w:val="22"/>
              </w:rPr>
              <w:t>5</w:t>
            </w:r>
            <w:r w:rsidRPr="00B47B68">
              <w:rPr>
                <w:sz w:val="22"/>
                <w:szCs w:val="22"/>
              </w:rPr>
              <w:t>. Имеет навыки создания и актуализации документированной информации, относящейся к системе экологического менеджмента</w:t>
            </w:r>
          </w:p>
        </w:tc>
        <w:tc>
          <w:tcPr>
            <w:tcW w:w="2840" w:type="dxa"/>
          </w:tcPr>
          <w:p w14:paraId="544EA35A" w14:textId="4174258E" w:rsidR="00742258" w:rsidRPr="00B47B68" w:rsidRDefault="00742258" w:rsidP="00742258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742258" w:rsidRPr="00B47B68" w14:paraId="2C86868A" w14:textId="77777777" w:rsidTr="00903571">
        <w:trPr>
          <w:trHeight w:val="289"/>
        </w:trPr>
        <w:tc>
          <w:tcPr>
            <w:tcW w:w="6629" w:type="dxa"/>
            <w:shd w:val="clear" w:color="auto" w:fill="auto"/>
          </w:tcPr>
          <w:p w14:paraId="0F0B29A5" w14:textId="50882217" w:rsidR="00742258" w:rsidRPr="00B47B68" w:rsidRDefault="00034270" w:rsidP="00742258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b/>
                <w:sz w:val="22"/>
                <w:szCs w:val="22"/>
              </w:rPr>
              <w:t>ПК-</w:t>
            </w:r>
            <w:r w:rsidR="00563853" w:rsidRPr="00B47B68">
              <w:rPr>
                <w:b/>
                <w:sz w:val="22"/>
                <w:szCs w:val="22"/>
              </w:rPr>
              <w:t>10</w:t>
            </w:r>
            <w:r w:rsidRPr="00B47B68">
              <w:rPr>
                <w:b/>
                <w:sz w:val="22"/>
                <w:szCs w:val="22"/>
              </w:rPr>
              <w:t>.</w:t>
            </w:r>
            <w:r w:rsidR="007257DE" w:rsidRPr="00B47B68">
              <w:rPr>
                <w:sz w:val="22"/>
                <w:szCs w:val="22"/>
              </w:rPr>
              <w:t xml:space="preserve"> </w:t>
            </w:r>
            <w:r w:rsidR="007257DE" w:rsidRPr="00B47B68">
              <w:rPr>
                <w:b/>
                <w:sz w:val="22"/>
                <w:szCs w:val="22"/>
              </w:rPr>
              <w:t>Обеспечение готовности организации к чрезвычайным ситуациям</w:t>
            </w:r>
          </w:p>
        </w:tc>
        <w:tc>
          <w:tcPr>
            <w:tcW w:w="2840" w:type="dxa"/>
          </w:tcPr>
          <w:p w14:paraId="3A4963CD" w14:textId="77777777" w:rsidR="00742258" w:rsidRPr="00B47B68" w:rsidRDefault="00742258" w:rsidP="00742258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EE4CBD" w:rsidRPr="00EE4CBD" w14:paraId="0CFBD93E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CFD93" w14:textId="2FA105A0" w:rsidR="00315D0D" w:rsidRPr="00EE4CBD" w:rsidRDefault="00315D0D" w:rsidP="00315D0D">
            <w:pPr>
              <w:pStyle w:val="Default"/>
              <w:rPr>
                <w:color w:val="auto"/>
                <w:sz w:val="22"/>
                <w:szCs w:val="22"/>
              </w:rPr>
            </w:pPr>
            <w:r w:rsidRPr="00EE4CBD">
              <w:rPr>
                <w:color w:val="auto"/>
                <w:sz w:val="22"/>
                <w:szCs w:val="22"/>
              </w:rPr>
              <w:t>ПК-</w:t>
            </w:r>
            <w:r w:rsidR="009B1C37" w:rsidRPr="00EE4CBD">
              <w:rPr>
                <w:color w:val="auto"/>
                <w:sz w:val="22"/>
                <w:szCs w:val="22"/>
              </w:rPr>
              <w:t>10</w:t>
            </w:r>
            <w:r w:rsidRPr="00EE4CBD">
              <w:rPr>
                <w:color w:val="auto"/>
                <w:sz w:val="22"/>
                <w:szCs w:val="22"/>
              </w:rPr>
              <w:t>.1.1. Знает методы реагирования на соответствующую чрезвычайную ситуацию</w:t>
            </w:r>
          </w:p>
        </w:tc>
        <w:tc>
          <w:tcPr>
            <w:tcW w:w="2840" w:type="dxa"/>
          </w:tcPr>
          <w:p w14:paraId="0128957F" w14:textId="0A359163" w:rsidR="00315D0D" w:rsidRPr="00EE4CBD" w:rsidRDefault="00315D0D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EE4CBD">
              <w:rPr>
                <w:rFonts w:cs="Times New Roman"/>
                <w:sz w:val="22"/>
              </w:rPr>
              <w:t xml:space="preserve">Система рискориентированного управления </w:t>
            </w:r>
            <w:r w:rsidR="00BC20F9">
              <w:rPr>
                <w:rFonts w:cs="Times New Roman"/>
                <w:sz w:val="22"/>
              </w:rPr>
              <w:t>экологической</w:t>
            </w:r>
            <w:r w:rsidRPr="00EE4CBD">
              <w:rPr>
                <w:rFonts w:cs="Times New Roman"/>
                <w:sz w:val="22"/>
              </w:rPr>
              <w:t xml:space="preserve"> безопасностью</w:t>
            </w:r>
          </w:p>
        </w:tc>
      </w:tr>
      <w:tr w:rsidR="00315D0D" w:rsidRPr="00B47B68" w14:paraId="10754D16" w14:textId="77777777" w:rsidTr="00CB0CE5">
        <w:trPr>
          <w:trHeight w:val="2255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73DE" w14:textId="0E2351A2" w:rsidR="00315D0D" w:rsidRPr="00B47B68" w:rsidRDefault="00315D0D" w:rsidP="00315D0D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</w:t>
            </w:r>
            <w:r w:rsidR="009B1C37" w:rsidRPr="00B47B68">
              <w:rPr>
                <w:sz w:val="22"/>
                <w:szCs w:val="22"/>
              </w:rPr>
              <w:t>10</w:t>
            </w:r>
            <w:r w:rsidRPr="00B47B68">
              <w:rPr>
                <w:sz w:val="22"/>
                <w:szCs w:val="22"/>
              </w:rPr>
              <w:t>.1.2. Знает типы чрезвычайных ситуаций</w:t>
            </w:r>
          </w:p>
        </w:tc>
        <w:tc>
          <w:tcPr>
            <w:tcW w:w="2840" w:type="dxa"/>
          </w:tcPr>
          <w:p w14:paraId="112E9AAF" w14:textId="4757E5A0" w:rsidR="009603CE" w:rsidRPr="00B47B68" w:rsidRDefault="009603CE" w:rsidP="00BA3DBD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Система рискориентированного управления </w:t>
            </w:r>
            <w:r w:rsidR="00BC20F9">
              <w:rPr>
                <w:rFonts w:cs="Times New Roman"/>
                <w:sz w:val="22"/>
              </w:rPr>
              <w:t>экологической</w:t>
            </w:r>
            <w:r w:rsidRPr="00B47B68">
              <w:rPr>
                <w:rFonts w:cs="Times New Roman"/>
                <w:sz w:val="22"/>
              </w:rPr>
              <w:t xml:space="preserve"> безопасностью </w:t>
            </w:r>
          </w:p>
          <w:p w14:paraId="68700FDE" w14:textId="6DB5167B" w:rsidR="00BA3DBD" w:rsidRPr="00B47B68" w:rsidRDefault="00BA3DBD" w:rsidP="00BA3DBD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Виды и технологии мониторинга в области </w:t>
            </w:r>
            <w:r w:rsidR="00FA5309">
              <w:rPr>
                <w:rFonts w:cs="Times New Roman"/>
                <w:sz w:val="22"/>
              </w:rPr>
              <w:t>экологической</w:t>
            </w:r>
            <w:r w:rsidRPr="00B47B68">
              <w:rPr>
                <w:rFonts w:cs="Times New Roman"/>
                <w:sz w:val="22"/>
              </w:rPr>
              <w:t xml:space="preserve"> безопасности </w:t>
            </w:r>
          </w:p>
          <w:p w14:paraId="7C7ADCCB" w14:textId="572C6F95" w:rsidR="00BA3DBD" w:rsidRPr="00B47B68" w:rsidRDefault="00BA3DBD" w:rsidP="00BA3DBD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Мониторинг </w:t>
            </w:r>
            <w:r w:rsidR="00FA5309">
              <w:rPr>
                <w:rFonts w:cs="Times New Roman"/>
                <w:sz w:val="22"/>
              </w:rPr>
              <w:t xml:space="preserve">экологической </w:t>
            </w:r>
            <w:r w:rsidRPr="00B47B68">
              <w:rPr>
                <w:rFonts w:cs="Times New Roman"/>
                <w:sz w:val="22"/>
              </w:rPr>
              <w:t xml:space="preserve">безопасности </w:t>
            </w:r>
          </w:p>
        </w:tc>
      </w:tr>
      <w:tr w:rsidR="00315D0D" w:rsidRPr="00B47B68" w14:paraId="7764AFC7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F22A" w14:textId="1E1C3459" w:rsidR="00315D0D" w:rsidRPr="00B47B68" w:rsidRDefault="00315D0D" w:rsidP="00315D0D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</w:t>
            </w:r>
            <w:r w:rsidR="009B1C37" w:rsidRPr="00B47B68">
              <w:rPr>
                <w:sz w:val="22"/>
                <w:szCs w:val="22"/>
              </w:rPr>
              <w:t>10</w:t>
            </w:r>
            <w:r w:rsidRPr="00B47B68">
              <w:rPr>
                <w:sz w:val="22"/>
                <w:szCs w:val="22"/>
              </w:rPr>
              <w:t>.1.3. Знает об ответственности за действия в чрезвычайных ситуациях</w:t>
            </w:r>
          </w:p>
        </w:tc>
        <w:tc>
          <w:tcPr>
            <w:tcW w:w="2840" w:type="dxa"/>
          </w:tcPr>
          <w:p w14:paraId="55A00821" w14:textId="1CC0B74D" w:rsidR="00315D0D" w:rsidRPr="00B47B68" w:rsidRDefault="00BA3DBD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Система рискориентированного управления </w:t>
            </w:r>
            <w:r w:rsidR="00BC20F9">
              <w:rPr>
                <w:rFonts w:cs="Times New Roman"/>
                <w:sz w:val="22"/>
              </w:rPr>
              <w:t>экологической</w:t>
            </w:r>
            <w:r w:rsidRPr="00B47B68">
              <w:rPr>
                <w:rFonts w:cs="Times New Roman"/>
                <w:sz w:val="22"/>
              </w:rPr>
              <w:t xml:space="preserve"> безопасностью</w:t>
            </w:r>
          </w:p>
        </w:tc>
      </w:tr>
      <w:tr w:rsidR="00CB0CE5" w:rsidRPr="00B47B68" w14:paraId="6303EC27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332F" w14:textId="3C271A3C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</w:t>
            </w:r>
            <w:r w:rsidR="009B1C37" w:rsidRPr="00B47B68">
              <w:rPr>
                <w:sz w:val="22"/>
                <w:szCs w:val="22"/>
              </w:rPr>
              <w:t>10</w:t>
            </w:r>
            <w:r w:rsidRPr="00B47B68">
              <w:rPr>
                <w:sz w:val="22"/>
                <w:szCs w:val="22"/>
              </w:rPr>
              <w:t>.1.</w:t>
            </w:r>
            <w:r w:rsidR="00AB6E5C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>. Знает о действиях по реагированию, предпринимаемые при возникновении чрезвычайных ситуаций различных типов; методы и средства смягчения их последствий</w:t>
            </w:r>
          </w:p>
        </w:tc>
        <w:tc>
          <w:tcPr>
            <w:tcW w:w="2840" w:type="dxa"/>
          </w:tcPr>
          <w:p w14:paraId="4B2A41A1" w14:textId="0C57CEC8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Система рискориентированного управления </w:t>
            </w:r>
            <w:r w:rsidR="00BC20F9">
              <w:rPr>
                <w:rFonts w:cs="Times New Roman"/>
                <w:sz w:val="22"/>
              </w:rPr>
              <w:t>экологической</w:t>
            </w:r>
            <w:r w:rsidRPr="00B47B68">
              <w:rPr>
                <w:rFonts w:cs="Times New Roman"/>
                <w:sz w:val="22"/>
              </w:rPr>
              <w:t xml:space="preserve"> безопасностью </w:t>
            </w:r>
          </w:p>
          <w:p w14:paraId="1F503A51" w14:textId="0B77D535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Виды и технологии мониторинга в области </w:t>
            </w:r>
            <w:r w:rsidR="00FA5309">
              <w:rPr>
                <w:rFonts w:cs="Times New Roman"/>
                <w:sz w:val="22"/>
              </w:rPr>
              <w:t>экологической</w:t>
            </w:r>
            <w:r w:rsidRPr="00B47B68">
              <w:rPr>
                <w:rFonts w:cs="Times New Roman"/>
                <w:sz w:val="22"/>
              </w:rPr>
              <w:t xml:space="preserve"> безопасности</w:t>
            </w:r>
          </w:p>
          <w:p w14:paraId="284465D9" w14:textId="0F3B111F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Мониторинг </w:t>
            </w:r>
            <w:r w:rsidR="00FA5309">
              <w:rPr>
                <w:rFonts w:cs="Times New Roman"/>
                <w:sz w:val="22"/>
              </w:rPr>
              <w:t xml:space="preserve">экологической </w:t>
            </w:r>
            <w:r w:rsidRPr="00B47B68">
              <w:rPr>
                <w:rFonts w:cs="Times New Roman"/>
                <w:sz w:val="22"/>
              </w:rPr>
              <w:t>безопасности</w:t>
            </w:r>
          </w:p>
        </w:tc>
      </w:tr>
      <w:tr w:rsidR="00CB0CE5" w:rsidRPr="00B47B68" w14:paraId="6AA714F1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A9157" w14:textId="303F943D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</w:t>
            </w:r>
            <w:r w:rsidR="00525A52" w:rsidRPr="00B47B68">
              <w:rPr>
                <w:sz w:val="22"/>
                <w:szCs w:val="22"/>
              </w:rPr>
              <w:t>10</w:t>
            </w:r>
            <w:r w:rsidRPr="00B47B68">
              <w:rPr>
                <w:sz w:val="22"/>
                <w:szCs w:val="22"/>
              </w:rPr>
              <w:t>.1.</w:t>
            </w:r>
            <w:r w:rsidR="00AB6E5C">
              <w:rPr>
                <w:sz w:val="22"/>
                <w:szCs w:val="22"/>
              </w:rPr>
              <w:t>5</w:t>
            </w:r>
            <w:r w:rsidRPr="00B47B68">
              <w:rPr>
                <w:sz w:val="22"/>
                <w:szCs w:val="22"/>
              </w:rPr>
              <w:t>. Знает методы оценки после ликвидации чрезвычайных ситуаций, включая оценку планов реагирования, для разработки и реализации корректирующих и предупреждающих действий</w:t>
            </w:r>
          </w:p>
        </w:tc>
        <w:tc>
          <w:tcPr>
            <w:tcW w:w="2840" w:type="dxa"/>
          </w:tcPr>
          <w:p w14:paraId="466ACFF3" w14:textId="214E350D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Система рискориентированного управления </w:t>
            </w:r>
            <w:r w:rsidR="00BC20F9">
              <w:rPr>
                <w:rFonts w:cs="Times New Roman"/>
                <w:sz w:val="22"/>
              </w:rPr>
              <w:t>экологической</w:t>
            </w:r>
            <w:r w:rsidRPr="00B47B68">
              <w:rPr>
                <w:rFonts w:cs="Times New Roman"/>
                <w:sz w:val="22"/>
              </w:rPr>
              <w:t xml:space="preserve"> безопасностью </w:t>
            </w:r>
          </w:p>
          <w:p w14:paraId="3FB187A4" w14:textId="3EDE947B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Виды и технологии мониторинга в области </w:t>
            </w:r>
            <w:r w:rsidR="00FA5309">
              <w:rPr>
                <w:rFonts w:cs="Times New Roman"/>
                <w:sz w:val="22"/>
              </w:rPr>
              <w:t>экологической</w:t>
            </w:r>
            <w:r w:rsidRPr="00B47B68">
              <w:rPr>
                <w:rFonts w:cs="Times New Roman"/>
                <w:sz w:val="22"/>
              </w:rPr>
              <w:t xml:space="preserve"> безопасности</w:t>
            </w:r>
          </w:p>
          <w:p w14:paraId="6716A439" w14:textId="7BF31AC1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Мониторинг </w:t>
            </w:r>
            <w:r w:rsidR="00FA5309">
              <w:rPr>
                <w:rFonts w:cs="Times New Roman"/>
                <w:sz w:val="22"/>
              </w:rPr>
              <w:t xml:space="preserve">экологической </w:t>
            </w:r>
            <w:r w:rsidRPr="00B47B68">
              <w:rPr>
                <w:rFonts w:cs="Times New Roman"/>
                <w:sz w:val="22"/>
              </w:rPr>
              <w:t>безопасности</w:t>
            </w:r>
          </w:p>
        </w:tc>
      </w:tr>
      <w:tr w:rsidR="00CB0CE5" w:rsidRPr="00B47B68" w14:paraId="19F16C16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C305B" w14:textId="73DEEC51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</w:t>
            </w:r>
            <w:r w:rsidR="00525A52" w:rsidRPr="00B47B68">
              <w:rPr>
                <w:sz w:val="22"/>
                <w:szCs w:val="22"/>
              </w:rPr>
              <w:t>10</w:t>
            </w:r>
            <w:r w:rsidRPr="00B47B68">
              <w:rPr>
                <w:sz w:val="22"/>
                <w:szCs w:val="22"/>
              </w:rPr>
              <w:t>.1.</w:t>
            </w:r>
            <w:r w:rsidR="00AB6E5C">
              <w:rPr>
                <w:sz w:val="22"/>
                <w:szCs w:val="22"/>
              </w:rPr>
              <w:t>6</w:t>
            </w:r>
            <w:r w:rsidRPr="00B47B68">
              <w:rPr>
                <w:sz w:val="22"/>
                <w:szCs w:val="22"/>
              </w:rPr>
              <w:t>. Знает требования к компетентности персонала, ответственного за действия по реагированию на чрезвычайные ситуации и тестирование их результативности</w:t>
            </w:r>
          </w:p>
        </w:tc>
        <w:tc>
          <w:tcPr>
            <w:tcW w:w="2840" w:type="dxa"/>
          </w:tcPr>
          <w:p w14:paraId="13680E18" w14:textId="2EE824DA" w:rsidR="00CB0CE5" w:rsidRPr="00B47B68" w:rsidRDefault="00CB0CE5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Система рискориентированного управления </w:t>
            </w:r>
            <w:r w:rsidR="00BC20F9">
              <w:rPr>
                <w:rFonts w:cs="Times New Roman"/>
                <w:sz w:val="22"/>
              </w:rPr>
              <w:t>экологической</w:t>
            </w:r>
            <w:r w:rsidRPr="00B47B68">
              <w:rPr>
                <w:rFonts w:cs="Times New Roman"/>
                <w:sz w:val="22"/>
              </w:rPr>
              <w:t xml:space="preserve"> безопасностью</w:t>
            </w:r>
          </w:p>
        </w:tc>
      </w:tr>
      <w:tr w:rsidR="00CB0CE5" w:rsidRPr="00B47B68" w14:paraId="6AA1D097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3089F" w14:textId="5733AA88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ПК-10.2.1. Умеет определять фактические и потенциальные внешние экологические условия, включая природные катастрофы</w:t>
            </w:r>
          </w:p>
        </w:tc>
        <w:tc>
          <w:tcPr>
            <w:tcW w:w="2840" w:type="dxa"/>
          </w:tcPr>
          <w:p w14:paraId="69B4F041" w14:textId="5AAA891C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Система рискориентированного управления </w:t>
            </w:r>
            <w:r w:rsidR="00BC20F9">
              <w:rPr>
                <w:rFonts w:cs="Times New Roman"/>
                <w:sz w:val="22"/>
              </w:rPr>
              <w:t>экологической</w:t>
            </w:r>
            <w:r w:rsidRPr="00B47B68">
              <w:rPr>
                <w:rFonts w:cs="Times New Roman"/>
                <w:sz w:val="22"/>
              </w:rPr>
              <w:t xml:space="preserve"> безопасностью </w:t>
            </w:r>
          </w:p>
          <w:p w14:paraId="262171FE" w14:textId="0DB5508C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Виды и технологии мониторинга в области </w:t>
            </w:r>
            <w:r w:rsidR="00FA5309">
              <w:rPr>
                <w:rFonts w:cs="Times New Roman"/>
                <w:sz w:val="22"/>
              </w:rPr>
              <w:t>экологической</w:t>
            </w:r>
            <w:r w:rsidRPr="00B47B68">
              <w:rPr>
                <w:rFonts w:cs="Times New Roman"/>
                <w:sz w:val="22"/>
              </w:rPr>
              <w:t xml:space="preserve"> безопасности </w:t>
            </w:r>
          </w:p>
          <w:p w14:paraId="588E6ABE" w14:textId="7FDFD3FC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Мониторинг </w:t>
            </w:r>
            <w:r w:rsidR="00FA5309">
              <w:rPr>
                <w:rFonts w:cs="Times New Roman"/>
                <w:sz w:val="22"/>
              </w:rPr>
              <w:t xml:space="preserve">экологической </w:t>
            </w:r>
            <w:r w:rsidRPr="00B47B68">
              <w:rPr>
                <w:rFonts w:cs="Times New Roman"/>
                <w:sz w:val="22"/>
              </w:rPr>
              <w:t>безопасности</w:t>
            </w:r>
          </w:p>
        </w:tc>
      </w:tr>
      <w:tr w:rsidR="00CB0CE5" w:rsidRPr="00B47B68" w14:paraId="2F0EFF0F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4E03" w14:textId="4B01BA74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ПК-10.2.2. Умеет оценивать характер опасностей на территории организации</w:t>
            </w:r>
          </w:p>
        </w:tc>
        <w:tc>
          <w:tcPr>
            <w:tcW w:w="2840" w:type="dxa"/>
          </w:tcPr>
          <w:p w14:paraId="495BB7F9" w14:textId="30EDF574" w:rsidR="00B51495" w:rsidRPr="00B47B68" w:rsidRDefault="00B5149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Система рискориентированного управления </w:t>
            </w:r>
            <w:r w:rsidR="00BC20F9">
              <w:rPr>
                <w:rFonts w:cs="Times New Roman"/>
                <w:sz w:val="22"/>
              </w:rPr>
              <w:t>экологической</w:t>
            </w:r>
            <w:r w:rsidRPr="00B47B68">
              <w:rPr>
                <w:rFonts w:cs="Times New Roman"/>
                <w:sz w:val="22"/>
              </w:rPr>
              <w:t xml:space="preserve"> безопасностью </w:t>
            </w:r>
          </w:p>
          <w:p w14:paraId="226CDFE6" w14:textId="5D4561BB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Виды и технологии мониторинга в области </w:t>
            </w:r>
            <w:r w:rsidR="00FA5309">
              <w:rPr>
                <w:rFonts w:cs="Times New Roman"/>
                <w:sz w:val="22"/>
              </w:rPr>
              <w:t>экологической</w:t>
            </w:r>
            <w:r w:rsidRPr="00B47B68">
              <w:rPr>
                <w:rFonts w:cs="Times New Roman"/>
                <w:sz w:val="22"/>
              </w:rPr>
              <w:t xml:space="preserve"> безопасности</w:t>
            </w:r>
          </w:p>
          <w:p w14:paraId="2BF69DC3" w14:textId="49C3332D" w:rsidR="001A4C47" w:rsidRPr="00B47B68" w:rsidRDefault="001A4C47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Мониторинг </w:t>
            </w:r>
            <w:r w:rsidR="00FA5309">
              <w:rPr>
                <w:rFonts w:cs="Times New Roman"/>
                <w:sz w:val="22"/>
              </w:rPr>
              <w:t xml:space="preserve">экологической </w:t>
            </w:r>
            <w:r w:rsidRPr="00B47B68">
              <w:rPr>
                <w:rFonts w:cs="Times New Roman"/>
                <w:sz w:val="22"/>
              </w:rPr>
              <w:t>безопасности</w:t>
            </w:r>
          </w:p>
        </w:tc>
      </w:tr>
      <w:tr w:rsidR="00CB0CE5" w:rsidRPr="00B47B68" w14:paraId="7AFDDDDB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0D59" w14:textId="6368FEAC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ПК-10.2.3. Умеет прогнозировать наиболее вероятный тип и масштаб чрезвычайной ситуации</w:t>
            </w:r>
          </w:p>
        </w:tc>
        <w:tc>
          <w:tcPr>
            <w:tcW w:w="2840" w:type="dxa"/>
          </w:tcPr>
          <w:p w14:paraId="5B395951" w14:textId="72484223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Виды и технологии мониторинга в области </w:t>
            </w:r>
            <w:r w:rsidR="00FA5309">
              <w:rPr>
                <w:rFonts w:cs="Times New Roman"/>
                <w:sz w:val="22"/>
              </w:rPr>
              <w:t>экологической</w:t>
            </w:r>
            <w:r w:rsidRPr="00B47B68">
              <w:rPr>
                <w:rFonts w:cs="Times New Roman"/>
                <w:sz w:val="22"/>
              </w:rPr>
              <w:t xml:space="preserve"> безопасности</w:t>
            </w:r>
          </w:p>
          <w:p w14:paraId="6DC56347" w14:textId="591E2D14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Мониторинг </w:t>
            </w:r>
            <w:r w:rsidR="00FA5309">
              <w:rPr>
                <w:rFonts w:cs="Times New Roman"/>
                <w:sz w:val="22"/>
              </w:rPr>
              <w:t xml:space="preserve">экологической </w:t>
            </w:r>
            <w:r w:rsidRPr="00B47B68">
              <w:rPr>
                <w:rFonts w:cs="Times New Roman"/>
                <w:sz w:val="22"/>
              </w:rPr>
              <w:t xml:space="preserve">безопасности </w:t>
            </w:r>
          </w:p>
          <w:p w14:paraId="61EDCDD2" w14:textId="7DD1536A" w:rsidR="00CB0CE5" w:rsidRPr="00B47B68" w:rsidRDefault="00CB0CE5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Система рискориентированного управления </w:t>
            </w:r>
            <w:r w:rsidR="00BC20F9">
              <w:rPr>
                <w:rFonts w:cs="Times New Roman"/>
                <w:sz w:val="22"/>
              </w:rPr>
              <w:t>экологической</w:t>
            </w:r>
            <w:r w:rsidRPr="00B47B68">
              <w:rPr>
                <w:rFonts w:cs="Times New Roman"/>
                <w:sz w:val="22"/>
              </w:rPr>
              <w:t xml:space="preserve"> безопасностью</w:t>
            </w:r>
          </w:p>
        </w:tc>
      </w:tr>
      <w:tr w:rsidR="00CB0CE5" w:rsidRPr="00B47B68" w14:paraId="1A53756B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0926B" w14:textId="48EA97E6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ПК-10.2.4. Умеет оценивать потенциальную возможность возникновения чрезвычайных ситуаций на близко расположенных объектах</w:t>
            </w:r>
          </w:p>
        </w:tc>
        <w:tc>
          <w:tcPr>
            <w:tcW w:w="2840" w:type="dxa"/>
          </w:tcPr>
          <w:p w14:paraId="37B2351A" w14:textId="2AB268EB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Система рискориентированного управления </w:t>
            </w:r>
            <w:r w:rsidR="00BC20F9">
              <w:rPr>
                <w:rFonts w:cs="Times New Roman"/>
                <w:sz w:val="22"/>
              </w:rPr>
              <w:t>экологической</w:t>
            </w:r>
            <w:r w:rsidRPr="00B47B68">
              <w:rPr>
                <w:rFonts w:cs="Times New Roman"/>
                <w:sz w:val="22"/>
              </w:rPr>
              <w:t xml:space="preserve"> безопасностью </w:t>
            </w:r>
          </w:p>
          <w:p w14:paraId="2737530D" w14:textId="4985813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Виды и технологии мониторинга в области </w:t>
            </w:r>
            <w:r w:rsidR="00FA5309">
              <w:rPr>
                <w:rFonts w:cs="Times New Roman"/>
                <w:sz w:val="22"/>
              </w:rPr>
              <w:t>экологической</w:t>
            </w:r>
            <w:r w:rsidRPr="00B47B68">
              <w:rPr>
                <w:rFonts w:cs="Times New Roman"/>
                <w:sz w:val="22"/>
              </w:rPr>
              <w:t xml:space="preserve"> безопасности</w:t>
            </w:r>
          </w:p>
          <w:p w14:paraId="5C0DD93A" w14:textId="21BB0502" w:rsidR="00CB0CE5" w:rsidRPr="00B47B68" w:rsidRDefault="00CB0CE5" w:rsidP="0067710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Мониторинг </w:t>
            </w:r>
            <w:r w:rsidR="00FA5309">
              <w:rPr>
                <w:rFonts w:cs="Times New Roman"/>
                <w:sz w:val="22"/>
              </w:rPr>
              <w:t xml:space="preserve">экологической </w:t>
            </w:r>
            <w:r w:rsidRPr="00B47B68">
              <w:rPr>
                <w:rFonts w:cs="Times New Roman"/>
                <w:sz w:val="22"/>
              </w:rPr>
              <w:t>безопасности</w:t>
            </w:r>
          </w:p>
        </w:tc>
      </w:tr>
      <w:tr w:rsidR="00CB0CE5" w:rsidRPr="00B47B68" w14:paraId="02735C95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80EE" w14:textId="1CA788BC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ПК-10.2.5. Умеет прогнозировать первичные экологические воздействия в результате возникновения чрезвычайных ситуаций</w:t>
            </w:r>
          </w:p>
        </w:tc>
        <w:tc>
          <w:tcPr>
            <w:tcW w:w="2840" w:type="dxa"/>
          </w:tcPr>
          <w:p w14:paraId="2754FCCF" w14:textId="4F80F4D0" w:rsidR="00CB0CE5" w:rsidRPr="00B47B68" w:rsidRDefault="00CB0CE5" w:rsidP="00BC20F9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Система рискориентированного управления </w:t>
            </w:r>
            <w:r w:rsidR="00BC20F9">
              <w:rPr>
                <w:rFonts w:cs="Times New Roman"/>
                <w:sz w:val="22"/>
              </w:rPr>
              <w:t>экологической</w:t>
            </w:r>
            <w:r w:rsidRPr="00B47B68">
              <w:rPr>
                <w:rFonts w:cs="Times New Roman"/>
                <w:sz w:val="22"/>
              </w:rPr>
              <w:t xml:space="preserve"> безопасностью</w:t>
            </w:r>
          </w:p>
        </w:tc>
      </w:tr>
      <w:tr w:rsidR="00CB0CE5" w:rsidRPr="00B47B68" w14:paraId="4F4D8E97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3CD2" w14:textId="5B17D42C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ПК-10.3.1. Имеет навыки по выявлению первичных экологических воздействий в результате возникновения чрезвычайной ситуации</w:t>
            </w:r>
          </w:p>
        </w:tc>
        <w:tc>
          <w:tcPr>
            <w:tcW w:w="2840" w:type="dxa"/>
          </w:tcPr>
          <w:p w14:paraId="1F0CF632" w14:textId="20458716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7BCD2108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C70A" w14:textId="75871CC3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ПК-10.3.2. Имеет навыки по выявлению вторичных экологических воздействий, возникающих в результате ответных действий на первоначальное экологическое воздействие</w:t>
            </w:r>
          </w:p>
        </w:tc>
        <w:tc>
          <w:tcPr>
            <w:tcW w:w="2840" w:type="dxa"/>
          </w:tcPr>
          <w:p w14:paraId="5D28A84B" w14:textId="265C0E9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44245F93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68E8" w14:textId="11916E9E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ПК-10.3.3. Имеет навыки разработки планов по готовности организации к чрезвычайным ситуациям и реагированию на них</w:t>
            </w:r>
          </w:p>
        </w:tc>
        <w:tc>
          <w:tcPr>
            <w:tcW w:w="2840" w:type="dxa"/>
          </w:tcPr>
          <w:p w14:paraId="56E256AF" w14:textId="34A8882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7967AF8A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9DF1D" w14:textId="30F0104D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ПК-10.3.</w:t>
            </w:r>
            <w:r w:rsidR="00D355AD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>. Имеет навыки планирования действий организации по предотвращению или смягчению негативных экологических воздействий от аварийных ситуаций</w:t>
            </w:r>
          </w:p>
        </w:tc>
        <w:tc>
          <w:tcPr>
            <w:tcW w:w="2840" w:type="dxa"/>
          </w:tcPr>
          <w:p w14:paraId="57412650" w14:textId="407C1D14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2F8A9068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77108" w14:textId="270706C4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ПК-10.3.</w:t>
            </w:r>
            <w:r w:rsidR="00D355AD">
              <w:rPr>
                <w:sz w:val="22"/>
                <w:szCs w:val="22"/>
              </w:rPr>
              <w:t>5</w:t>
            </w:r>
            <w:r w:rsidRPr="00B47B68">
              <w:rPr>
                <w:sz w:val="22"/>
                <w:szCs w:val="22"/>
              </w:rPr>
              <w:t>. Имеет навыки периодического тестирования запланированных ответных действий по предотвращению или смягчению негативных экологических воздействий от аварийных ситуаций в организации</w:t>
            </w:r>
          </w:p>
        </w:tc>
        <w:tc>
          <w:tcPr>
            <w:tcW w:w="2840" w:type="dxa"/>
          </w:tcPr>
          <w:p w14:paraId="2F2813C1" w14:textId="74746B18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22A8E09A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00EF6" w14:textId="09E71887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ПК-10.3.</w:t>
            </w:r>
            <w:r w:rsidR="00D355AD">
              <w:rPr>
                <w:sz w:val="22"/>
                <w:szCs w:val="22"/>
              </w:rPr>
              <w:t>6</w:t>
            </w:r>
            <w:r w:rsidRPr="00B47B68">
              <w:rPr>
                <w:sz w:val="22"/>
                <w:szCs w:val="22"/>
              </w:rPr>
              <w:t>. Имеет навыки анализа и периодический пересмотра запланированных ответных действий по предотвращению или смягчению негативных экологических воздействий от аварийных ситуаций в организации</w:t>
            </w:r>
          </w:p>
        </w:tc>
        <w:tc>
          <w:tcPr>
            <w:tcW w:w="2840" w:type="dxa"/>
          </w:tcPr>
          <w:p w14:paraId="58FAA56B" w14:textId="313D67F6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4151FA05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0DCC" w14:textId="36C70DF5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b/>
                <w:bCs/>
                <w:sz w:val="22"/>
                <w:szCs w:val="22"/>
              </w:rPr>
              <w:t>ПК11.</w:t>
            </w:r>
            <w:r w:rsidRPr="00B47B68">
              <w:rPr>
                <w:sz w:val="22"/>
                <w:szCs w:val="22"/>
              </w:rPr>
              <w:t xml:space="preserve"> </w:t>
            </w:r>
            <w:r w:rsidRPr="00B47B68">
              <w:rPr>
                <w:b/>
                <w:bCs/>
                <w:sz w:val="22"/>
                <w:szCs w:val="22"/>
              </w:rPr>
              <w:t>Оценка результатов деятельности и совершенствование</w:t>
            </w:r>
            <w:r w:rsidRPr="00B47B68">
              <w:rPr>
                <w:sz w:val="22"/>
                <w:szCs w:val="22"/>
              </w:rPr>
              <w:t xml:space="preserve"> </w:t>
            </w:r>
            <w:r w:rsidRPr="00B47B68">
              <w:rPr>
                <w:b/>
                <w:bCs/>
                <w:sz w:val="22"/>
                <w:szCs w:val="22"/>
              </w:rPr>
              <w:t>системы экологического менеджмента в организации</w:t>
            </w:r>
          </w:p>
        </w:tc>
        <w:tc>
          <w:tcPr>
            <w:tcW w:w="2840" w:type="dxa"/>
          </w:tcPr>
          <w:p w14:paraId="11714432" w14:textId="7777777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CB0CE5" w:rsidRPr="00B47B68" w14:paraId="60195116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B2BA" w14:textId="7E5AFA4C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ПК-11.1.1. Знает прикладные программы управления проектами: наименования, возможности и порядок работы в них</w:t>
            </w:r>
          </w:p>
        </w:tc>
        <w:tc>
          <w:tcPr>
            <w:tcW w:w="2840" w:type="dxa"/>
          </w:tcPr>
          <w:p w14:paraId="5333D27C" w14:textId="7777777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6BBD8161" w14:textId="061EC63A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CB0CE5" w:rsidRPr="00B47B68" w14:paraId="79DC7BB3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D5AD" w14:textId="37F65585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ПК-11.1.2. Знает методы отбора проб и сбора данных</w:t>
            </w:r>
          </w:p>
        </w:tc>
        <w:tc>
          <w:tcPr>
            <w:tcW w:w="2840" w:type="dxa"/>
          </w:tcPr>
          <w:p w14:paraId="16A79A84" w14:textId="7777777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нормативных правовых актов в области охраны окружающей среды</w:t>
            </w:r>
          </w:p>
          <w:p w14:paraId="4293356B" w14:textId="7777777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7D5D2835" w14:textId="24751EFE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CB0CE5" w:rsidRPr="00B47B68" w14:paraId="4A7E00A1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E29D" w14:textId="102AFD97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ПК-11.1.3. Знает 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  <w:tc>
          <w:tcPr>
            <w:tcW w:w="2840" w:type="dxa"/>
          </w:tcPr>
          <w:p w14:paraId="28E2364B" w14:textId="7777777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7710619F" w14:textId="0949B6BD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CB0CE5" w:rsidRPr="00B47B68" w14:paraId="6F908BFC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0FD97" w14:textId="2566E48D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ПК-11.1.</w:t>
            </w:r>
            <w:r w:rsidR="00D355AD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>. Знает принятые обязательства организации и их изменения</w:t>
            </w:r>
          </w:p>
        </w:tc>
        <w:tc>
          <w:tcPr>
            <w:tcW w:w="2840" w:type="dxa"/>
          </w:tcPr>
          <w:p w14:paraId="5DED317E" w14:textId="3B0B6E64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75B13064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6287F" w14:textId="6CDE4E80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ПК-11.1.</w:t>
            </w:r>
            <w:r w:rsidR="00D355AD">
              <w:rPr>
                <w:sz w:val="22"/>
                <w:szCs w:val="22"/>
              </w:rPr>
              <w:t>5</w:t>
            </w:r>
            <w:r w:rsidRPr="00B47B68">
              <w:rPr>
                <w:sz w:val="22"/>
                <w:szCs w:val="22"/>
              </w:rPr>
              <w:t>. Знает основные принципы и правила проведения экологического аудита</w:t>
            </w:r>
          </w:p>
        </w:tc>
        <w:tc>
          <w:tcPr>
            <w:tcW w:w="2840" w:type="dxa"/>
          </w:tcPr>
          <w:p w14:paraId="0D490ADD" w14:textId="7777777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нормативных правовых актов в области охраны окружающей среды</w:t>
            </w:r>
          </w:p>
          <w:p w14:paraId="6D6C7AD5" w14:textId="690F7AC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6BFD8B7F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CA6EC" w14:textId="04DFAC68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ПК-11.1.</w:t>
            </w:r>
            <w:r w:rsidR="00D355AD">
              <w:rPr>
                <w:sz w:val="22"/>
                <w:szCs w:val="22"/>
              </w:rPr>
              <w:t>6</w:t>
            </w:r>
            <w:r w:rsidRPr="00B47B68">
              <w:rPr>
                <w:sz w:val="22"/>
                <w:szCs w:val="22"/>
              </w:rPr>
              <w:t>. Знает экологические цели организации</w:t>
            </w:r>
          </w:p>
        </w:tc>
        <w:tc>
          <w:tcPr>
            <w:tcW w:w="2840" w:type="dxa"/>
          </w:tcPr>
          <w:p w14:paraId="487C84C0" w14:textId="239A3506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4EDC214A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4794" w14:textId="6F773609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ПК-11.1.</w:t>
            </w:r>
            <w:r w:rsidR="00D355AD">
              <w:rPr>
                <w:sz w:val="22"/>
                <w:szCs w:val="22"/>
              </w:rPr>
              <w:t>7</w:t>
            </w:r>
            <w:r w:rsidRPr="00B47B68">
              <w:rPr>
                <w:sz w:val="22"/>
                <w:szCs w:val="22"/>
              </w:rPr>
              <w:t>. Знает методы оценки экологической эффективности деятельности организации</w:t>
            </w:r>
          </w:p>
        </w:tc>
        <w:tc>
          <w:tcPr>
            <w:tcW w:w="2840" w:type="dxa"/>
          </w:tcPr>
          <w:p w14:paraId="1DA7F12E" w14:textId="36819131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44A59F51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9896" w14:textId="2274865D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ПК-11.2.1. Умеет 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</w:tc>
        <w:tc>
          <w:tcPr>
            <w:tcW w:w="2840" w:type="dxa"/>
          </w:tcPr>
          <w:p w14:paraId="56FC49B8" w14:textId="7777777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5F5E6DC2" w14:textId="27A4EED6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CB0CE5" w:rsidRPr="00B47B68" w14:paraId="2BFE233C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FC69" w14:textId="2523314A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ПК-11.2.</w:t>
            </w:r>
            <w:r w:rsidR="00AD2218" w:rsidRPr="00B47B68">
              <w:rPr>
                <w:sz w:val="22"/>
                <w:szCs w:val="22"/>
              </w:rPr>
              <w:t>2</w:t>
            </w:r>
            <w:r w:rsidRPr="00B47B68">
              <w:rPr>
                <w:sz w:val="22"/>
                <w:szCs w:val="22"/>
              </w:rPr>
              <w:t>. Умеет создавать электронные таблицы, выполнять вычисления и обработку данных мониторинга и измерений для оценки результатов экологической деятельности организации</w:t>
            </w:r>
          </w:p>
        </w:tc>
        <w:tc>
          <w:tcPr>
            <w:tcW w:w="2840" w:type="dxa"/>
          </w:tcPr>
          <w:p w14:paraId="429EF864" w14:textId="7777777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38D70596" w14:textId="67ABE9D2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CB0CE5" w:rsidRPr="00B47B68" w14:paraId="06F7CB63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3A61C" w14:textId="2DC8B340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ПК-11.2.</w:t>
            </w:r>
            <w:r w:rsidR="00AD2218" w:rsidRPr="00B47B68">
              <w:rPr>
                <w:sz w:val="22"/>
                <w:szCs w:val="22"/>
              </w:rPr>
              <w:t>3</w:t>
            </w:r>
            <w:r w:rsidRPr="00B47B68">
              <w:rPr>
                <w:sz w:val="22"/>
                <w:szCs w:val="22"/>
              </w:rPr>
              <w:t>. Умеет использовать текстовые редакторы (процессоры) для создания и оформления отчетов о результатах внутренних аудитов системы экологического менеджмента</w:t>
            </w:r>
          </w:p>
        </w:tc>
        <w:tc>
          <w:tcPr>
            <w:tcW w:w="2840" w:type="dxa"/>
          </w:tcPr>
          <w:p w14:paraId="106B786A" w14:textId="7777777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4AC87330" w14:textId="05F7242C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CB0CE5" w:rsidRPr="00B47B68" w14:paraId="4AF9F9AB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78835" w14:textId="7090F4DB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ПК-11.2.</w:t>
            </w:r>
            <w:r w:rsidR="00AD2218" w:rsidRPr="00B47B68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 xml:space="preserve">. </w:t>
            </w:r>
            <w:bookmarkStart w:id="18" w:name="_Hlk95498664"/>
            <w:r w:rsidRPr="00B47B68">
              <w:rPr>
                <w:sz w:val="22"/>
                <w:szCs w:val="22"/>
              </w:rPr>
              <w:t>Умеет использовать системы управления базами данных и для хранения, систематизации и обработки информации о результатах мониторинга, измерений, оценки экологической эффективности и внутренних аудитов системы экологического менеджмента</w:t>
            </w:r>
            <w:bookmarkEnd w:id="18"/>
          </w:p>
        </w:tc>
        <w:tc>
          <w:tcPr>
            <w:tcW w:w="2840" w:type="dxa"/>
          </w:tcPr>
          <w:p w14:paraId="4503AC27" w14:textId="7777777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Системы управления базами данных</w:t>
            </w:r>
          </w:p>
          <w:p w14:paraId="23212E4D" w14:textId="38F03893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Информационные технологии в сфере охраны окружающей среды</w:t>
            </w:r>
          </w:p>
        </w:tc>
      </w:tr>
      <w:tr w:rsidR="00CB0CE5" w:rsidRPr="00B47B68" w14:paraId="2E6CB004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2C4C" w14:textId="378F6532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ПК-11.2.</w:t>
            </w:r>
            <w:r w:rsidR="00AD2218" w:rsidRPr="00B47B68">
              <w:rPr>
                <w:sz w:val="22"/>
                <w:szCs w:val="22"/>
              </w:rPr>
              <w:t>5</w:t>
            </w:r>
            <w:r w:rsidRPr="00B47B68">
              <w:rPr>
                <w:sz w:val="22"/>
                <w:szCs w:val="22"/>
              </w:rPr>
              <w:t>. Умеет отслеживать прогресс в достижении обязательств экологической политики и экологических целей</w:t>
            </w:r>
          </w:p>
        </w:tc>
        <w:tc>
          <w:tcPr>
            <w:tcW w:w="2840" w:type="dxa"/>
          </w:tcPr>
          <w:p w14:paraId="64626940" w14:textId="0EA14783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288A42A0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55B0" w14:textId="4B6F4227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ПК-11.2.</w:t>
            </w:r>
            <w:r w:rsidR="00AD2218" w:rsidRPr="00B47B68">
              <w:rPr>
                <w:sz w:val="22"/>
                <w:szCs w:val="22"/>
              </w:rPr>
              <w:t>6</w:t>
            </w:r>
            <w:r w:rsidRPr="00B47B68">
              <w:rPr>
                <w:sz w:val="22"/>
                <w:szCs w:val="22"/>
              </w:rPr>
              <w:t>. Умеет применять методы управления качеством измерений</w:t>
            </w:r>
          </w:p>
        </w:tc>
        <w:tc>
          <w:tcPr>
            <w:tcW w:w="2840" w:type="dxa"/>
          </w:tcPr>
          <w:p w14:paraId="1EC93887" w14:textId="412FDD3E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1B258CC6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4E47" w14:textId="524D466D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ПК-11.2.</w:t>
            </w:r>
            <w:r w:rsidR="00AD2218" w:rsidRPr="00B47B68">
              <w:rPr>
                <w:sz w:val="22"/>
                <w:szCs w:val="22"/>
              </w:rPr>
              <w:t>7</w:t>
            </w:r>
            <w:r w:rsidRPr="00B47B68">
              <w:rPr>
                <w:sz w:val="22"/>
                <w:szCs w:val="22"/>
              </w:rPr>
              <w:t>. Умеет анализировать результаты мониторинга и измерений</w:t>
            </w:r>
          </w:p>
        </w:tc>
        <w:tc>
          <w:tcPr>
            <w:tcW w:w="2840" w:type="dxa"/>
          </w:tcPr>
          <w:p w14:paraId="4BB5DE7F" w14:textId="1573BEA6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0E732977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64076" w14:textId="2EEC04C9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ПК-11.2.</w:t>
            </w:r>
            <w:r w:rsidR="00AD2218" w:rsidRPr="00B47B68">
              <w:rPr>
                <w:sz w:val="22"/>
                <w:szCs w:val="22"/>
              </w:rPr>
              <w:t>8</w:t>
            </w:r>
            <w:r w:rsidRPr="00B47B68">
              <w:rPr>
                <w:sz w:val="22"/>
                <w:szCs w:val="22"/>
              </w:rPr>
              <w:t>. Умеет выбирать показатели для оценки экологической эффективности деятельности организации</w:t>
            </w:r>
          </w:p>
        </w:tc>
        <w:tc>
          <w:tcPr>
            <w:tcW w:w="2840" w:type="dxa"/>
          </w:tcPr>
          <w:p w14:paraId="7823BF69" w14:textId="01873F4F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48320129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7FA5" w14:textId="681A3C6D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ПК-11.2.</w:t>
            </w:r>
            <w:r w:rsidR="00AD2218" w:rsidRPr="00B47B68">
              <w:rPr>
                <w:sz w:val="22"/>
                <w:szCs w:val="22"/>
              </w:rPr>
              <w:t>9</w:t>
            </w:r>
            <w:r w:rsidRPr="00B47B68">
              <w:rPr>
                <w:sz w:val="22"/>
                <w:szCs w:val="22"/>
              </w:rPr>
              <w:t>. Умеет оценивать экологическую эффективность деятельности организации</w:t>
            </w:r>
          </w:p>
        </w:tc>
        <w:tc>
          <w:tcPr>
            <w:tcW w:w="2840" w:type="dxa"/>
          </w:tcPr>
          <w:p w14:paraId="32FDA865" w14:textId="26210E35" w:rsidR="00CB0CE5" w:rsidRPr="00B47B68" w:rsidRDefault="00B95069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Система у</w:t>
            </w:r>
            <w:r w:rsidR="00CB0CE5" w:rsidRPr="00B47B68">
              <w:rPr>
                <w:rFonts w:cs="Times New Roman"/>
                <w:sz w:val="22"/>
              </w:rPr>
              <w:t>правлени</w:t>
            </w:r>
            <w:r>
              <w:rPr>
                <w:rFonts w:cs="Times New Roman"/>
                <w:sz w:val="22"/>
              </w:rPr>
              <w:t xml:space="preserve">я </w:t>
            </w:r>
            <w:r w:rsidR="00CB0CE5" w:rsidRPr="00B47B68">
              <w:rPr>
                <w:rFonts w:cs="Times New Roman"/>
                <w:sz w:val="22"/>
              </w:rPr>
              <w:t>экологической безопасностью</w:t>
            </w:r>
          </w:p>
        </w:tc>
      </w:tr>
      <w:tr w:rsidR="00CB0CE5" w:rsidRPr="00B47B68" w14:paraId="697D5AA4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511A" w14:textId="4314FDDA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ПК-11.2.</w:t>
            </w:r>
            <w:r w:rsidR="00AD2218" w:rsidRPr="00B47B68">
              <w:rPr>
                <w:sz w:val="22"/>
                <w:szCs w:val="22"/>
              </w:rPr>
              <w:t>10</w:t>
            </w:r>
            <w:r w:rsidRPr="00B47B68">
              <w:rPr>
                <w:sz w:val="22"/>
                <w:szCs w:val="22"/>
              </w:rPr>
              <w:t>. Умеет выявлять и корректировать выявленные невыполнения организацией требований нормативных правовых актов, стандартов организации, договорных обязательств в области охраны окружающей среды</w:t>
            </w:r>
          </w:p>
        </w:tc>
        <w:tc>
          <w:tcPr>
            <w:tcW w:w="2840" w:type="dxa"/>
          </w:tcPr>
          <w:p w14:paraId="02FE1BCE" w14:textId="133B261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5207D96E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FECFB" w14:textId="1E79A679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ПК-11.3.1. Имеет навыки организации мониторинга, измерений, анализа и оценка экологических результатов деятельности организации на регулярной основе</w:t>
            </w:r>
          </w:p>
        </w:tc>
        <w:tc>
          <w:tcPr>
            <w:tcW w:w="2840" w:type="dxa"/>
          </w:tcPr>
          <w:p w14:paraId="18034F59" w14:textId="5FCF8DA4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6B16BABD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109A8" w14:textId="11E32DAD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ПК-11.3.2. Владеет анализом и документированием результатов мониторинга и измерений в организации</w:t>
            </w:r>
          </w:p>
        </w:tc>
        <w:tc>
          <w:tcPr>
            <w:tcW w:w="2840" w:type="dxa"/>
          </w:tcPr>
          <w:p w14:paraId="59DC14CC" w14:textId="2FBFF54E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25124B24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D6AF" w14:textId="0287A3D5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ПК-11.3.3. Имеет навыки оценки выполнения (невыполнения) организацией требований нормативных правовых актов, стандартов организации, договорных обязательств в области охраны окружающей среды</w:t>
            </w:r>
          </w:p>
        </w:tc>
        <w:tc>
          <w:tcPr>
            <w:tcW w:w="2840" w:type="dxa"/>
          </w:tcPr>
          <w:p w14:paraId="3F75CBA5" w14:textId="468CEAE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7605A03D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04D3" w14:textId="16F1CA3F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ПК-11.3.4. Имеет навыки выбора показателей и планирование проведения оценки экологической эффективности деятельности организации</w:t>
            </w:r>
          </w:p>
        </w:tc>
        <w:tc>
          <w:tcPr>
            <w:tcW w:w="2840" w:type="dxa"/>
          </w:tcPr>
          <w:p w14:paraId="0C3C07D8" w14:textId="7A44F3D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574ECFB4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524D3" w14:textId="58731A6E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ПК-11.3.5. Имеет навыки проведения и документирования оценки экологической эффективности деятельности организации</w:t>
            </w:r>
          </w:p>
        </w:tc>
        <w:tc>
          <w:tcPr>
            <w:tcW w:w="2840" w:type="dxa"/>
          </w:tcPr>
          <w:p w14:paraId="1C828C58" w14:textId="460D78B6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247185FC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E7CDA" w14:textId="6F11EE0E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ПК-11.3.6. Имеет навыки разработка программы внутренних аудитов системы экологического менеджмента организации</w:t>
            </w:r>
          </w:p>
        </w:tc>
        <w:tc>
          <w:tcPr>
            <w:tcW w:w="2840" w:type="dxa"/>
          </w:tcPr>
          <w:p w14:paraId="0BC8765D" w14:textId="1C003799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4BEC544E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AF2AD" w14:textId="140588DB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ПК-11.3.7. Имеет навыки планирования внутренних аудитов системы экологического менеджмента организации</w:t>
            </w:r>
          </w:p>
        </w:tc>
        <w:tc>
          <w:tcPr>
            <w:tcW w:w="2840" w:type="dxa"/>
          </w:tcPr>
          <w:p w14:paraId="413C9351" w14:textId="456168EC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6CCD6B36" w14:textId="77777777" w:rsidTr="00110D68">
        <w:trPr>
          <w:trHeight w:val="226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A15B8" w14:textId="0379B3E9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ПК-11.3.8. Имеет навыки составление отчетов о результатах аудитов и оценки соответствия для представления руководству организации</w:t>
            </w:r>
          </w:p>
        </w:tc>
        <w:tc>
          <w:tcPr>
            <w:tcW w:w="2840" w:type="dxa"/>
          </w:tcPr>
          <w:p w14:paraId="49C02EBA" w14:textId="06D60BFD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635E6E4B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C4E3" w14:textId="2B9DBDEC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ПК-11.3.9. Имеет навыки исследования причин невыполнения организацией требований нормативных правовых актов, стандартов организации, договорных обязательств в области охраны окружающей среды</w:t>
            </w:r>
          </w:p>
        </w:tc>
        <w:tc>
          <w:tcPr>
            <w:tcW w:w="2840" w:type="dxa"/>
          </w:tcPr>
          <w:p w14:paraId="6CCBD95B" w14:textId="2AFEE91C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4AE838B5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E74B5" w14:textId="10829148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ПК-11.3.10. Имеет навыки планирования и осуществления действий с несоответствиями и корректирующих действий организации</w:t>
            </w:r>
          </w:p>
        </w:tc>
        <w:tc>
          <w:tcPr>
            <w:tcW w:w="2840" w:type="dxa"/>
          </w:tcPr>
          <w:p w14:paraId="6B2022E9" w14:textId="33B0E15E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4259ABAD" w14:textId="77777777" w:rsidTr="0004618C">
        <w:trPr>
          <w:trHeight w:val="697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6A79" w14:textId="49E44B80" w:rsidR="00CB0CE5" w:rsidRPr="00B47B68" w:rsidRDefault="00CB0CE5" w:rsidP="00CB0CE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47B68">
              <w:rPr>
                <w:b/>
                <w:bCs/>
                <w:sz w:val="22"/>
                <w:szCs w:val="22"/>
              </w:rPr>
              <w:t>ПК-12. Организация проведения сертификации системы экологического менеджмента организации</w:t>
            </w:r>
          </w:p>
        </w:tc>
        <w:tc>
          <w:tcPr>
            <w:tcW w:w="2840" w:type="dxa"/>
          </w:tcPr>
          <w:p w14:paraId="38AF90FA" w14:textId="7777777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CB0CE5" w:rsidRPr="00B47B68" w14:paraId="30CE26B0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EFB4F" w14:textId="3248B9C4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ПК-12.1.</w:t>
            </w:r>
            <w:r w:rsidR="00002B78">
              <w:rPr>
                <w:sz w:val="22"/>
                <w:szCs w:val="22"/>
              </w:rPr>
              <w:t>1</w:t>
            </w:r>
            <w:r w:rsidRPr="00B47B68">
              <w:rPr>
                <w:sz w:val="22"/>
                <w:szCs w:val="22"/>
              </w:rPr>
              <w:t>. Знает основные принципы сертификации систем экологического менеджмента</w:t>
            </w:r>
          </w:p>
        </w:tc>
        <w:tc>
          <w:tcPr>
            <w:tcW w:w="2840" w:type="dxa"/>
          </w:tcPr>
          <w:p w14:paraId="1E1BEFE0" w14:textId="4D5D3B7E" w:rsidR="00CB0CE5" w:rsidRPr="00B47B68" w:rsidRDefault="00BD1B0A" w:rsidP="00BD1B0A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63364B30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0B15" w14:textId="6D6771BF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ПК-12.1.</w:t>
            </w:r>
            <w:r w:rsidR="00002B78">
              <w:rPr>
                <w:sz w:val="22"/>
                <w:szCs w:val="22"/>
              </w:rPr>
              <w:t>2</w:t>
            </w:r>
            <w:r w:rsidRPr="00B47B68">
              <w:rPr>
                <w:sz w:val="22"/>
                <w:szCs w:val="22"/>
              </w:rPr>
              <w:t>. Знает категорирование несоответствий</w:t>
            </w:r>
          </w:p>
        </w:tc>
        <w:tc>
          <w:tcPr>
            <w:tcW w:w="2840" w:type="dxa"/>
          </w:tcPr>
          <w:p w14:paraId="5CD7F09B" w14:textId="35553E3A" w:rsidR="00CB0CE5" w:rsidRPr="00B47B68" w:rsidRDefault="00BD1B0A" w:rsidP="00BD1B0A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1E058564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B367" w14:textId="3A449165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ПК-12.1.</w:t>
            </w:r>
            <w:r w:rsidR="00002B78">
              <w:rPr>
                <w:sz w:val="22"/>
                <w:szCs w:val="22"/>
              </w:rPr>
              <w:t>3</w:t>
            </w:r>
            <w:r w:rsidRPr="00B47B68">
              <w:rPr>
                <w:sz w:val="22"/>
                <w:szCs w:val="22"/>
              </w:rPr>
              <w:t>. Знает цели проведения сертификации систем экологического менеджмента</w:t>
            </w:r>
          </w:p>
        </w:tc>
        <w:tc>
          <w:tcPr>
            <w:tcW w:w="2840" w:type="dxa"/>
          </w:tcPr>
          <w:p w14:paraId="0BDC5069" w14:textId="18373287" w:rsidR="00CB0CE5" w:rsidRPr="00B47B68" w:rsidRDefault="00BD1B0A" w:rsidP="00BD1B0A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019CF881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A5B08" w14:textId="2754D213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ПК-12.1.</w:t>
            </w:r>
            <w:r w:rsidR="00002B78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>. Знает требования к проведению сертификации систем экологического менеджмента</w:t>
            </w:r>
          </w:p>
        </w:tc>
        <w:tc>
          <w:tcPr>
            <w:tcW w:w="2840" w:type="dxa"/>
          </w:tcPr>
          <w:p w14:paraId="40330D96" w14:textId="36BFE34E" w:rsidR="00CB0CE5" w:rsidRPr="00B47B68" w:rsidRDefault="00BD1B0A" w:rsidP="00BD1B0A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49024233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74845" w14:textId="7084B25E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ПК-12.1.</w:t>
            </w:r>
            <w:r w:rsidR="00002B78">
              <w:rPr>
                <w:sz w:val="22"/>
                <w:szCs w:val="22"/>
              </w:rPr>
              <w:t>5</w:t>
            </w:r>
            <w:r w:rsidRPr="00B47B68">
              <w:rPr>
                <w:sz w:val="22"/>
                <w:szCs w:val="22"/>
              </w:rPr>
              <w:t>. Знает объекты аудита при сертификации систем экологического менеджмента</w:t>
            </w:r>
          </w:p>
        </w:tc>
        <w:tc>
          <w:tcPr>
            <w:tcW w:w="2840" w:type="dxa"/>
          </w:tcPr>
          <w:p w14:paraId="0F1C3AA3" w14:textId="6E043167" w:rsidR="00CB0CE5" w:rsidRPr="00B47B68" w:rsidRDefault="00BD1B0A" w:rsidP="00BD1B0A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0E7B4402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99D84" w14:textId="16AC8FFF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ПК-12.1.</w:t>
            </w:r>
            <w:r w:rsidR="00002B78">
              <w:rPr>
                <w:sz w:val="22"/>
                <w:szCs w:val="22"/>
              </w:rPr>
              <w:t>6</w:t>
            </w:r>
            <w:r w:rsidRPr="00B47B68">
              <w:rPr>
                <w:sz w:val="22"/>
                <w:szCs w:val="22"/>
              </w:rPr>
              <w:t>. Знает порядок и этапы проведения сертификации</w:t>
            </w:r>
          </w:p>
        </w:tc>
        <w:tc>
          <w:tcPr>
            <w:tcW w:w="2840" w:type="dxa"/>
          </w:tcPr>
          <w:p w14:paraId="049CCD43" w14:textId="015D955E" w:rsidR="00CB0CE5" w:rsidRPr="00B47B68" w:rsidRDefault="00BD1B0A" w:rsidP="00BD1B0A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35DC0961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6610" w14:textId="08915467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ПК-12.2.1. Умеет использовать текстовые редакторы (процессоры) для создания и оформления документации для проведения внешнего аудита системы экологического менеджмента</w:t>
            </w:r>
          </w:p>
        </w:tc>
        <w:tc>
          <w:tcPr>
            <w:tcW w:w="2840" w:type="dxa"/>
          </w:tcPr>
          <w:p w14:paraId="174464CF" w14:textId="73AE24AD" w:rsidR="00CB0CE5" w:rsidRPr="00B47B68" w:rsidRDefault="00BD1B0A" w:rsidP="00BD1B0A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4F903106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15FF" w14:textId="7F077E37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ПК-12.2.2. Умеет анализировать причины несоответствий, зарегистрированных при проведении внешнего аудита и инспекционного контроля</w:t>
            </w:r>
          </w:p>
        </w:tc>
        <w:tc>
          <w:tcPr>
            <w:tcW w:w="2840" w:type="dxa"/>
          </w:tcPr>
          <w:p w14:paraId="78C5991F" w14:textId="1DEF9F5C" w:rsidR="00CB0CE5" w:rsidRPr="00B47B68" w:rsidRDefault="00BD1B0A" w:rsidP="00BD1B0A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6C653D47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9DA0F" w14:textId="540D6B39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ПК-12.2.3. Умеет выбирать корректирующие действия</w:t>
            </w:r>
          </w:p>
        </w:tc>
        <w:tc>
          <w:tcPr>
            <w:tcW w:w="2840" w:type="dxa"/>
          </w:tcPr>
          <w:p w14:paraId="228F3EB4" w14:textId="015666E2" w:rsidR="00CB0CE5" w:rsidRPr="00B47B68" w:rsidRDefault="00BD1B0A" w:rsidP="00BD1B0A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5B0B3006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2B95F" w14:textId="5F797283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ПК-12.2.4. Умеет планировать, организовывать и производить корректирующие действия в организации</w:t>
            </w:r>
          </w:p>
        </w:tc>
        <w:tc>
          <w:tcPr>
            <w:tcW w:w="2840" w:type="dxa"/>
          </w:tcPr>
          <w:p w14:paraId="6F2E3744" w14:textId="322B9996" w:rsidR="00CB0CE5" w:rsidRPr="00B47B68" w:rsidRDefault="00BD1B0A" w:rsidP="00BD1B0A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1602DEE0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1151" w14:textId="5825A338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ПК-12.2.5. Умеет обеспечивать условия для проведения инспекционного контроля в организации</w:t>
            </w:r>
          </w:p>
        </w:tc>
        <w:tc>
          <w:tcPr>
            <w:tcW w:w="2840" w:type="dxa"/>
          </w:tcPr>
          <w:p w14:paraId="02EB4000" w14:textId="670D8E96" w:rsidR="00CB0CE5" w:rsidRPr="00B47B68" w:rsidRDefault="00BD1B0A" w:rsidP="00BD1B0A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6E265D21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F838" w14:textId="479C1BE7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ПК-12.2.6. Умеет осуществлять корректирующие и предупреждающие действия в организации</w:t>
            </w:r>
          </w:p>
        </w:tc>
        <w:tc>
          <w:tcPr>
            <w:tcW w:w="2840" w:type="dxa"/>
          </w:tcPr>
          <w:p w14:paraId="3E416757" w14:textId="59AE86B1" w:rsidR="00CB0CE5" w:rsidRPr="00B47B68" w:rsidRDefault="00BD1B0A" w:rsidP="00BD1B0A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Система управления экологической безопасностью</w:t>
            </w:r>
          </w:p>
        </w:tc>
      </w:tr>
      <w:tr w:rsidR="00CB0CE5" w:rsidRPr="00B47B68" w14:paraId="4DED4D3C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F9A0" w14:textId="65F381F2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 xml:space="preserve">ПК-12.3.1. </w:t>
            </w:r>
            <w:r w:rsidR="00EE4CBD" w:rsidRPr="00EE4CBD">
              <w:rPr>
                <w:sz w:val="22"/>
                <w:szCs w:val="22"/>
              </w:rPr>
              <w:t>Владеет навыками</w:t>
            </w:r>
            <w:r w:rsidR="00EE4CBD">
              <w:rPr>
                <w:sz w:val="22"/>
                <w:szCs w:val="22"/>
              </w:rPr>
              <w:t xml:space="preserve"> </w:t>
            </w:r>
            <w:r w:rsidRPr="00B47B68">
              <w:rPr>
                <w:sz w:val="22"/>
                <w:szCs w:val="22"/>
              </w:rPr>
              <w:t>подготовки заявки на проведение сертификации систем экологического менеджмента организации</w:t>
            </w:r>
          </w:p>
        </w:tc>
        <w:tc>
          <w:tcPr>
            <w:tcW w:w="2840" w:type="dxa"/>
          </w:tcPr>
          <w:p w14:paraId="7964BE3B" w14:textId="7777777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  <w:p w14:paraId="28E2D865" w14:textId="77777777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Делопроизводство в деятельности специалиста в области охраны окружающей среды</w:t>
            </w:r>
          </w:p>
          <w:p w14:paraId="04125256" w14:textId="01717A12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CB0CE5" w:rsidRPr="00B47B68" w14:paraId="78C711C4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E31B" w14:textId="2BA41C92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ПК-12.3.2. Имеет навыки подготовки документации для проведения внешнего аудита системы экологического менеджмента организации</w:t>
            </w:r>
          </w:p>
        </w:tc>
        <w:tc>
          <w:tcPr>
            <w:tcW w:w="2840" w:type="dxa"/>
          </w:tcPr>
          <w:p w14:paraId="0016765A" w14:textId="4FD100A2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1BFA948F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D466" w14:textId="345D7E82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ПК-12.3.3. Владеет анализом причин несоответствий и уведомлений и планирование проведения корректирующих действий</w:t>
            </w:r>
          </w:p>
        </w:tc>
        <w:tc>
          <w:tcPr>
            <w:tcW w:w="2840" w:type="dxa"/>
          </w:tcPr>
          <w:p w14:paraId="4DCF1237" w14:textId="2012385F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4C56CF69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423B" w14:textId="600D8AAD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ПК-12.3.</w:t>
            </w:r>
            <w:r w:rsidR="00F2088E" w:rsidRPr="00B47B68">
              <w:rPr>
                <w:sz w:val="22"/>
                <w:szCs w:val="22"/>
              </w:rPr>
              <w:t>4</w:t>
            </w:r>
            <w:r w:rsidRPr="00B47B68">
              <w:rPr>
                <w:sz w:val="22"/>
                <w:szCs w:val="22"/>
              </w:rPr>
              <w:t>. Имеет навыки устранения зарегистрированных в ходе внешнего аудита несоответствий</w:t>
            </w:r>
          </w:p>
        </w:tc>
        <w:tc>
          <w:tcPr>
            <w:tcW w:w="2840" w:type="dxa"/>
          </w:tcPr>
          <w:p w14:paraId="47C7856F" w14:textId="76094F1A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691C4D1D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20AE" w14:textId="1D042CFF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ПК-12.3.</w:t>
            </w:r>
            <w:r w:rsidR="00F2088E" w:rsidRPr="00B47B68">
              <w:rPr>
                <w:sz w:val="22"/>
                <w:szCs w:val="22"/>
              </w:rPr>
              <w:t>5</w:t>
            </w:r>
            <w:r w:rsidRPr="00B47B68">
              <w:rPr>
                <w:sz w:val="22"/>
                <w:szCs w:val="22"/>
              </w:rPr>
              <w:t>. Имеет навыки составление плана проведения корректирующих действий в отношении несоответствий</w:t>
            </w:r>
          </w:p>
        </w:tc>
        <w:tc>
          <w:tcPr>
            <w:tcW w:w="2840" w:type="dxa"/>
          </w:tcPr>
          <w:p w14:paraId="1E457167" w14:textId="5E2C9A4B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CB0CE5" w:rsidRPr="00B47B68" w14:paraId="7FF0C8C8" w14:textId="77777777" w:rsidTr="00903571">
        <w:trPr>
          <w:trHeight w:val="28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A29C5" w14:textId="3BA473FF" w:rsidR="00CB0CE5" w:rsidRPr="00B47B68" w:rsidRDefault="00CB0CE5" w:rsidP="00CB0CE5">
            <w:pPr>
              <w:pStyle w:val="Default"/>
              <w:rPr>
                <w:sz w:val="22"/>
                <w:szCs w:val="22"/>
              </w:rPr>
            </w:pPr>
            <w:r w:rsidRPr="00B47B68">
              <w:rPr>
                <w:sz w:val="22"/>
                <w:szCs w:val="22"/>
              </w:rPr>
              <w:t>ПК-12.3.</w:t>
            </w:r>
            <w:r w:rsidR="00F2088E" w:rsidRPr="00B47B68">
              <w:rPr>
                <w:sz w:val="22"/>
                <w:szCs w:val="22"/>
              </w:rPr>
              <w:t>6</w:t>
            </w:r>
            <w:r w:rsidRPr="00B47B68">
              <w:rPr>
                <w:sz w:val="22"/>
                <w:szCs w:val="22"/>
              </w:rPr>
              <w:t>. Имеет навыки разработки плана проведения корректирующих действий в отношении несоответствий, зарегистрированных при инспекционном контроле</w:t>
            </w:r>
          </w:p>
        </w:tc>
        <w:tc>
          <w:tcPr>
            <w:tcW w:w="2840" w:type="dxa"/>
          </w:tcPr>
          <w:p w14:paraId="3C616873" w14:textId="70282734" w:rsidR="00CB0CE5" w:rsidRPr="00B47B68" w:rsidRDefault="00CB0CE5" w:rsidP="00CB0CE5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bookmarkEnd w:id="7"/>
      <w:bookmarkEnd w:id="8"/>
      <w:bookmarkEnd w:id="9"/>
      <w:bookmarkEnd w:id="10"/>
      <w:bookmarkEnd w:id="11"/>
      <w:bookmarkEnd w:id="12"/>
    </w:tbl>
    <w:p w14:paraId="4017E951" w14:textId="77777777" w:rsidR="00620032" w:rsidRPr="00F21777" w:rsidRDefault="00620032" w:rsidP="00A77711">
      <w:pPr>
        <w:widowControl w:val="0"/>
        <w:spacing w:after="0" w:line="240" w:lineRule="auto"/>
        <w:ind w:firstLine="720"/>
        <w:jc w:val="both"/>
        <w:rPr>
          <w:szCs w:val="24"/>
        </w:rPr>
      </w:pPr>
    </w:p>
    <w:sectPr w:rsidR="00620032" w:rsidRPr="00F21777" w:rsidSect="00FF207A"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59994" w14:textId="77777777" w:rsidR="00D66B28" w:rsidRDefault="00D66B28" w:rsidP="00A110DF">
      <w:pPr>
        <w:spacing w:after="0" w:line="240" w:lineRule="auto"/>
      </w:pPr>
      <w:r>
        <w:separator/>
      </w:r>
    </w:p>
  </w:endnote>
  <w:endnote w:type="continuationSeparator" w:id="0">
    <w:p w14:paraId="354406F7" w14:textId="77777777" w:rsidR="00D66B28" w:rsidRDefault="00D66B28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19B98" w14:textId="77777777" w:rsidR="0019665B" w:rsidRDefault="0019665B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A7AE125" w14:textId="77777777" w:rsidR="0019665B" w:rsidRDefault="0019665B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ACB7B" w14:textId="77777777" w:rsidR="0019665B" w:rsidRDefault="0019665B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984D0" w14:textId="77777777" w:rsidR="00D66B28" w:rsidRDefault="00D66B28" w:rsidP="00A110DF">
      <w:pPr>
        <w:spacing w:after="0" w:line="240" w:lineRule="auto"/>
      </w:pPr>
      <w:r>
        <w:separator/>
      </w:r>
    </w:p>
  </w:footnote>
  <w:footnote w:type="continuationSeparator" w:id="0">
    <w:p w14:paraId="17DFDA4E" w14:textId="77777777" w:rsidR="00D66B28" w:rsidRDefault="00D66B28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144A5" w14:textId="77777777" w:rsidR="0019665B" w:rsidRPr="00A110DF" w:rsidRDefault="0019665B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C3D1E5"/>
    <w:multiLevelType w:val="hybridMultilevel"/>
    <w:tmpl w:val="7DE91A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3">
    <w:nsid w:val="07190A34"/>
    <w:multiLevelType w:val="hybridMultilevel"/>
    <w:tmpl w:val="52E0C420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F5434"/>
    <w:multiLevelType w:val="hybridMultilevel"/>
    <w:tmpl w:val="0A582F94"/>
    <w:lvl w:ilvl="0" w:tplc="06B8F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2E68E0"/>
    <w:multiLevelType w:val="hybridMultilevel"/>
    <w:tmpl w:val="41360CC0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>
    <w:nsid w:val="1CF346FA"/>
    <w:multiLevelType w:val="hybridMultilevel"/>
    <w:tmpl w:val="35788AB8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15751B"/>
    <w:multiLevelType w:val="hybridMultilevel"/>
    <w:tmpl w:val="AC2808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DBE2A94"/>
    <w:multiLevelType w:val="hybridMultilevel"/>
    <w:tmpl w:val="65FCD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65D23"/>
    <w:multiLevelType w:val="hybridMultilevel"/>
    <w:tmpl w:val="B27A9C2C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CB689C"/>
    <w:multiLevelType w:val="hybridMultilevel"/>
    <w:tmpl w:val="DC786F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596DB4"/>
    <w:multiLevelType w:val="hybridMultilevel"/>
    <w:tmpl w:val="D78E0054"/>
    <w:lvl w:ilvl="0" w:tplc="F0768328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DF771D"/>
    <w:multiLevelType w:val="hybridMultilevel"/>
    <w:tmpl w:val="CCE27D68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136145"/>
    <w:multiLevelType w:val="hybridMultilevel"/>
    <w:tmpl w:val="B41C4B68"/>
    <w:lvl w:ilvl="0" w:tplc="A434F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A5462B"/>
    <w:multiLevelType w:val="hybridMultilevel"/>
    <w:tmpl w:val="20F2630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9AE51F6"/>
    <w:multiLevelType w:val="hybridMultilevel"/>
    <w:tmpl w:val="1B2010BE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88B071A"/>
    <w:multiLevelType w:val="hybridMultilevel"/>
    <w:tmpl w:val="5EA66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E84DB0"/>
    <w:multiLevelType w:val="hybridMultilevel"/>
    <w:tmpl w:val="400A1762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F9D652C"/>
    <w:multiLevelType w:val="hybridMultilevel"/>
    <w:tmpl w:val="179889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5441E64"/>
    <w:multiLevelType w:val="hybridMultilevel"/>
    <w:tmpl w:val="0FF47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F245A5"/>
    <w:multiLevelType w:val="hybridMultilevel"/>
    <w:tmpl w:val="0DF49C9A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C67F75"/>
    <w:multiLevelType w:val="hybridMultilevel"/>
    <w:tmpl w:val="EF44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7963D7"/>
    <w:multiLevelType w:val="hybridMultilevel"/>
    <w:tmpl w:val="09B2469A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0">
    <w:nsid w:val="6E910398"/>
    <w:multiLevelType w:val="multilevel"/>
    <w:tmpl w:val="09B853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2C2446B"/>
    <w:multiLevelType w:val="hybridMultilevel"/>
    <w:tmpl w:val="15E452CA"/>
    <w:lvl w:ilvl="0" w:tplc="06B8F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BA54D22"/>
    <w:multiLevelType w:val="hybridMultilevel"/>
    <w:tmpl w:val="954ACB48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12"/>
  </w:num>
  <w:num w:numId="4">
    <w:abstractNumId w:val="16"/>
  </w:num>
  <w:num w:numId="5">
    <w:abstractNumId w:val="26"/>
  </w:num>
  <w:num w:numId="6">
    <w:abstractNumId w:val="21"/>
  </w:num>
  <w:num w:numId="7">
    <w:abstractNumId w:val="9"/>
  </w:num>
  <w:num w:numId="8">
    <w:abstractNumId w:val="28"/>
  </w:num>
  <w:num w:numId="9">
    <w:abstractNumId w:val="3"/>
  </w:num>
  <w:num w:numId="10">
    <w:abstractNumId w:val="7"/>
  </w:num>
  <w:num w:numId="11">
    <w:abstractNumId w:val="23"/>
  </w:num>
  <w:num w:numId="12">
    <w:abstractNumId w:val="33"/>
  </w:num>
  <w:num w:numId="13">
    <w:abstractNumId w:val="5"/>
  </w:num>
  <w:num w:numId="14">
    <w:abstractNumId w:val="15"/>
  </w:num>
  <w:num w:numId="15">
    <w:abstractNumId w:val="1"/>
  </w:num>
  <w:num w:numId="16">
    <w:abstractNumId w:val="19"/>
  </w:num>
  <w:num w:numId="17">
    <w:abstractNumId w:val="25"/>
  </w:num>
  <w:num w:numId="18">
    <w:abstractNumId w:val="0"/>
  </w:num>
  <w:num w:numId="19">
    <w:abstractNumId w:val="13"/>
  </w:num>
  <w:num w:numId="20">
    <w:abstractNumId w:val="24"/>
  </w:num>
  <w:num w:numId="2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9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2"/>
  </w:num>
  <w:num w:numId="27">
    <w:abstractNumId w:val="18"/>
  </w:num>
  <w:num w:numId="28">
    <w:abstractNumId w:val="27"/>
  </w:num>
  <w:num w:numId="29">
    <w:abstractNumId w:val="11"/>
  </w:num>
  <w:num w:numId="30">
    <w:abstractNumId w:val="10"/>
  </w:num>
  <w:num w:numId="31">
    <w:abstractNumId w:val="4"/>
  </w:num>
  <w:num w:numId="32">
    <w:abstractNumId w:val="8"/>
  </w:num>
  <w:num w:numId="33">
    <w:abstractNumId w:val="17"/>
  </w:num>
  <w:num w:numId="34">
    <w:abstractNumId w:val="6"/>
  </w:num>
  <w:num w:numId="35">
    <w:abstractNumId w:val="1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125"/>
    <w:rsid w:val="00002400"/>
    <w:rsid w:val="00002B78"/>
    <w:rsid w:val="00002D27"/>
    <w:rsid w:val="000111BB"/>
    <w:rsid w:val="00013D46"/>
    <w:rsid w:val="00020933"/>
    <w:rsid w:val="0002136E"/>
    <w:rsid w:val="00022DB6"/>
    <w:rsid w:val="000328B6"/>
    <w:rsid w:val="00034270"/>
    <w:rsid w:val="000413F6"/>
    <w:rsid w:val="0004618C"/>
    <w:rsid w:val="00055B07"/>
    <w:rsid w:val="00062D0E"/>
    <w:rsid w:val="00063A82"/>
    <w:rsid w:val="000654FD"/>
    <w:rsid w:val="000658E3"/>
    <w:rsid w:val="000672FC"/>
    <w:rsid w:val="00070D5E"/>
    <w:rsid w:val="00073616"/>
    <w:rsid w:val="0008078E"/>
    <w:rsid w:val="00083FE4"/>
    <w:rsid w:val="00086D21"/>
    <w:rsid w:val="00087BAD"/>
    <w:rsid w:val="00093D61"/>
    <w:rsid w:val="00096A65"/>
    <w:rsid w:val="000A5180"/>
    <w:rsid w:val="000A54DD"/>
    <w:rsid w:val="000A7F02"/>
    <w:rsid w:val="000B1C4A"/>
    <w:rsid w:val="000B6D31"/>
    <w:rsid w:val="000C32FE"/>
    <w:rsid w:val="000D123C"/>
    <w:rsid w:val="000D2952"/>
    <w:rsid w:val="000E228A"/>
    <w:rsid w:val="000E490B"/>
    <w:rsid w:val="000F0566"/>
    <w:rsid w:val="000F2164"/>
    <w:rsid w:val="000F721A"/>
    <w:rsid w:val="00110D68"/>
    <w:rsid w:val="0011471A"/>
    <w:rsid w:val="0012547C"/>
    <w:rsid w:val="001378B2"/>
    <w:rsid w:val="00163CAC"/>
    <w:rsid w:val="0016445E"/>
    <w:rsid w:val="001800D6"/>
    <w:rsid w:val="00190A58"/>
    <w:rsid w:val="00193029"/>
    <w:rsid w:val="00194A3F"/>
    <w:rsid w:val="0019665B"/>
    <w:rsid w:val="001A4C47"/>
    <w:rsid w:val="001B1E0E"/>
    <w:rsid w:val="001B3F5B"/>
    <w:rsid w:val="001B7229"/>
    <w:rsid w:val="001C42F1"/>
    <w:rsid w:val="001C472D"/>
    <w:rsid w:val="001E4B54"/>
    <w:rsid w:val="001E6CB2"/>
    <w:rsid w:val="001E7959"/>
    <w:rsid w:val="001F0658"/>
    <w:rsid w:val="0020176B"/>
    <w:rsid w:val="00203E84"/>
    <w:rsid w:val="00206901"/>
    <w:rsid w:val="0020741F"/>
    <w:rsid w:val="0021610A"/>
    <w:rsid w:val="00232BCE"/>
    <w:rsid w:val="0023323D"/>
    <w:rsid w:val="00242D56"/>
    <w:rsid w:val="00246CB4"/>
    <w:rsid w:val="002559DF"/>
    <w:rsid w:val="00255CAF"/>
    <w:rsid w:val="00260D18"/>
    <w:rsid w:val="00263517"/>
    <w:rsid w:val="00273C06"/>
    <w:rsid w:val="002765A8"/>
    <w:rsid w:val="002779FE"/>
    <w:rsid w:val="00280A81"/>
    <w:rsid w:val="00282B01"/>
    <w:rsid w:val="00283592"/>
    <w:rsid w:val="002A68CB"/>
    <w:rsid w:val="002A7F2C"/>
    <w:rsid w:val="002B7396"/>
    <w:rsid w:val="002C6BED"/>
    <w:rsid w:val="002D1EAE"/>
    <w:rsid w:val="002E7578"/>
    <w:rsid w:val="002F2F23"/>
    <w:rsid w:val="00310CD5"/>
    <w:rsid w:val="003134DE"/>
    <w:rsid w:val="00315D0D"/>
    <w:rsid w:val="003179B6"/>
    <w:rsid w:val="00320F9E"/>
    <w:rsid w:val="00333CF7"/>
    <w:rsid w:val="00343935"/>
    <w:rsid w:val="003440AA"/>
    <w:rsid w:val="0035033D"/>
    <w:rsid w:val="003543FF"/>
    <w:rsid w:val="00356258"/>
    <w:rsid w:val="00361E58"/>
    <w:rsid w:val="003661CC"/>
    <w:rsid w:val="00366514"/>
    <w:rsid w:val="00375BB6"/>
    <w:rsid w:val="00377126"/>
    <w:rsid w:val="0037724F"/>
    <w:rsid w:val="00386241"/>
    <w:rsid w:val="003928C1"/>
    <w:rsid w:val="00397803"/>
    <w:rsid w:val="003A3480"/>
    <w:rsid w:val="003A6440"/>
    <w:rsid w:val="003B3369"/>
    <w:rsid w:val="003C1673"/>
    <w:rsid w:val="003E3690"/>
    <w:rsid w:val="003E58ED"/>
    <w:rsid w:val="003E7930"/>
    <w:rsid w:val="003F0AF4"/>
    <w:rsid w:val="003F21E8"/>
    <w:rsid w:val="003F79B9"/>
    <w:rsid w:val="0040095E"/>
    <w:rsid w:val="00400D29"/>
    <w:rsid w:val="0040234C"/>
    <w:rsid w:val="00404121"/>
    <w:rsid w:val="0040767E"/>
    <w:rsid w:val="00407AD0"/>
    <w:rsid w:val="004133ED"/>
    <w:rsid w:val="00417380"/>
    <w:rsid w:val="00420904"/>
    <w:rsid w:val="0042523D"/>
    <w:rsid w:val="0042551F"/>
    <w:rsid w:val="00427EE6"/>
    <w:rsid w:val="00436597"/>
    <w:rsid w:val="004374D5"/>
    <w:rsid w:val="00437C54"/>
    <w:rsid w:val="00444494"/>
    <w:rsid w:val="00445170"/>
    <w:rsid w:val="00445B5A"/>
    <w:rsid w:val="00447012"/>
    <w:rsid w:val="00456944"/>
    <w:rsid w:val="004604C2"/>
    <w:rsid w:val="00491FA0"/>
    <w:rsid w:val="00493944"/>
    <w:rsid w:val="00496405"/>
    <w:rsid w:val="0049767C"/>
    <w:rsid w:val="004A0229"/>
    <w:rsid w:val="004A506E"/>
    <w:rsid w:val="004A7F11"/>
    <w:rsid w:val="004B4487"/>
    <w:rsid w:val="004B55BE"/>
    <w:rsid w:val="004C1322"/>
    <w:rsid w:val="004C2634"/>
    <w:rsid w:val="004C28D1"/>
    <w:rsid w:val="004C5A6F"/>
    <w:rsid w:val="004C5ECA"/>
    <w:rsid w:val="004C7425"/>
    <w:rsid w:val="004D3F68"/>
    <w:rsid w:val="004D6E08"/>
    <w:rsid w:val="004E2914"/>
    <w:rsid w:val="004E42BB"/>
    <w:rsid w:val="004F05F9"/>
    <w:rsid w:val="004F5FF3"/>
    <w:rsid w:val="004F6427"/>
    <w:rsid w:val="004F6899"/>
    <w:rsid w:val="00505F91"/>
    <w:rsid w:val="00525A52"/>
    <w:rsid w:val="00525FBD"/>
    <w:rsid w:val="005273D6"/>
    <w:rsid w:val="00527877"/>
    <w:rsid w:val="005300B4"/>
    <w:rsid w:val="00534465"/>
    <w:rsid w:val="00534AB9"/>
    <w:rsid w:val="00534D7B"/>
    <w:rsid w:val="0053560B"/>
    <w:rsid w:val="005362FE"/>
    <w:rsid w:val="00551380"/>
    <w:rsid w:val="00552900"/>
    <w:rsid w:val="00556685"/>
    <w:rsid w:val="00563853"/>
    <w:rsid w:val="00564C10"/>
    <w:rsid w:val="005669B6"/>
    <w:rsid w:val="005737C1"/>
    <w:rsid w:val="005747B8"/>
    <w:rsid w:val="0058106E"/>
    <w:rsid w:val="0058249D"/>
    <w:rsid w:val="005826EC"/>
    <w:rsid w:val="00584A3D"/>
    <w:rsid w:val="00586163"/>
    <w:rsid w:val="00590C08"/>
    <w:rsid w:val="00592EA0"/>
    <w:rsid w:val="00596535"/>
    <w:rsid w:val="005A2330"/>
    <w:rsid w:val="005B0A45"/>
    <w:rsid w:val="005B3B8E"/>
    <w:rsid w:val="005C3391"/>
    <w:rsid w:val="005D1316"/>
    <w:rsid w:val="005D1B4E"/>
    <w:rsid w:val="005D2615"/>
    <w:rsid w:val="005E4DAB"/>
    <w:rsid w:val="005F05B9"/>
    <w:rsid w:val="005F1C66"/>
    <w:rsid w:val="005F2BFE"/>
    <w:rsid w:val="00601E81"/>
    <w:rsid w:val="00604A43"/>
    <w:rsid w:val="00604E82"/>
    <w:rsid w:val="00604EB2"/>
    <w:rsid w:val="006116E9"/>
    <w:rsid w:val="00620032"/>
    <w:rsid w:val="00627051"/>
    <w:rsid w:val="006305D0"/>
    <w:rsid w:val="0063294C"/>
    <w:rsid w:val="0064670B"/>
    <w:rsid w:val="00651B73"/>
    <w:rsid w:val="00652890"/>
    <w:rsid w:val="00666202"/>
    <w:rsid w:val="006677F6"/>
    <w:rsid w:val="00677109"/>
    <w:rsid w:val="00683061"/>
    <w:rsid w:val="00690EC3"/>
    <w:rsid w:val="00693083"/>
    <w:rsid w:val="006A330B"/>
    <w:rsid w:val="006B5E37"/>
    <w:rsid w:val="006C455E"/>
    <w:rsid w:val="006C4F62"/>
    <w:rsid w:val="006D6766"/>
    <w:rsid w:val="006E1E9C"/>
    <w:rsid w:val="006E407F"/>
    <w:rsid w:val="006F0471"/>
    <w:rsid w:val="006F2DDB"/>
    <w:rsid w:val="006F7C25"/>
    <w:rsid w:val="00700D8F"/>
    <w:rsid w:val="007027DC"/>
    <w:rsid w:val="007038F4"/>
    <w:rsid w:val="00720054"/>
    <w:rsid w:val="007201D2"/>
    <w:rsid w:val="007257DE"/>
    <w:rsid w:val="00727920"/>
    <w:rsid w:val="00732C0D"/>
    <w:rsid w:val="00742258"/>
    <w:rsid w:val="00743607"/>
    <w:rsid w:val="00747124"/>
    <w:rsid w:val="00754777"/>
    <w:rsid w:val="00754981"/>
    <w:rsid w:val="007642BB"/>
    <w:rsid w:val="00777DC1"/>
    <w:rsid w:val="00777EBE"/>
    <w:rsid w:val="00781ADE"/>
    <w:rsid w:val="007C2678"/>
    <w:rsid w:val="007C52B6"/>
    <w:rsid w:val="007C6A44"/>
    <w:rsid w:val="007D0FDB"/>
    <w:rsid w:val="007E6972"/>
    <w:rsid w:val="0080397A"/>
    <w:rsid w:val="00812C97"/>
    <w:rsid w:val="008138AF"/>
    <w:rsid w:val="00817B71"/>
    <w:rsid w:val="008249A3"/>
    <w:rsid w:val="00824C2A"/>
    <w:rsid w:val="00844899"/>
    <w:rsid w:val="00851B67"/>
    <w:rsid w:val="008627BF"/>
    <w:rsid w:val="008628DE"/>
    <w:rsid w:val="00863F01"/>
    <w:rsid w:val="00875F53"/>
    <w:rsid w:val="00876178"/>
    <w:rsid w:val="00885A8C"/>
    <w:rsid w:val="00897239"/>
    <w:rsid w:val="008A3D97"/>
    <w:rsid w:val="008A680D"/>
    <w:rsid w:val="008B40BA"/>
    <w:rsid w:val="008B7091"/>
    <w:rsid w:val="008C6620"/>
    <w:rsid w:val="008C6D79"/>
    <w:rsid w:val="008C71BF"/>
    <w:rsid w:val="008C7426"/>
    <w:rsid w:val="008D0FB4"/>
    <w:rsid w:val="008E15CB"/>
    <w:rsid w:val="00903571"/>
    <w:rsid w:val="00904424"/>
    <w:rsid w:val="00905ACC"/>
    <w:rsid w:val="00906084"/>
    <w:rsid w:val="00915C65"/>
    <w:rsid w:val="0092051B"/>
    <w:rsid w:val="0092499C"/>
    <w:rsid w:val="0093684C"/>
    <w:rsid w:val="00936ED1"/>
    <w:rsid w:val="0094288B"/>
    <w:rsid w:val="00946260"/>
    <w:rsid w:val="00947E5F"/>
    <w:rsid w:val="00954A2B"/>
    <w:rsid w:val="009603CE"/>
    <w:rsid w:val="00960C43"/>
    <w:rsid w:val="00965185"/>
    <w:rsid w:val="00973C1B"/>
    <w:rsid w:val="0097517A"/>
    <w:rsid w:val="00977585"/>
    <w:rsid w:val="009818C0"/>
    <w:rsid w:val="00983AE3"/>
    <w:rsid w:val="00984D06"/>
    <w:rsid w:val="00997632"/>
    <w:rsid w:val="009A0872"/>
    <w:rsid w:val="009A0F50"/>
    <w:rsid w:val="009A1A06"/>
    <w:rsid w:val="009A4DBE"/>
    <w:rsid w:val="009B1C37"/>
    <w:rsid w:val="009B298C"/>
    <w:rsid w:val="009B3E9F"/>
    <w:rsid w:val="009B5AC6"/>
    <w:rsid w:val="009C5381"/>
    <w:rsid w:val="009C610C"/>
    <w:rsid w:val="009C6A82"/>
    <w:rsid w:val="009C717E"/>
    <w:rsid w:val="009D33C7"/>
    <w:rsid w:val="009D506A"/>
    <w:rsid w:val="009E0799"/>
    <w:rsid w:val="009E1D90"/>
    <w:rsid w:val="009F6A93"/>
    <w:rsid w:val="009F6DCA"/>
    <w:rsid w:val="00A0202C"/>
    <w:rsid w:val="00A038F4"/>
    <w:rsid w:val="00A110DF"/>
    <w:rsid w:val="00A22045"/>
    <w:rsid w:val="00A24032"/>
    <w:rsid w:val="00A26A26"/>
    <w:rsid w:val="00A2754C"/>
    <w:rsid w:val="00A30843"/>
    <w:rsid w:val="00A406D0"/>
    <w:rsid w:val="00A42728"/>
    <w:rsid w:val="00A43588"/>
    <w:rsid w:val="00A5292E"/>
    <w:rsid w:val="00A54477"/>
    <w:rsid w:val="00A61DC1"/>
    <w:rsid w:val="00A66C73"/>
    <w:rsid w:val="00A67EA6"/>
    <w:rsid w:val="00A72250"/>
    <w:rsid w:val="00A72596"/>
    <w:rsid w:val="00A728D8"/>
    <w:rsid w:val="00A77711"/>
    <w:rsid w:val="00A80151"/>
    <w:rsid w:val="00A82306"/>
    <w:rsid w:val="00A83A26"/>
    <w:rsid w:val="00A87D63"/>
    <w:rsid w:val="00A9243B"/>
    <w:rsid w:val="00AA10C9"/>
    <w:rsid w:val="00AB6E5C"/>
    <w:rsid w:val="00AC493C"/>
    <w:rsid w:val="00AC637B"/>
    <w:rsid w:val="00AC666A"/>
    <w:rsid w:val="00AD10D4"/>
    <w:rsid w:val="00AD2218"/>
    <w:rsid w:val="00AD6E01"/>
    <w:rsid w:val="00AD7CCF"/>
    <w:rsid w:val="00AE0065"/>
    <w:rsid w:val="00AE7E02"/>
    <w:rsid w:val="00B045E9"/>
    <w:rsid w:val="00B1395A"/>
    <w:rsid w:val="00B14F9E"/>
    <w:rsid w:val="00B16CF4"/>
    <w:rsid w:val="00B17D15"/>
    <w:rsid w:val="00B27290"/>
    <w:rsid w:val="00B32348"/>
    <w:rsid w:val="00B35E1D"/>
    <w:rsid w:val="00B41AD2"/>
    <w:rsid w:val="00B41F18"/>
    <w:rsid w:val="00B47B68"/>
    <w:rsid w:val="00B51495"/>
    <w:rsid w:val="00B67040"/>
    <w:rsid w:val="00B759C3"/>
    <w:rsid w:val="00B7680F"/>
    <w:rsid w:val="00B76C89"/>
    <w:rsid w:val="00B9080A"/>
    <w:rsid w:val="00B95069"/>
    <w:rsid w:val="00B95B14"/>
    <w:rsid w:val="00BA3DBD"/>
    <w:rsid w:val="00BA6705"/>
    <w:rsid w:val="00BA7F55"/>
    <w:rsid w:val="00BB00F0"/>
    <w:rsid w:val="00BB5658"/>
    <w:rsid w:val="00BC20F9"/>
    <w:rsid w:val="00BC33C8"/>
    <w:rsid w:val="00BD00A8"/>
    <w:rsid w:val="00BD1B0A"/>
    <w:rsid w:val="00BD7160"/>
    <w:rsid w:val="00BD7C6F"/>
    <w:rsid w:val="00BE34C3"/>
    <w:rsid w:val="00BE7455"/>
    <w:rsid w:val="00BF0450"/>
    <w:rsid w:val="00BF69D9"/>
    <w:rsid w:val="00C07694"/>
    <w:rsid w:val="00C15885"/>
    <w:rsid w:val="00C15FB1"/>
    <w:rsid w:val="00C273D0"/>
    <w:rsid w:val="00C40AF6"/>
    <w:rsid w:val="00C414F4"/>
    <w:rsid w:val="00C42081"/>
    <w:rsid w:val="00C42545"/>
    <w:rsid w:val="00C43329"/>
    <w:rsid w:val="00C50AAD"/>
    <w:rsid w:val="00C52819"/>
    <w:rsid w:val="00C64ACC"/>
    <w:rsid w:val="00C80B9D"/>
    <w:rsid w:val="00C97C59"/>
    <w:rsid w:val="00CA7A4D"/>
    <w:rsid w:val="00CB0CE5"/>
    <w:rsid w:val="00CB15D4"/>
    <w:rsid w:val="00CC6C4F"/>
    <w:rsid w:val="00CC73F6"/>
    <w:rsid w:val="00CD1245"/>
    <w:rsid w:val="00CE0110"/>
    <w:rsid w:val="00CE320B"/>
    <w:rsid w:val="00CF18BA"/>
    <w:rsid w:val="00CF35AD"/>
    <w:rsid w:val="00CF450C"/>
    <w:rsid w:val="00D050F3"/>
    <w:rsid w:val="00D11519"/>
    <w:rsid w:val="00D1273D"/>
    <w:rsid w:val="00D1433F"/>
    <w:rsid w:val="00D14AE0"/>
    <w:rsid w:val="00D16495"/>
    <w:rsid w:val="00D20DAC"/>
    <w:rsid w:val="00D223A7"/>
    <w:rsid w:val="00D23466"/>
    <w:rsid w:val="00D31E5C"/>
    <w:rsid w:val="00D355AD"/>
    <w:rsid w:val="00D3779E"/>
    <w:rsid w:val="00D405F0"/>
    <w:rsid w:val="00D40A6D"/>
    <w:rsid w:val="00D4723D"/>
    <w:rsid w:val="00D50FC4"/>
    <w:rsid w:val="00D57161"/>
    <w:rsid w:val="00D575E0"/>
    <w:rsid w:val="00D618E7"/>
    <w:rsid w:val="00D66B28"/>
    <w:rsid w:val="00D71D35"/>
    <w:rsid w:val="00D74B29"/>
    <w:rsid w:val="00D819C6"/>
    <w:rsid w:val="00D84EF7"/>
    <w:rsid w:val="00D9225B"/>
    <w:rsid w:val="00D9580C"/>
    <w:rsid w:val="00D9618E"/>
    <w:rsid w:val="00DA0A41"/>
    <w:rsid w:val="00DB2767"/>
    <w:rsid w:val="00DB2A8A"/>
    <w:rsid w:val="00DC0290"/>
    <w:rsid w:val="00DC05C0"/>
    <w:rsid w:val="00DC12F0"/>
    <w:rsid w:val="00DC52F6"/>
    <w:rsid w:val="00DC6704"/>
    <w:rsid w:val="00DC673B"/>
    <w:rsid w:val="00DC7570"/>
    <w:rsid w:val="00DD325B"/>
    <w:rsid w:val="00DE163C"/>
    <w:rsid w:val="00DE3601"/>
    <w:rsid w:val="00DE5644"/>
    <w:rsid w:val="00DE7DFC"/>
    <w:rsid w:val="00E01AB4"/>
    <w:rsid w:val="00E251F7"/>
    <w:rsid w:val="00E269C0"/>
    <w:rsid w:val="00E26BF0"/>
    <w:rsid w:val="00E327A2"/>
    <w:rsid w:val="00E366E3"/>
    <w:rsid w:val="00E4021C"/>
    <w:rsid w:val="00E47077"/>
    <w:rsid w:val="00E520F7"/>
    <w:rsid w:val="00E52579"/>
    <w:rsid w:val="00E55036"/>
    <w:rsid w:val="00E614D0"/>
    <w:rsid w:val="00E66ED2"/>
    <w:rsid w:val="00E73EAD"/>
    <w:rsid w:val="00E75401"/>
    <w:rsid w:val="00E9099E"/>
    <w:rsid w:val="00E91BCA"/>
    <w:rsid w:val="00E926E9"/>
    <w:rsid w:val="00EA2619"/>
    <w:rsid w:val="00EA6A97"/>
    <w:rsid w:val="00EB2F42"/>
    <w:rsid w:val="00EB72B4"/>
    <w:rsid w:val="00EB73A6"/>
    <w:rsid w:val="00EC04B7"/>
    <w:rsid w:val="00EC156C"/>
    <w:rsid w:val="00EC3008"/>
    <w:rsid w:val="00EC5A58"/>
    <w:rsid w:val="00EC5C47"/>
    <w:rsid w:val="00ED5BFA"/>
    <w:rsid w:val="00EE4CBD"/>
    <w:rsid w:val="00EE57EE"/>
    <w:rsid w:val="00EE5F87"/>
    <w:rsid w:val="00EF7D2E"/>
    <w:rsid w:val="00F024B2"/>
    <w:rsid w:val="00F06DBA"/>
    <w:rsid w:val="00F07211"/>
    <w:rsid w:val="00F07ED4"/>
    <w:rsid w:val="00F104DF"/>
    <w:rsid w:val="00F12F8E"/>
    <w:rsid w:val="00F17857"/>
    <w:rsid w:val="00F2088E"/>
    <w:rsid w:val="00F22EC2"/>
    <w:rsid w:val="00F310C3"/>
    <w:rsid w:val="00F330F0"/>
    <w:rsid w:val="00F3662B"/>
    <w:rsid w:val="00F46AAF"/>
    <w:rsid w:val="00F574A5"/>
    <w:rsid w:val="00F57803"/>
    <w:rsid w:val="00F62FA0"/>
    <w:rsid w:val="00F65E8C"/>
    <w:rsid w:val="00F702D8"/>
    <w:rsid w:val="00F74645"/>
    <w:rsid w:val="00F83F80"/>
    <w:rsid w:val="00FA1AEB"/>
    <w:rsid w:val="00FA5309"/>
    <w:rsid w:val="00FB2FD7"/>
    <w:rsid w:val="00FC0C82"/>
    <w:rsid w:val="00FC112D"/>
    <w:rsid w:val="00FC2A3F"/>
    <w:rsid w:val="00FD14F7"/>
    <w:rsid w:val="00FD1877"/>
    <w:rsid w:val="00FD1D83"/>
    <w:rsid w:val="00FE2F99"/>
    <w:rsid w:val="00FE5878"/>
    <w:rsid w:val="00FF207A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F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0767E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14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15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customStyle="1" w:styleId="s16">
    <w:name w:val="s_16"/>
    <w:basedOn w:val="a1"/>
    <w:rsid w:val="00242D5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6">
    <w:name w:val="Абзац списка2"/>
    <w:basedOn w:val="a1"/>
    <w:rsid w:val="003E7930"/>
    <w:pPr>
      <w:spacing w:after="0" w:line="240" w:lineRule="auto"/>
      <w:ind w:left="720" w:firstLine="567"/>
      <w:jc w:val="both"/>
    </w:pPr>
    <w:rPr>
      <w:rFonts w:ascii="Calibri" w:eastAsia="Times New Roman" w:hAnsi="Calibri" w:cs="Times New Roman"/>
      <w:sz w:val="22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5300B4"/>
    <w:rPr>
      <w:color w:val="605E5C"/>
      <w:shd w:val="clear" w:color="auto" w:fill="E1DFDD"/>
    </w:rPr>
  </w:style>
  <w:style w:type="character" w:customStyle="1" w:styleId="27">
    <w:name w:val="Основной текст (2)_"/>
    <w:basedOn w:val="a2"/>
    <w:link w:val="28"/>
    <w:locked/>
    <w:rsid w:val="00B76C89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B76C89"/>
    <w:pPr>
      <w:widowControl w:val="0"/>
      <w:shd w:val="clear" w:color="auto" w:fill="FFFFFF"/>
      <w:spacing w:after="0" w:line="0" w:lineRule="atLeast"/>
      <w:ind w:hanging="980"/>
    </w:pPr>
    <w:rPr>
      <w:rFonts w:eastAsia="Times New Roman" w:cs="Times New Roman"/>
      <w:sz w:val="28"/>
      <w:szCs w:val="28"/>
    </w:rPr>
  </w:style>
  <w:style w:type="character" w:customStyle="1" w:styleId="18">
    <w:name w:val="Заголовок №1_"/>
    <w:basedOn w:val="a2"/>
    <w:link w:val="19"/>
    <w:locked/>
    <w:rsid w:val="00B76C89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9">
    <w:name w:val="Заголовок №1"/>
    <w:basedOn w:val="a1"/>
    <w:link w:val="18"/>
    <w:rsid w:val="00B76C89"/>
    <w:pPr>
      <w:widowControl w:val="0"/>
      <w:shd w:val="clear" w:color="auto" w:fill="FFFFFF"/>
      <w:spacing w:after="0" w:line="317" w:lineRule="exact"/>
      <w:jc w:val="center"/>
      <w:outlineLvl w:val="0"/>
    </w:pPr>
    <w:rPr>
      <w:rFonts w:eastAsia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0767E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14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15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customStyle="1" w:styleId="s16">
    <w:name w:val="s_16"/>
    <w:basedOn w:val="a1"/>
    <w:rsid w:val="00242D5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6">
    <w:name w:val="Абзац списка2"/>
    <w:basedOn w:val="a1"/>
    <w:rsid w:val="003E7930"/>
    <w:pPr>
      <w:spacing w:after="0" w:line="240" w:lineRule="auto"/>
      <w:ind w:left="720" w:firstLine="567"/>
      <w:jc w:val="both"/>
    </w:pPr>
    <w:rPr>
      <w:rFonts w:ascii="Calibri" w:eastAsia="Times New Roman" w:hAnsi="Calibri" w:cs="Times New Roman"/>
      <w:sz w:val="22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5300B4"/>
    <w:rPr>
      <w:color w:val="605E5C"/>
      <w:shd w:val="clear" w:color="auto" w:fill="E1DFDD"/>
    </w:rPr>
  </w:style>
  <w:style w:type="character" w:customStyle="1" w:styleId="27">
    <w:name w:val="Основной текст (2)_"/>
    <w:basedOn w:val="a2"/>
    <w:link w:val="28"/>
    <w:locked/>
    <w:rsid w:val="00B76C89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B76C89"/>
    <w:pPr>
      <w:widowControl w:val="0"/>
      <w:shd w:val="clear" w:color="auto" w:fill="FFFFFF"/>
      <w:spacing w:after="0" w:line="0" w:lineRule="atLeast"/>
      <w:ind w:hanging="980"/>
    </w:pPr>
    <w:rPr>
      <w:rFonts w:eastAsia="Times New Roman" w:cs="Times New Roman"/>
      <w:sz w:val="28"/>
      <w:szCs w:val="28"/>
    </w:rPr>
  </w:style>
  <w:style w:type="character" w:customStyle="1" w:styleId="18">
    <w:name w:val="Заголовок №1_"/>
    <w:basedOn w:val="a2"/>
    <w:link w:val="19"/>
    <w:locked/>
    <w:rsid w:val="00B76C89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9">
    <w:name w:val="Заголовок №1"/>
    <w:basedOn w:val="a1"/>
    <w:link w:val="18"/>
    <w:rsid w:val="00B76C89"/>
    <w:pPr>
      <w:widowControl w:val="0"/>
      <w:shd w:val="clear" w:color="auto" w:fill="FFFFFF"/>
      <w:spacing w:after="0" w:line="317" w:lineRule="exact"/>
      <w:jc w:val="center"/>
      <w:outlineLvl w:val="0"/>
    </w:pPr>
    <w:rPr>
      <w:rFonts w:eastAsia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51318-64E6-475B-8FFD-E0EFF28B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6522</Words>
  <Characters>37179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43614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Пользователь</cp:lastModifiedBy>
  <cp:revision>2</cp:revision>
  <cp:lastPrinted>2021-06-01T06:28:00Z</cp:lastPrinted>
  <dcterms:created xsi:type="dcterms:W3CDTF">2023-04-06T09:50:00Z</dcterms:created>
  <dcterms:modified xsi:type="dcterms:W3CDTF">2023-04-06T09:50:00Z</dcterms:modified>
</cp:coreProperties>
</file>