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F8" w:rsidRPr="008D60C0" w:rsidRDefault="008D60C0" w:rsidP="008D60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60C0">
        <w:rPr>
          <w:rFonts w:ascii="Times New Roman" w:hAnsi="Times New Roman" w:cs="Times New Roman"/>
          <w:b/>
          <w:sz w:val="28"/>
          <w:szCs w:val="28"/>
        </w:rPr>
        <w:t>Лекция 5. Общение с разными категориями клиентов. Семьи в трудной жизненной ситуации</w:t>
      </w:r>
    </w:p>
    <w:bookmarkEnd w:id="0"/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C0">
        <w:rPr>
          <w:rFonts w:ascii="Times New Roman" w:hAnsi="Times New Roman" w:cs="Times New Roman"/>
          <w:sz w:val="28"/>
          <w:szCs w:val="28"/>
        </w:rPr>
        <w:t xml:space="preserve">Семьи, находящиеся в трудной жизненной ситуации – это семьи, попавшие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Pr="008D60C0">
        <w:rPr>
          <w:rFonts w:ascii="Times New Roman" w:hAnsi="Times New Roman" w:cs="Times New Roman"/>
          <w:sz w:val="28"/>
          <w:szCs w:val="28"/>
        </w:rPr>
        <w:t>малообеспеченность</w:t>
      </w:r>
      <w:proofErr w:type="spellEnd"/>
      <w:r w:rsidRPr="008D60C0">
        <w:rPr>
          <w:rFonts w:ascii="Times New Roman" w:hAnsi="Times New Roman" w:cs="Times New Roman"/>
          <w:sz w:val="28"/>
          <w:szCs w:val="28"/>
        </w:rPr>
        <w:t>, безработица, отсутствие определенного места жительства, конфликты и жестокое обращение в семье, одинокое материнство/отцовство и т.д.), которую семья не может преодолеть самостоятельно.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0C0">
        <w:rPr>
          <w:rFonts w:ascii="Times New Roman" w:hAnsi="Times New Roman" w:cs="Times New Roman"/>
          <w:sz w:val="28"/>
          <w:szCs w:val="28"/>
        </w:rPr>
        <w:t>Семьи, находящиеся в социально-опасном положении – это семьи, где родители или законные представители несовершеннолетних детей не исполняют своих обязанностей по их воспитанию, обучению (или содержанию) и (или) отрицательно влияют на их поведение либо жестоко обращаются с ними.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 семьям, находящимся в категории трудной жизненной ситуации относятся: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малообеспеченные, многодетные, неполные, семьи с детьми-инвалидами, семьи, в которых родители страдают психическими расстройствами, имеют умственную отсталость;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семьи, оказавшиеся в экстремальной ситуации;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семьи, имеющие в своём составе нетрудоспособных или длительно болеющих членов семьи, семьи выпускников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интернатных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учреждений.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Критерии отнесения семей к категории находящихся в </w:t>
      </w: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u w:val="single"/>
          <w:lang w:eastAsia="ru-RU"/>
        </w:rPr>
        <w:t>трудной жизненной ситуации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социально-экономические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 нерегулярные доходы, низкий материальный уровень жизни семьи;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медико-социальные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 наличие в семье членов семьи с хроническими заболеваниями, инвалидностью; семьи, имеющие среди членов семьи лиц с алкогольной, наркотической зависимостью; пренебрежение санитарно-гигиеническими нормами;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-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социально-психологические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: семьи, имеющие в своём составе детей с склонностью к суициду, незавершенным суицидом; несовершеннолетние с проявлением социальной и психолого-педагогической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дезадаптации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; семьи с деструктивными эмоционально-конфликтными отношениями супругов, родителей с детьми;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социально-педагогические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: семьи с несовершеннолетними родителями; семьи с педагогической несостоятельностью родителей; семьи, в которых </w:t>
      </w:r>
      <w:proofErr w:type="gram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отсутствуют  ориентированные</w:t>
      </w:r>
      <w:proofErr w:type="gram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ценности.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 семьям, находящимся в социально-опасном положении, относятся: неполные, многодетные семьи, семьи, в которых члены семьи ведут паразитический, аморальный образ жизни, семьи с педагогической несостоятельностью родителей, неблагоприятным психолого-педагогическим микроклиматом, жестоким обращением, насилием с детьми.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Критерии отнесения семей к семьям,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находящимся в социально-опасном положении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социально-экономические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 проживание несовершеннолетних в обстановке, не отвечающей санитарно-гигиеническим нормам, требованиям; неисполнение родителями (замещающими лицами) обязанностей по содержанию, жизнеобеспечению, регулярному питанию, обеспечению одеждой; безработица родителей;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социально-психологические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: отсутствие контроля за воспитанием детей со стороны родителей; отсутствие личного примера в воспитании детей со стороны родителей; семьи, в которых регулярно происходят инциденты, связанные с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несформированностью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межличностных отношений; семьи с неблагоприятным микроклиматом; семьи, с несовершеннолетними, склонными к самовольным уходам, бродяжничеству;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криминальные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: наличие в семье осужденных членов семьи; семьи, с лицами, </w:t>
      </w:r>
      <w:proofErr w:type="gram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совершающими  правонарушения</w:t>
      </w:r>
      <w:proofErr w:type="gram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, имеющими случаи жестокого обращения, насилия, разделяющими нормы и традиции преступной субкультуры; вовлечение несовершеннолетних в антиобщественную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деятельность; ведущими антиобщественный, аморальный и паразитический образ жизни;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 </w:t>
      </w:r>
      <w:r w:rsidRPr="008D60C0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медико-социальные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: алкоголизм, наркомания, несоблюдение санитарно-гигиенических требований, где проживает несовершеннолетний.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Каким образом выявляются такие семьи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Сообщение о выявлении неблагополучных семей поступают в виде: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сигналов от жителей,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сигналов от органов профилактики,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личных или анонимных обращений граждан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Может ли простой человек сообщить о такой семье, чтобы провели проверку.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О неблагополучии семьи может сообщить любой житель, лично или анонимно. Специалисты, работающие с неблагополучными семьями в короткий срок должны обследовать семью, составить акт материально-бытового обследования и вынести на рассмотрение заседания комиссии по межведомственному взаимодействию по выявлению семейного неблагополучия, организации работы с семьями, находящимися в социально-опасном положении, семьями трудной жизненной ситуации.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Какие могут быть основания для проверки семьи.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Основаниями для проверки семьи являются: алкоголизм, токсикомания и наркомания родителей, несоблюдение санитарно-гигиенических норм, отсутствие продуктов питания, необходимой одежды и обуви по сезону, неорганизованность детей, жестокое обращение с детьми, нарушение детско-родительских отношений.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Каким образом можно формировать и поддерживать родительскую ответственность.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Над семьёй, поставленной в категорию СОП или ТЖС назначается куратор, который проводит с данной семьёй профилактическую работу, направленную на повышение качества жизни, преодоление её неблагополучия, предотвращение лишения родительских прав, профилактику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социального сиротства, отказов от ребёнка, преодоление трудностей воспитания детей в семье, повышение психолого-педагогической компетентности родителей, социальное и психологическое оздоровление семьи, сохранение нравственного и физического здоровья несовершеннолетних, а также на обеспечение необходимых психолого-педагогических условий полноценной жизнедеятельности ребёнка.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Критерии отнесения семей к категории семей, находящихся в трудной жизненной ситуации, в том числе в социально опасном положении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 категории детей, находящихся в трудной жизненной ситуации, в том числе в социально опасном положении, относятся дети: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подвергшиеся физическому, психическому насилию, дети, родители которых пренебрегают основными потребностями ребенка;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проживающие с родителями, временно неспособными заботиться о детях из-за болезни, нетрудоспособности, привлечения к судебной ответственности, длительных командировок;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занимающиеся бродяжничеством или попрошайничеством; - нигде не обучающиеся;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систематически пропускающие учебные занятия в образовательных учреждениях по неуважительным причинам;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не приступившие к занятиям в новом учебном году по неуважительным причинам;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- с признаками суицидального риска; - систематически употребляющие токсические, наркотические, психотропные вещества или их аналоги без назначения врача, алкогольные и спиртосодержащие вещества, а также пиво и напитки, изготавливаемые на его основе;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содержащиеся в социально-реабилитационных центрах для несовершеннолетних, социальных приютах и других учреждениях для несовершеннолетних, нуждающиеся в социальной помощи и (или) реабилитации;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- самовольно ушедшие из семьи, образовательных, специализированных учреждений для несовершеннолетних, нуждающихся в социальной реабилитации, и иных учреждений;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- отказывающиеся жить в семье или в образовательных учреждениях для детей-сирот и детей, оставшихся без попечения родителей;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совершившие правонарушение, повлекшее применение меры административного взыскания;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совершившие правонарушение до достижения возраста, с которого наступает административная ответственность;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вернувшиеся из специальных учебно-воспитательных учреждений закрытого типа, освобожденных из учреждений уголовно-исполнительной системы;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осужденные условно, к обязательным работам, либо к применению мер принудительного воспитательного воздействия, не связанных с лишением свободы.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C0C0C"/>
          <w:kern w:val="36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kern w:val="36"/>
          <w:sz w:val="28"/>
          <w:szCs w:val="28"/>
          <w:lang w:eastAsia="ru-RU"/>
        </w:rPr>
        <w:t>Защита прав детей, находящихся в трудной жизненной ситуации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1" w:name="dst67"/>
      <w:bookmarkEnd w:id="1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2" w:name="dst100105"/>
      <w:bookmarkEnd w:id="2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3" w:name="dst21"/>
      <w:bookmarkStart w:id="4" w:name="dst68"/>
      <w:bookmarkEnd w:id="3"/>
      <w:bookmarkEnd w:id="4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5" w:name="dst100110"/>
      <w:bookmarkEnd w:id="5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6" w:name="dst69"/>
      <w:bookmarkEnd w:id="6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девиантным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(общественно опасным) поведением, нуждающихся в особых условиях воспитания,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bookmarkStart w:id="7" w:name="dst100112"/>
      <w:bookmarkEnd w:id="7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Дети, находящиеся в трудной жизненной ситуации, имеют право на особую заботу и защиту со стороны федеральных органов государственной власти, органов законодательной и исполнительной власти субъектов Российской Федерации, органов местного самоуправления.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Защита прав детей, находящихся в трудной жизненной ситуации, осуществляется федеральными органами государственной власти, органами законодательной и исполнительной власти субъектов Российской Федерации, органами местного самоуправления в соответствии с законодательством Российской Федерации и законодательством субъектов Российской Федерации. Такая защита должна обеспечивать выживание и развитие детей, их участие в общественной жизни. Государство гарантирует судебную защиту прав детей, находящихся в трудной жизненной ситуации.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целях защиты прав детей, находящихся в трудной жизненной ситуации, создаются соответствующие социальные службы для детей, которые по поручению компетентного органа исполнительной власти,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ребенка. Указанная программа включает в себя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оценку (экспертизу) состояния ребенка, в том числе проведенную учреждениями здравоохранения оценку состояния здоровья ребенка, психологические и иные антикризисные меры, а также долгосрочные меры по социальной реабилитации ребенка, которые осуществляются социальной службой самостоятельно или совместно с образовательными учреждениями, учреждениями здравоохранения и другими учреждениями.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случае установления судом вины родителей (лиц, их заменяющих) в нарушении прав и законных интересов детей компенсация вреда, нанесенного детям, определяется судом с учетом проведения необходимых мер по социальной реабилитации и социальной адаптации детей.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учебно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- воспитательное или </w:t>
      </w:r>
      <w:proofErr w:type="spellStart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лечебно</w:t>
      </w:r>
      <w:proofErr w:type="spellEnd"/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- 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</w:t>
      </w: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 Правительством Российской Федерации.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соответствии с установленными полномочиями федеральные органы исполнительной власти осуществляют деятельность по следующим направлениям: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обеспечение реализации федеральных целевых программ, региональных программ, местных программ защиты прав и законных интересов детей, поддержки детства;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участие в формировании социальной инфраструктуры для детей;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определение порядка информирования и проведения консультаций, осуществления мероприятий по защите прав и законных интересов ребенка;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полное, частичное, долевое финансирование проектов, программ защиты прав и законных интересов детей, поддержки детства, в том числе на конкурсной основе и (или) на условиях государственного заказа;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обеспечение подготовки соответствующих кино-, радио-, теле- и видеопрограмм для детей;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подготовка государственного доклада о положении детей и защите их прав, других информационных и аналитических материалов;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иные направления координации деятельности в данной области.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8D60C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8D60C0" w:rsidRPr="008D60C0" w:rsidRDefault="008D60C0" w:rsidP="008D6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0C0" w:rsidRPr="008D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C0"/>
    <w:rsid w:val="00835DF8"/>
    <w:rsid w:val="008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38B9-AA7A-4536-9CF7-17361D44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2614</Words>
  <Characters>14906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2024-03-22T19:01:00Z</dcterms:created>
  <dcterms:modified xsi:type="dcterms:W3CDTF">2024-03-22T19:06:00Z</dcterms:modified>
</cp:coreProperties>
</file>