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409D4">
        <w:rPr>
          <w:b/>
          <w:bCs/>
          <w:sz w:val="28"/>
          <w:szCs w:val="28"/>
          <w:bdr w:val="none" w:sz="0" w:space="0" w:color="auto" w:frame="1"/>
        </w:rPr>
        <w:t>Лекция 2. Отечественные и зарубежные основы, методы и методики общей и социальной психологии, психологии малых групп, психологии масс Роли и функции родителей. семейное воспитание, институциональное воспитание. Родительские компетенции</w:t>
      </w:r>
      <w:bookmarkStart w:id="0" w:name="_GoBack"/>
      <w:bookmarkEnd w:id="0"/>
    </w:p>
    <w:p w:rsid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b/>
          <w:bCs/>
          <w:sz w:val="28"/>
          <w:szCs w:val="28"/>
          <w:bdr w:val="none" w:sz="0" w:space="0" w:color="auto" w:frame="1"/>
        </w:rPr>
        <w:t>Роль родительной компетенции в воспитании приемных детей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В нашем обществе принято учиться, обучаться, повышать квалификацию, получать образование. Мы учимся много чему, как правило, отдавая предпочтение профессиональным педагогам. Но одна из важнейших функций взрослого человека – </w:t>
      </w:r>
      <w:proofErr w:type="spellStart"/>
      <w:r w:rsidRPr="00E409D4">
        <w:rPr>
          <w:sz w:val="28"/>
          <w:szCs w:val="28"/>
          <w:bdr w:val="none" w:sz="0" w:space="0" w:color="auto" w:frame="1"/>
        </w:rPr>
        <w:t>родительство</w:t>
      </w:r>
      <w:proofErr w:type="spellEnd"/>
      <w:r w:rsidRPr="00E409D4">
        <w:rPr>
          <w:sz w:val="28"/>
          <w:szCs w:val="28"/>
          <w:bdr w:val="none" w:sz="0" w:space="0" w:color="auto" w:frame="1"/>
        </w:rPr>
        <w:t xml:space="preserve"> – формируется зачастую стихийно. Родителями не рождаются, ими становятся, но на мам и пап нигде не учат. Каждое следующее поколение теряет все больше традиционных ценностей, подменяя их актуальными для своего времени приоритетами. Наверное, это цена прогресса. Возможно, по-другому и не может происходить развитие цивилизации.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Большинство проблем, возникающих в отношениях между матерями и детьми (начиная с младенческого возраста), – результат недостаточной родительской компетентности. Женщины, будучи недостаточно осведомленными в вопросах развития и воспитания детей, вынуждены строить предположения и догадки, пользоваться подсказками подруг, советами бабушек, которые, иногда, фатально ошибочны.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 качестве примера непонимания реального состояния ребенка можно привести такие высказывания матерей о детях, не достигших и полуторагодовалого возраста: «У него вредный характер», «Он стесняется», «Он поступает назло» и т.п. А чего стоят такие мифы, как, например, то, что ребенка нельзя приучать к рукам, приучать к горшку нужно с рождения, нельзя часто обнимать и целовать мальчика, иначе он вырастет гомосексуалистом…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Перечисленные ошибочные представления и мифы, казалось бы, являются мелочами и не несут в себе глобальных проблем. </w:t>
      </w:r>
      <w:proofErr w:type="gramStart"/>
      <w:r w:rsidRPr="00E409D4">
        <w:rPr>
          <w:sz w:val="28"/>
          <w:szCs w:val="28"/>
          <w:bdr w:val="none" w:sz="0" w:space="0" w:color="auto" w:frame="1"/>
        </w:rPr>
        <w:t>Однако</w:t>
      </w:r>
      <w:proofErr w:type="gramEnd"/>
      <w:r w:rsidRPr="00E409D4">
        <w:rPr>
          <w:sz w:val="28"/>
          <w:szCs w:val="28"/>
          <w:bdr w:val="none" w:sz="0" w:space="0" w:color="auto" w:frame="1"/>
        </w:rPr>
        <w:t xml:space="preserve"> чем больше и чаще ими руководствуются родители, тем более опосредованным и искаженным становится их восприятие собственных детей. А если мы воспринимаем объект искаженно, то и действия мы предпринимаем не к реальному объекту, а к искаженному. Так, мама, убежденная, что у ее дочери «вредный характер», не склонна искать истинные причины беспокойства и страданий ребенка, списывая их на этот самый «вредный характер». Между тем, младенец страдает и плачет в связи с весьма объективными обстоятельствами, будь то боль в животе или головная боль, неудобная одежда, несоответствующая еда, повышенная температура воздуха, шумное помещение и пр.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Еще одним примером некомпетентности родителей является стремление во чтобы то ни стало, научить одно-, двухлетних детей «общаться с другими детьми». Не обладая необходимой информацией о возрастном развитии, такие родители подвергают собственных малышей серьезным стрессам, принуждая их подолгу пребывать в сообществе ровесников. Между тем, дети, не достигшие 2,5–3-летнего возраста просто-напросто не готовы к общению с </w:t>
      </w:r>
      <w:r w:rsidRPr="00E409D4">
        <w:rPr>
          <w:sz w:val="28"/>
          <w:szCs w:val="28"/>
          <w:bdr w:val="none" w:sz="0" w:space="0" w:color="auto" w:frame="1"/>
        </w:rPr>
        <w:lastRenderedPageBreak/>
        <w:t xml:space="preserve">другими детьми, воспринимают сверстников лишь как объекты для экспериментов (наряду с любыми неодушевленными предметами), отсюда и </w:t>
      </w:r>
      <w:proofErr w:type="gramStart"/>
      <w:r w:rsidRPr="00E409D4">
        <w:rPr>
          <w:sz w:val="28"/>
          <w:szCs w:val="28"/>
          <w:bdr w:val="none" w:sz="0" w:space="0" w:color="auto" w:frame="1"/>
        </w:rPr>
        <w:t>столкновения</w:t>
      </w:r>
      <w:proofErr w:type="gramEnd"/>
      <w:r w:rsidRPr="00E409D4">
        <w:rPr>
          <w:sz w:val="28"/>
          <w:szCs w:val="28"/>
          <w:bdr w:val="none" w:sz="0" w:space="0" w:color="auto" w:frame="1"/>
        </w:rPr>
        <w:t xml:space="preserve"> и слезы малышей. Они запросто тыкают друг другу пальцами в глаза, толкают друг друга, не задумываясь, ударяют – словом, поступают друг с другом так же, как поступили бы с любыми новым и неизведанным еще предметом, но не с человеком. Однако, мамы, сокрушаясь такому поведению малышей, ругают их (а некоторые, и вовсе, пытаются наказывать), и в стремлении достичь собственной цели (научить ребенка общаться со сверстниками) вновь и вновь повторяют свои безнадежные попытки. Несложно понять, что в описанных примерах, так </w:t>
      </w:r>
      <w:proofErr w:type="gramStart"/>
      <w:r w:rsidRPr="00E409D4">
        <w:rPr>
          <w:sz w:val="28"/>
          <w:szCs w:val="28"/>
          <w:bdr w:val="none" w:sz="0" w:space="0" w:color="auto" w:frame="1"/>
        </w:rPr>
        <w:t>же</w:t>
      </w:r>
      <w:proofErr w:type="gramEnd"/>
      <w:r w:rsidRPr="00E409D4">
        <w:rPr>
          <w:sz w:val="28"/>
          <w:szCs w:val="28"/>
          <w:bdr w:val="none" w:sz="0" w:space="0" w:color="auto" w:frame="1"/>
        </w:rPr>
        <w:t xml:space="preserve"> как и во многих других, подобных цена некомпетентности родителей оплачивается благополучием ребенка. Эмоциональным, физическим, психическим…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К счастью, довольно большое количество современных родителей стремятся повысить свою компетентность. Источники для ее повышения существуют различные, это и многочисленные пособия для родителей, и специальные телепередачи, периодические издания, просветительские проекты. Однако знания приходится приобретать «по крупицам», тщательно отбраковывая ненадежную и недостоверную информацию, ориентируясь не только на «модные» в родительской среде тенденции, но и собственную интуицию, и житейскую мудрость.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Мы не рождаемся родителями. </w:t>
      </w:r>
      <w:proofErr w:type="spellStart"/>
      <w:r w:rsidRPr="00E409D4">
        <w:rPr>
          <w:sz w:val="28"/>
          <w:szCs w:val="28"/>
          <w:bdr w:val="none" w:sz="0" w:space="0" w:color="auto" w:frame="1"/>
        </w:rPr>
        <w:t>Родительству</w:t>
      </w:r>
      <w:proofErr w:type="spellEnd"/>
      <w:r w:rsidRPr="00E409D4">
        <w:rPr>
          <w:sz w:val="28"/>
          <w:szCs w:val="28"/>
          <w:bdr w:val="none" w:sz="0" w:space="0" w:color="auto" w:frame="1"/>
        </w:rPr>
        <w:t xml:space="preserve"> мы учимся, учимся на собственных детях, которые прощают нам наши оплошности, искренне верят в чистоту наших намерений, благодарно воспринимают нашу заботу. Мы можем сделать наших детей более счастливыми, для этого мы должны помнить, что учиться быть родителями мы должны всегда, и не только ценой опыта наших детей, но и получая знания из всех доступных нам источников.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Еще недавно для успешного </w:t>
      </w:r>
      <w:proofErr w:type="spellStart"/>
      <w:r w:rsidRPr="00E409D4">
        <w:rPr>
          <w:sz w:val="28"/>
          <w:szCs w:val="28"/>
          <w:bdr w:val="none" w:sz="0" w:space="0" w:color="auto" w:frame="1"/>
        </w:rPr>
        <w:t>родительства</w:t>
      </w:r>
      <w:proofErr w:type="spellEnd"/>
      <w:r w:rsidRPr="00E409D4">
        <w:rPr>
          <w:sz w:val="28"/>
          <w:szCs w:val="28"/>
          <w:bdr w:val="none" w:sz="0" w:space="0" w:color="auto" w:frame="1"/>
        </w:rPr>
        <w:t xml:space="preserve"> было вполне достаточно стихийных педагогичес</w:t>
      </w:r>
      <w:r w:rsidRPr="00E409D4">
        <w:rPr>
          <w:sz w:val="28"/>
          <w:szCs w:val="28"/>
          <w:bdr w:val="none" w:sz="0" w:space="0" w:color="auto" w:frame="1"/>
        </w:rPr>
        <w:softHyphen/>
        <w:t>ких знаний. Сейчас нынешнему поколению родителей требуется более глубокая психолого-педагогическая компетентность в вопросах воспитания, так как современная жизнь сопровождается множеством неблагоприятных факторов.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Анализ современных научных подходов к определению сущности понятия «компетентное </w:t>
      </w:r>
      <w:proofErr w:type="spellStart"/>
      <w:r w:rsidRPr="00E409D4">
        <w:rPr>
          <w:sz w:val="28"/>
          <w:szCs w:val="28"/>
          <w:bdr w:val="none" w:sz="0" w:space="0" w:color="auto" w:frame="1"/>
        </w:rPr>
        <w:t>родительство</w:t>
      </w:r>
      <w:proofErr w:type="spellEnd"/>
      <w:r w:rsidRPr="00E409D4">
        <w:rPr>
          <w:sz w:val="28"/>
          <w:szCs w:val="28"/>
          <w:bdr w:val="none" w:sz="0" w:space="0" w:color="auto" w:frame="1"/>
        </w:rPr>
        <w:t xml:space="preserve">» позволяет говорить о нем как о многомерном и многогранном феномене, просматривая его, как «психолого-педагогическая компетентность родителя», «социально-психологическая компетентность родителя», «родительская эффективность», «эффективное </w:t>
      </w:r>
      <w:proofErr w:type="spellStart"/>
      <w:r w:rsidRPr="00E409D4">
        <w:rPr>
          <w:sz w:val="28"/>
          <w:szCs w:val="28"/>
          <w:bdr w:val="none" w:sz="0" w:space="0" w:color="auto" w:frame="1"/>
        </w:rPr>
        <w:t>родительство</w:t>
      </w:r>
      <w:proofErr w:type="spellEnd"/>
      <w:r w:rsidRPr="00E409D4">
        <w:rPr>
          <w:sz w:val="28"/>
          <w:szCs w:val="28"/>
          <w:bdr w:val="none" w:sz="0" w:space="0" w:color="auto" w:frame="1"/>
        </w:rPr>
        <w:t>» и т. п., которые можно рассматривать как близкие понятия термина «родительская компетентность».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Когда говорят о родительской компетентности, имеют в виду:</w:t>
      </w:r>
    </w:p>
    <w:p w:rsidR="00E409D4" w:rsidRPr="00E409D4" w:rsidRDefault="00E409D4" w:rsidP="00E40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компетентность, под которой понимают знания, умения, навыки и способы выполнения педагогической деятельности;</w:t>
      </w:r>
    </w:p>
    <w:p w:rsidR="00E409D4" w:rsidRPr="00E409D4" w:rsidRDefault="00E409D4" w:rsidP="00E40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интегральную характеристику, определяющую способность решать проблемы и типичные задачи, возникающие в реальных ситуациях педагогической деятельности, с использованием знаний, опыта, ценностей и наклонностей;</w:t>
      </w:r>
    </w:p>
    <w:p w:rsidR="00E409D4" w:rsidRPr="00E409D4" w:rsidRDefault="00E409D4" w:rsidP="00E40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lastRenderedPageBreak/>
        <w:t>интегральную личностную характеристику, определяющую готовность и способность выполнять педагогические функции в соответствии с принятым в социуме в конкретный исторический момент нормами, стандартами, требованиями;</w:t>
      </w:r>
    </w:p>
    <w:p w:rsidR="00E409D4" w:rsidRPr="00E409D4" w:rsidRDefault="00E409D4" w:rsidP="00E40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способность понимать потребности ребёнка и создать условия для их разумного удовлетворения;</w:t>
      </w:r>
    </w:p>
    <w:p w:rsidR="00E409D4" w:rsidRPr="00E409D4" w:rsidRDefault="00E409D4" w:rsidP="00E40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способность сознательно планировать образование ребенка и вхождение во взрослую жизнь в соответствии с материальным достатком семьи, способностями ребёнка и социальной ситуацией;</w:t>
      </w:r>
    </w:p>
    <w:p w:rsidR="00E409D4" w:rsidRPr="00E409D4" w:rsidRDefault="00E409D4" w:rsidP="00E40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возможности создания условий, в которых дети чувствуют себя в относительной безопасности, получая поддержку взрослого в развитии и обеспечении необходимым в этом;</w:t>
      </w:r>
    </w:p>
    <w:p w:rsidR="00E409D4" w:rsidRPr="00E409D4" w:rsidRDefault="00E409D4" w:rsidP="00E40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наличие у родителей знаний, умений и опыта в области воспитания ребенка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 понятие родительская компетентность включают, такие умения родителя, как понимание ребенка, планирование образования, способность решать ситуации, знать особенности ребенка и учитывать их во взаимодействии с ним.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«Родительская компетентность» — способность родителя видеть реальную ситуацию, в которой растет его ребенок и предпринимать усилия для того, чтобы ее менять для изменения развития ребенка в более благоприятную сторону на основе знаний возрастных особенностей ребенка, эффективных методов взаимодействия с ним, на основе самопознания и </w:t>
      </w:r>
      <w:proofErr w:type="spellStart"/>
      <w:r w:rsidRPr="00E409D4">
        <w:rPr>
          <w:sz w:val="28"/>
          <w:szCs w:val="28"/>
          <w:bdr w:val="none" w:sz="0" w:space="0" w:color="auto" w:frame="1"/>
        </w:rPr>
        <w:t>самоизменения</w:t>
      </w:r>
      <w:proofErr w:type="spellEnd"/>
      <w:r w:rsidRPr="00E409D4">
        <w:rPr>
          <w:sz w:val="28"/>
          <w:szCs w:val="28"/>
          <w:bdr w:val="none" w:sz="0" w:space="0" w:color="auto" w:frame="1"/>
        </w:rPr>
        <w:t xml:space="preserve"> самого родителя.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Жизнь человека. Так или иначе связана с семьей. Семья – это та необходимая среда, которая обеспечивает интеграцию человека в успешную жизнедеятельность и в существующую систему социальных отношений. Поэтому социальные проблемы затрагивают семью, негативно влияя на способность выполнять предписанные ей функции и социальные обязанности. Следствием этого становится такая тревожная ситуация, как досрочное прекращение родителями своих обязанностей, социальное сиротство.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На сегодняшний день более 80 тысяч детей лишены родительской заботы и воспитываются в государственных учреждениях: в домах ребенка, детских домах, в школах – интернатах. Международный опыт показывает, что воспитание детей, оставшихся без попечения родителей, в замещающей семье дает возможность добиться более высокого уровня адаптивности ребенка в социуме, чем в условиях государственного учреждения, позволяет создать наиболее комфортную среду для становления его личности.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Семья — особая группа, социальное объединение, члены которого связаны родственными узами, общностью быта, взаимной моральной ответственностью и взаимопомощью.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Семейное воспитание — часть общественного воспитания, уникальность которого состоит в том, что:</w:t>
      </w:r>
    </w:p>
    <w:p w:rsidR="00E409D4" w:rsidRPr="00E409D4" w:rsidRDefault="00E409D4" w:rsidP="00E409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семья дает «первые уроки жизни», которые закладывают основу для руководства к действиям и поведению в будущем;</w:t>
      </w:r>
    </w:p>
    <w:p w:rsidR="00E409D4" w:rsidRPr="00E409D4" w:rsidRDefault="00E409D4" w:rsidP="00E409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lastRenderedPageBreak/>
        <w:t>семейное воспитание весьма результативно, т.к. осуществляется непрерывно, одновременно охватывая все стороны формирующейся личности.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Влияние родителей на развитие ребенка очень велико. 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Для маленького ребёнка семья — это целый мир, в котором он живёт, действует, делает открытия, учится любить, ненавидеть, радоваться, сочувствовать. Будучи её членом, ребёнок вступает в определённые отношения с родителями, которые могут оказывать на него как положительное, так и отрицательное влияние. Вследствие этого ребёнок растёт либо доброжелательным, открытым, общительным, либо тревожным, грубым, лицемерным, лживым.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Главными задачами семьи являются формирование первой социальной потребности ребенка — потребности в социальном контакте, базового доверия к миру и привязанности.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Семья в значительной мере приобщает ребенка к основным общечеловеческим ценностям, моральным и культурным стандартам поведения. В семье дети учатся социально одобряемому поведению, приспособлению к окружающему миру, построению взаимоотношений, проявлению эмоций и чувств.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Воспитание ребенка в условиях замещающей семьи повышает уровень его эмоционального благополучия и способствует компенсации отклонений в развитии. Именно проживание ребенка в семье приводит к эмоциональным изменениям, стимулирует развитие.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Глубинная память сохраняет образцы взаимодействия с близкими людьми, постоянно повторяемые в дальнейшем при взаимодействии с другими людьми. Стойкость схем поведения, представляющих собой обобщенный опыт отношений с матерью, во многом объясняет те длительные кризисы, которые неизбежно возникают у детей из неблагополучных семей при адаптации к новой приемной семье. Необходим новый, достаточно длительный опыт позитивных отношений, чтобы прежние схемы перестроились.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 настоящее время отмечается тенденция увеличения числа замещающих семей, вместе с тем нередки случаи, когда из-за возникших проблем замещающие родители отказываются от ребенка, что приводит к негативному явлению, как вторичное сиротство.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Вторичное сиротство — это социальный феномен в современной России, вызываемый отказом замещающих родителей от своих приемных детей. Будучи брошенными второй раз в жизни, дети теряют оставшееся доверие к взрослым и разочаровываются в институте семьи, у них углубляются проблемы с привязанностью к близким людям. Для ребенка, который воспитывался либо в условиях жесткого распорядка сиротского </w:t>
      </w:r>
      <w:r w:rsidRPr="00E409D4">
        <w:rPr>
          <w:sz w:val="28"/>
          <w:szCs w:val="28"/>
          <w:bdr w:val="none" w:sz="0" w:space="0" w:color="auto" w:frame="1"/>
        </w:rPr>
        <w:lastRenderedPageBreak/>
        <w:t>учреждения, либо в хаосе неблагополучной семьи, очень важным становится обретение стабильного и безопасного пространства.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Вопрос о компетенциях чрезвычайно актуален в сфере помощи детям-сиротам и детям, оставшимся без родительского попечения.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Главное требование для любой замещающей семьи — обеспечить условия для безопасного проживания и воспитания, позитивного развития и самоощущения ребенка-сироты с учетом его индивидуальных потребностей, особенностей физического здоровья, эмоционального и умственного развития. Для этого современный замещающий родитель должен обладать широким спектром компетенций, необходимых ему для более эффективного выполнения своих обязанностей.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Прежде всего, это умение осуществлять воспитание приемных детей, заботиться об их полноценном умственном, физическом, эмоциональном развитии. Оно выражается в понимании переживаний детей, расставшихся со своей семьей и утративших привычную среду общения, из-за чего во взаимоотношениях с ребенком могут возникать особые проблемы, для решения которых потребуется время и терпение.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Успешный замещающий родитель признает, что ребенок — это личность, у него есть чувства, с которыми необходимо считаться, и помогает ему в развитии самоуважения, адекватной самооценке, успешной социализации.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Еще одно важное умение для замещающих родителей — это умение правильно взаимодействовать с кровной семьей ребенка и другими значимыми для него людьми. Так как зачастую замещающей семье очень тяжело разрешать общение приемного ребенка с его родственниками. Это продиктовано желанием защитить ребенка от предполагаемого негативного влияния родителей, но это общение необходимо, прежде всего, самому ребенку и замещающим родителям.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Одно из важных качеств замещающего родителя — это наличие хорошо развитых коммуникативных навыков. Так как в процессе воспитания приемного ребенка приходится сотрудничать с различными специалистами, организациями, родителями и родственниками ребенка, выполнять конкретные задания, брать на себя ответственность, то замещающий родитель должен уметь эффективно общаться.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 основе коммуникативных умений лежит общительность (это совокупность личных качеств, позволяющих человеку легко устанавливать контакты с окружающими).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Общительность проявляется в обычной жизни в профессиональной деятельности хорошего педагога; в равной степени это относится и к хорошим родителям.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 свою очередь, общение требует, чтобы взрослый владел такими качествами и умениями, как:</w:t>
      </w:r>
    </w:p>
    <w:p w:rsidR="00E409D4" w:rsidRPr="00E409D4" w:rsidRDefault="00E409D4" w:rsidP="00E409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толерантность – терпение, выносливость по отношению к поведению детей;</w:t>
      </w:r>
    </w:p>
    <w:p w:rsidR="00E409D4" w:rsidRPr="00E409D4" w:rsidRDefault="00E409D4" w:rsidP="00E409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lastRenderedPageBreak/>
        <w:t>владение речью, то есть умение объяснить ребенку, чего от него хотят, в доступной и понятной для него форме;</w:t>
      </w:r>
    </w:p>
    <w:p w:rsidR="00E409D4" w:rsidRPr="00E409D4" w:rsidRDefault="00E409D4" w:rsidP="00E409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умение воздействовать на ребенка.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u w:val="single"/>
          <w:bdr w:val="none" w:sz="0" w:space="0" w:color="auto" w:frame="1"/>
        </w:rPr>
        <w:t>Родители должны знать</w:t>
      </w:r>
      <w:r w:rsidRPr="00E409D4">
        <w:rPr>
          <w:sz w:val="28"/>
          <w:szCs w:val="28"/>
          <w:bdr w:val="none" w:sz="0" w:space="0" w:color="auto" w:frame="1"/>
        </w:rPr>
        <w:t>:</w:t>
      </w:r>
    </w:p>
    <w:p w:rsidR="00E409D4" w:rsidRPr="00E409D4" w:rsidRDefault="00E409D4" w:rsidP="00E40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законодательство по проблемам защиты детства;</w:t>
      </w:r>
    </w:p>
    <w:p w:rsidR="00E409D4" w:rsidRPr="00E409D4" w:rsidRDefault="00E409D4" w:rsidP="00E40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нормативно-правовые акты организации и деятельности принимающей семьи;</w:t>
      </w:r>
    </w:p>
    <w:p w:rsidR="00E409D4" w:rsidRPr="00E409D4" w:rsidRDefault="00E409D4" w:rsidP="00E40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структуру учреждений защиты детства и место принимающей семьи в системе этих учреждений;</w:t>
      </w:r>
    </w:p>
    <w:p w:rsidR="00E409D4" w:rsidRPr="00E409D4" w:rsidRDefault="00E409D4" w:rsidP="00E40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основы педагогики, возрастной психологии, педиатрии;</w:t>
      </w:r>
    </w:p>
    <w:p w:rsidR="00E409D4" w:rsidRPr="00E409D4" w:rsidRDefault="00E409D4" w:rsidP="00E40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основы анатомии и возрастной физиологии;</w:t>
      </w:r>
    </w:p>
    <w:p w:rsidR="00E409D4" w:rsidRPr="00E409D4" w:rsidRDefault="00E409D4" w:rsidP="00E40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особенности развития детей-сирот и детей, оставшихся без попечения родителей;</w:t>
      </w:r>
    </w:p>
    <w:p w:rsidR="00E409D4" w:rsidRPr="00E409D4" w:rsidRDefault="00E409D4" w:rsidP="00E409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особенности образа жизни семей группы риска и специфику развития в них детей.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u w:val="single"/>
          <w:bdr w:val="none" w:sz="0" w:space="0" w:color="auto" w:frame="1"/>
        </w:rPr>
        <w:t>Приемные родители должны уметь</w:t>
      </w:r>
      <w:r w:rsidRPr="00E409D4">
        <w:rPr>
          <w:sz w:val="28"/>
          <w:szCs w:val="28"/>
          <w:bdr w:val="none" w:sz="0" w:space="0" w:color="auto" w:frame="1"/>
        </w:rPr>
        <w:t>:</w:t>
      </w:r>
    </w:p>
    <w:p w:rsidR="00E409D4" w:rsidRPr="00E409D4" w:rsidRDefault="00E409D4" w:rsidP="00E40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осуществлять уход за детьми;</w:t>
      </w:r>
    </w:p>
    <w:p w:rsidR="00E409D4" w:rsidRPr="00E409D4" w:rsidRDefault="00E409D4" w:rsidP="00E40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организовывать совместный быт и досуг;</w:t>
      </w:r>
    </w:p>
    <w:p w:rsidR="00E409D4" w:rsidRPr="00E409D4" w:rsidRDefault="00E409D4" w:rsidP="00E40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создавать развивающую среду;</w:t>
      </w:r>
    </w:p>
    <w:p w:rsidR="00E409D4" w:rsidRPr="00E409D4" w:rsidRDefault="00E409D4" w:rsidP="00E40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создавать эмоционально благоприятную семейную обстановку;</w:t>
      </w:r>
    </w:p>
    <w:p w:rsidR="00E409D4" w:rsidRPr="00E409D4" w:rsidRDefault="00E409D4" w:rsidP="00E40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строить отношения с ребенком, имеющим различные проблемы в развитии (</w:t>
      </w:r>
      <w:proofErr w:type="spellStart"/>
      <w:r w:rsidRPr="00E409D4">
        <w:rPr>
          <w:sz w:val="28"/>
          <w:szCs w:val="28"/>
          <w:bdr w:val="none" w:sz="0" w:space="0" w:color="auto" w:frame="1"/>
        </w:rPr>
        <w:t>депривационные</w:t>
      </w:r>
      <w:proofErr w:type="spellEnd"/>
      <w:r w:rsidRPr="00E409D4">
        <w:rPr>
          <w:sz w:val="28"/>
          <w:szCs w:val="28"/>
          <w:bdr w:val="none" w:sz="0" w:space="0" w:color="auto" w:frame="1"/>
        </w:rPr>
        <w:t xml:space="preserve"> расстройства, интеллектуальные нарушения, шизофрения, психопатия, невроз, посттравматический стресс, педагогическая и социальная запущенность и пр.), а также строить отношения со специалистами и представителями государства;</w:t>
      </w:r>
    </w:p>
    <w:p w:rsidR="00E409D4" w:rsidRPr="00E409D4" w:rsidRDefault="00E409D4" w:rsidP="00E40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эффективно воздействовать на личность ребенка с целью ее гармонизации;</w:t>
      </w:r>
    </w:p>
    <w:p w:rsidR="00E409D4" w:rsidRPr="00E409D4" w:rsidRDefault="00E409D4" w:rsidP="00E40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реализовывать эффективный стиль воспитания;</w:t>
      </w:r>
    </w:p>
    <w:p w:rsidR="00E409D4" w:rsidRPr="00E409D4" w:rsidRDefault="00E409D4" w:rsidP="00E409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реагировать на вербальные и невербальные знаки при общении с членами семьи, иметь навык активного слушания, оказывать психологическую поддержку.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Кроме этого, на успешность приемных родителей наиболее благоприятно влияют следующие факторы:</w:t>
      </w:r>
    </w:p>
    <w:p w:rsidR="00E409D4" w:rsidRPr="00E409D4" w:rsidRDefault="00E409D4" w:rsidP="00E409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умение родителей справляться с обычными проблемами детей без паники и экстремальных дисциплинарных мер;</w:t>
      </w:r>
    </w:p>
    <w:p w:rsidR="00E409D4" w:rsidRPr="00E409D4" w:rsidRDefault="00E409D4" w:rsidP="00E409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понимание родителями сути психологических причин, лежащих в основе проблемного поведения ребенка;</w:t>
      </w:r>
    </w:p>
    <w:p w:rsidR="00E409D4" w:rsidRPr="00E409D4" w:rsidRDefault="00E409D4" w:rsidP="00E409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отсутствие у родителей строгих и формальных религиозных ориентаций.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Особое значение имеют: ответственность и эмоциональная уравновешенность личности; физическое здоровье и достаточная энергичность, чтобы справляться с уходом за ребенком; способность к формированию и сохранению нормальных взаимоотношений с окружающими; коммуникабельность, способность к разрешению конфликтов. Родители должны обладать достаточными финансовыми возможностями, </w:t>
      </w:r>
      <w:r w:rsidRPr="00E409D4">
        <w:rPr>
          <w:sz w:val="28"/>
          <w:szCs w:val="28"/>
          <w:bdr w:val="none" w:sz="0" w:space="0" w:color="auto" w:frame="1"/>
        </w:rPr>
        <w:lastRenderedPageBreak/>
        <w:t>чтобы нести дополнительные расходы по содержанию ребенка в семье. Замещающая семья должна иметь возможность существовать на собственные доходы, не полагаясь на государственные выплаты.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Замещающим родителям необходимо обладать способностью выполнять обязанности по воспитанию принимаемых в семью детей, сохраняя при этом хорошие взаимоотношения с членами своей семьи, с окружающими людьми.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Не всегда на этапе подготовки замещающие родители могут реально представлять: сколько времени потребует воспитание приемного ребенка; как отразиться появление приемного ребенка на родных детях; как окружающие отнесутся к новой деятельности и свое отношение на их реакцию; как приход ребенка отразится на внутрисемейных отношениях.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Некоторым тяжело принять тот факт, что нельзя ожидать от приемного ребенка чувства благодарности по отношению к замещающим родителям.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Основной направленностью детско-родительских отношений в замещающей семье должно стать удовлетворение потребности ребенка в постоянном, эмоционально теплом, понимающем общении со взрослым, который любит и принимает его.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ВОСПИТАТЕЛЬНЫЕ УМЕНИЯ ЗАМЕЩАЮЩИХ РОДИТЕЛЕЙ: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b/>
          <w:bCs/>
          <w:sz w:val="28"/>
          <w:szCs w:val="28"/>
          <w:bdr w:val="none" w:sz="0" w:space="0" w:color="auto" w:frame="1"/>
        </w:rPr>
        <w:t>1. Постепенная градация трудностей: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Для формирования определенных навыков необходимо, чтобы желательные действия ребенка в окружающем мире находили систематическое подкрепление. В условиях </w:t>
      </w:r>
      <w:proofErr w:type="spellStart"/>
      <w:r w:rsidRPr="00E409D4">
        <w:rPr>
          <w:sz w:val="28"/>
          <w:szCs w:val="28"/>
          <w:bdr w:val="none" w:sz="0" w:space="0" w:color="auto" w:frame="1"/>
        </w:rPr>
        <w:t>интернатного</w:t>
      </w:r>
      <w:proofErr w:type="spellEnd"/>
      <w:r w:rsidRPr="00E409D4">
        <w:rPr>
          <w:sz w:val="28"/>
          <w:szCs w:val="28"/>
          <w:bdr w:val="none" w:sz="0" w:space="0" w:color="auto" w:frame="1"/>
        </w:rPr>
        <w:t xml:space="preserve"> воспитания находят подкрепление послушание, подчинение и следование правилам, на которые ребенок повлиять не может. Монотонная и строго регламентированная жизнь в детском доме приводит к формированию социально неэффективного, зависимого поведения, страху ответственности, неумению строить отношения с людьми. Необходимость исправить подобное положение вещей требует систематического стимулирования новых навыков, таких как собственная активность, целеполагание, жизненное планирование, систематические усилия и личностная ответственность. Усвоение новых навыков может опираться только на уже сформированные — в нашем случае это подчинение и послушание — но необходимо учитывать, что эти навыки сформировались в условиях психологического насилия (непринятие личности ребенка, обедненные индивидуализированные отношения), что, в свою очередь, формирует негативизм и пассивное сопротивление и имитацию деятельности.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Таким образом, контроль и опека взрослых обязательна на начальном этапе формирования новых навыков самостоятельности, при тщательной градации трудностей, чтобы исключить чрезмерное сопротивление и при систематической стимуляции новых жизненных навыков.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b/>
          <w:bCs/>
          <w:sz w:val="28"/>
          <w:szCs w:val="28"/>
          <w:bdr w:val="none" w:sz="0" w:space="0" w:color="auto" w:frame="1"/>
        </w:rPr>
        <w:t>2. Помощь приемному ребенку в расширении круга общения: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 xml:space="preserve">Одной из целей воспитания является обучение навыкам взаимодействия и общения с различными людьми в процессе игровой и учебной деятельности. На предыдущих жизненных этапах социальная среда приемных детей была ограничена либо закрытым государственным учреждением, либо </w:t>
      </w:r>
      <w:r w:rsidRPr="00E409D4">
        <w:rPr>
          <w:sz w:val="28"/>
          <w:szCs w:val="28"/>
          <w:bdr w:val="none" w:sz="0" w:space="0" w:color="auto" w:frame="1"/>
        </w:rPr>
        <w:lastRenderedPageBreak/>
        <w:t xml:space="preserve">асоциальным окружением, где были усвоены «детдомовская нормативность», законы круговой поруки и жизни «по понятиям». Безусловно, новая семейная обстановка, семейные правила, </w:t>
      </w:r>
      <w:proofErr w:type="gramStart"/>
      <w:r w:rsidRPr="00E409D4">
        <w:rPr>
          <w:sz w:val="28"/>
          <w:szCs w:val="28"/>
          <w:bdr w:val="none" w:sz="0" w:space="0" w:color="auto" w:frame="1"/>
        </w:rPr>
        <w:t>здоровые  отношения</w:t>
      </w:r>
      <w:proofErr w:type="gramEnd"/>
      <w:r w:rsidRPr="00E409D4">
        <w:rPr>
          <w:sz w:val="28"/>
          <w:szCs w:val="28"/>
          <w:bdr w:val="none" w:sz="0" w:space="0" w:color="auto" w:frame="1"/>
        </w:rPr>
        <w:t xml:space="preserve"> внутри семьи несут большую воспитательную нагрузку, однако ребенок будет стремиться найти себе друзей из числа «трудных и неблагополучных детей». Он может саботировать процесс воспитания. Это объясняется тем, что когда среда меняется, человек, чтобы создать комфортную среду, тяготеет к себе подобным, тем, кто живет по законам и правилам, которые он усвоил прежде.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Умение родителей постепенно включать ребенка в более продуктивную и благополучную среду сверстников может стать переломным моментом в процессе воспитания.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Все приемные дети в тот или иной момент своей жизни были лишены любви, заботы и внимания значимого взрослого, т. е. воспитывались в условиях материнской депривации.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 условиях материнской депривации неизбежно идет искажение основных социальных ролей «ребенок», «взрослый». Взрослый становился для ребенка источником опасности или опеки. Приемному ребенку следует понять и осознать, что родитель управляет ситуацией, обеспечивая безопасность и заботу; что ребенок не может контролировать ситуации и управлять взрослым. 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b/>
          <w:bCs/>
          <w:sz w:val="28"/>
          <w:szCs w:val="28"/>
          <w:bdr w:val="none" w:sz="0" w:space="0" w:color="auto" w:frame="1"/>
        </w:rPr>
        <w:t>СОХРАНЕНИЕ ПОЗИЦИИ ЗНАЧИМОГО ВЗРОСЛОГО: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Процесс восстановления этих ролей в любом возрасте очень трудный, но особенно тяжело он протекает для подростков. Подростку необходимо три основных условия для нормального развития:</w:t>
      </w:r>
    </w:p>
    <w:p w:rsidR="00E409D4" w:rsidRPr="00E409D4" w:rsidRDefault="00E409D4" w:rsidP="00E409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принятие родителями ребенка,</w:t>
      </w:r>
    </w:p>
    <w:p w:rsidR="00E409D4" w:rsidRPr="00E409D4" w:rsidRDefault="00E409D4" w:rsidP="00E409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установление ясных и однозначных правил, регламентирующих его поведение,</w:t>
      </w:r>
    </w:p>
    <w:p w:rsidR="00E409D4" w:rsidRPr="00E409D4" w:rsidRDefault="00E409D4" w:rsidP="00E409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50"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предоставление ему свободы действий в установленных родителями границах.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Через совместную стабильную деятельность ребенка и взрослого, где взрослый несет ответственность за ребенка, обеспечивает его безопасность, заостряет ситуации успешности ребенка, отделяет поступок от личности ребенка, идет процесс построение доверия к взрослому, а через доверие к значимому взрослому восстанавливается и доверие к миру.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b/>
          <w:bCs/>
          <w:sz w:val="28"/>
          <w:szCs w:val="28"/>
          <w:bdr w:val="none" w:sz="0" w:space="0" w:color="auto" w:frame="1"/>
        </w:rPr>
        <w:t>СТИМУЛИРОВАНИЕ АКТИВНОЙ ПОЗИЦИИ РЕБЕНКА: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В прошлом эти дети, в основном, ощущали себя как объекты воспитания и дисциплинарного воздействия. Переход к активной, ответственной жизненной позиции должен проходить при активном личностном участии самого ребенка. Мотивацией к этому переходу могут послужить восполнение потребности в личностной значимости, ощущение возможности самому повлиять на изменение ситуации к лучшему и комфортные ощущения в ситуации успеха.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b/>
          <w:bCs/>
          <w:sz w:val="28"/>
          <w:szCs w:val="28"/>
          <w:bdr w:val="none" w:sz="0" w:space="0" w:color="auto" w:frame="1"/>
        </w:rPr>
        <w:t>СТИМУЛИРОВАНИЕ СОЦИАЛЬНОЙ КОМПЕТЕНТНОСТИ РЕБЕНКА: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lastRenderedPageBreak/>
        <w:t>Здесь нужно различать два понятия: социальная компетентность и функциональная грамотность.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b/>
          <w:bCs/>
          <w:sz w:val="28"/>
          <w:szCs w:val="28"/>
          <w:bdr w:val="none" w:sz="0" w:space="0" w:color="auto" w:frame="1"/>
        </w:rPr>
        <w:t>Функциональная грамотность обеспечивает усвоение социально-бытовых и академических навыков </w:t>
      </w:r>
      <w:r w:rsidRPr="00E409D4">
        <w:rPr>
          <w:sz w:val="28"/>
          <w:szCs w:val="28"/>
          <w:bdr w:val="none" w:sz="0" w:space="0" w:color="auto" w:frame="1"/>
        </w:rPr>
        <w:t>— умение эффективно и безопасно пользоваться общественным транспортом, средствами связи, домашними бытовыми приборами, ориентироваться в районе проживания, заботиться о своем здоровье, а также отбирать необходимую информацию из книг и работать на компьютере.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b/>
          <w:bCs/>
          <w:sz w:val="28"/>
          <w:szCs w:val="28"/>
          <w:bdr w:val="none" w:sz="0" w:space="0" w:color="auto" w:frame="1"/>
        </w:rPr>
        <w:t>Социальная компетентность</w:t>
      </w:r>
      <w:r w:rsidRPr="00E409D4">
        <w:rPr>
          <w:sz w:val="28"/>
          <w:szCs w:val="28"/>
          <w:bdr w:val="none" w:sz="0" w:space="0" w:color="auto" w:frame="1"/>
        </w:rPr>
        <w:t> позволяет выстраивать эффективные отношения с людьми, правильно ориентироваться в различных социальных ситуациях.</w:t>
      </w:r>
    </w:p>
    <w:p w:rsidR="00E409D4" w:rsidRPr="00E409D4" w:rsidRDefault="00E409D4" w:rsidP="00E409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09D4">
        <w:rPr>
          <w:sz w:val="28"/>
          <w:szCs w:val="28"/>
          <w:bdr w:val="none" w:sz="0" w:space="0" w:color="auto" w:frame="1"/>
        </w:rPr>
        <w:t>Семья является идеальной средой для усвоения навыков социальной компетенции. Умение родителей подкреплять новые навыки приемных детей ощущением пользы для себя и других, акцентировать ситуацию успеха ребенка на ежедневном уровне делает воспитание приемных детей эффективным.</w:t>
      </w:r>
    </w:p>
    <w:p w:rsidR="00835DF8" w:rsidRPr="00E409D4" w:rsidRDefault="00835DF8" w:rsidP="00E40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5DF8" w:rsidRPr="00E4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3B6E"/>
    <w:multiLevelType w:val="multilevel"/>
    <w:tmpl w:val="78F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132BC"/>
    <w:multiLevelType w:val="multilevel"/>
    <w:tmpl w:val="4B60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63273"/>
    <w:multiLevelType w:val="multilevel"/>
    <w:tmpl w:val="2A20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C42D5F"/>
    <w:multiLevelType w:val="multilevel"/>
    <w:tmpl w:val="84AE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AE0FE1"/>
    <w:multiLevelType w:val="multilevel"/>
    <w:tmpl w:val="BE1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F24540"/>
    <w:multiLevelType w:val="multilevel"/>
    <w:tmpl w:val="D496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52462"/>
    <w:multiLevelType w:val="multilevel"/>
    <w:tmpl w:val="E3A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D4"/>
    <w:rsid w:val="00835DF8"/>
    <w:rsid w:val="00E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A28B-048E-4574-A1DF-98EEA16E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2024-03-21T20:43:00Z</dcterms:created>
  <dcterms:modified xsi:type="dcterms:W3CDTF">2024-03-21T20:46:00Z</dcterms:modified>
</cp:coreProperties>
</file>