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51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  <w:t>Лекция 5-6</w:t>
      </w:r>
      <w:r>
        <w:rPr>
          <w:rFonts w:ascii="Times New Roman" w:cs="Times New Roman" w:eastAsia="Times New Roman"/>
          <w:bCs/>
          <w:sz w:val="24"/>
          <w:szCs w:val="24"/>
          <w:rtl w:val="off"/>
          <w:lang w:val="ru-RU" w:eastAsia="ru-RU"/>
        </w:rPr>
        <w:t xml:space="preserve">. </w:t>
      </w:r>
      <w:r>
        <w:rPr>
          <w:rFonts w:ascii="Times New Roman" w:cs="Times New Roman" w:eastAsia="Calibri"/>
          <w:b/>
          <w:bCs/>
          <w:sz w:val="24"/>
          <w:szCs w:val="24"/>
          <w:rtl w:val="off"/>
          <w:lang w:val="ru-RU" w:eastAsia="ru-RU"/>
        </w:rPr>
        <w:t xml:space="preserve">Концептуальные подходы к организации психологической помощи социально уязвимым слоям населения (клиентам) </w:t>
      </w: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  <w:t>(4 часа)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51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b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sz w:val="24"/>
          <w:szCs w:val="24"/>
          <w:rtl w:val="off"/>
          <w:lang w:val="ru-RU" w:eastAsia="ru-RU"/>
        </w:rPr>
        <w:t>План: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1. Определение понятия психологической помощи.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2.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Основная проблематика и особенности развития психологической помощи в современном мире.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3. Составляющие процесса, основные задачи, формы и модели психологической помощи социально уязвимым слоям населения (клиентам)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center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cs="Times New Roman" w:eastAsiaTheme="minorEastAsia"/>
          <w:b/>
          <w:bCs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bCs/>
          <w:color w:val="000000"/>
          <w:sz w:val="24"/>
          <w:szCs w:val="22"/>
          <w:rtl w:val="off"/>
          <w:lang w:val="ru-RU" w:eastAsia="ru-RU"/>
        </w:rPr>
        <w:t>1. Определение понятия психологической помощи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="Times New Roman" w:eastAsiaTheme="minorEastAsia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i/>
          <w:iCs/>
          <w:sz w:val="24"/>
          <w:szCs w:val="24"/>
          <w:rtl w:val="off"/>
          <w:lang w:val="ru-RU" w:eastAsia="ru-RU"/>
        </w:rPr>
        <w:t>Психологическая помощь</w:t>
      </w:r>
      <w:r>
        <w:rPr>
          <w:rFonts w:ascii="Times New Roman" w:cs="Times New Roman" w:eastAsiaTheme="minorEastAsia"/>
          <w:sz w:val="24"/>
          <w:szCs w:val="24"/>
          <w:rtl w:val="off"/>
          <w:lang w:val="ru-RU" w:eastAsia="ru-RU"/>
        </w:rPr>
        <w:t xml:space="preserve"> - от греческого </w:t>
      </w:r>
      <w:r>
        <w:rPr>
          <w:rFonts w:ascii="Times New Roman" w:cs="Times New Roman" w:eastAsiaTheme="minorEastAsia"/>
          <w:sz w:val="24"/>
          <w:szCs w:val="24"/>
          <w:rtl w:val="off"/>
          <w:lang w:val="en-US" w:eastAsia="ru-RU"/>
        </w:rPr>
        <w:t>ψυχή</w:t>
      </w:r>
      <w:r>
        <w:rPr>
          <w:rFonts w:ascii="Times New Roman" w:cs="Times New Roman" w:eastAsiaTheme="minorEastAsia"/>
          <w:sz w:val="24"/>
          <w:szCs w:val="24"/>
          <w:rtl w:val="off"/>
          <w:lang w:val="ru-RU" w:eastAsia="ru-RU"/>
        </w:rPr>
        <w:t xml:space="preserve"> – «душа», </w:t>
      </w:r>
      <w:r>
        <w:rPr>
          <w:rFonts w:ascii="Times New Roman" w:cs="Times New Roman" w:eastAsiaTheme="minorEastAsia"/>
          <w:sz w:val="24"/>
          <w:szCs w:val="24"/>
          <w:rtl w:val="off"/>
          <w:lang w:val="en-US" w:eastAsia="ru-RU"/>
        </w:rPr>
        <w:t>γενεά</w:t>
      </w:r>
      <w:r>
        <w:rPr>
          <w:rFonts w:ascii="Times New Roman" w:cs="Times New Roman" w:eastAsiaTheme="minorEastAsia"/>
          <w:sz w:val="24"/>
          <w:szCs w:val="24"/>
          <w:rtl w:val="off"/>
          <w:lang w:val="ru-RU" w:eastAsia="ru-RU"/>
        </w:rPr>
        <w:t xml:space="preserve"> – «порождение» – практическое применение научных знаний, методов, способов и возможностей психологической науки для оказания содействия человеку, испытывающему психологические трудности, перенесшему психические травмы или длительные и интенсивные психические переутомления.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="Times New Roman" w:eastAsiaTheme="minorEastAsia"/>
          <w:i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i/>
          <w:sz w:val="24"/>
          <w:szCs w:val="24"/>
          <w:rtl w:val="off"/>
          <w:lang w:val="ru-RU" w:eastAsia="ru-RU"/>
        </w:rPr>
        <w:t xml:space="preserve">Источник: </w:t>
      </w:r>
      <w:r>
        <w:fldChar w:fldCharType="begin"/>
      </w:r>
      <w:r>
        <w:instrText xml:space="preserve">HYPERLINK "https://vocabulary.ru/slovari/ekstremalnaja-psihologija-slovar-terminov-2018.html" </w:instrText>
      </w:r>
      <w:r>
        <w:fldChar w:fldCharType="separate"/>
      </w:r>
      <w:r>
        <w:rPr>
          <w:rFonts w:ascii="Times New Roman" w:cs="Times New Roman" w:eastAsiaTheme="minorEastAsia"/>
          <w:i/>
          <w:sz w:val="24"/>
          <w:szCs w:val="24"/>
          <w:u w:val="single"/>
          <w:rtl w:val="off"/>
          <w:lang w:val="ru-RU" w:eastAsia="ru-RU"/>
        </w:rPr>
        <w:t>Экстремальная психология. Словарь терминов. 2018</w:t>
      </w:r>
      <w:r>
        <w:fldChar w:fldCharType="end"/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20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="Times New Roman" w:eastAsiaTheme="minorEastAsia"/>
          <w:i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i/>
          <w:iCs/>
          <w:sz w:val="24"/>
          <w:szCs w:val="24"/>
          <w:rtl w:val="off"/>
          <w:lang w:val="ru-RU" w:eastAsia="ru-RU"/>
        </w:rPr>
        <w:t xml:space="preserve">Психологическая помощь - </w:t>
      </w:r>
      <w:r>
        <w:rPr>
          <w:rFonts w:ascii="Times New Roman" w:cs="Times New Roman" w:eastAsiaTheme="minorEastAsia"/>
          <w:sz w:val="24"/>
          <w:szCs w:val="24"/>
          <w:rtl w:val="off"/>
          <w:lang w:val="ru-RU" w:eastAsia="ru-RU"/>
        </w:rPr>
        <w:t xml:space="preserve">область практического применения психологии, ориентированная на повышение социально-психологической компетентности людей и оказания психологической помощи как отдельному человеку, так и группе, организации. Основные способы оказания психологической помощи - индивидуальное консультирование и групповые формы психологической работы. Возможны психопрофилактическая и </w:t>
      </w:r>
      <w:r>
        <w:rPr>
          <w:rFonts w:ascii="Times New Roman" w:cs="Times New Roman" w:eastAsiaTheme="minorEastAsia"/>
          <w:sz w:val="24"/>
          <w:szCs w:val="24"/>
          <w:rtl w:val="off"/>
          <w:lang w:val="ru-RU" w:eastAsia="ru-RU"/>
        </w:rPr>
        <w:t>психокоррекционная</w:t>
      </w:r>
      <w:r>
        <w:rPr>
          <w:rFonts w:ascii="Times New Roman" w:cs="Times New Roman" w:eastAsiaTheme="minorEastAsia"/>
          <w:sz w:val="24"/>
          <w:szCs w:val="24"/>
          <w:rtl w:val="off"/>
          <w:lang w:val="ru-RU" w:eastAsia="ru-RU"/>
        </w:rPr>
        <w:t xml:space="preserve"> направленность психологической помощи, ее использование в ситуациях преодоления различного рода психологических затруднений.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br w:type="textWrapping"/>
      </w:r>
      <w:r>
        <w:rPr>
          <w:rFonts w:ascii="Times New Roman" w:cs="Times New Roman" w:eastAsiaTheme="minorEastAsia"/>
          <w:i/>
          <w:color w:val="000000"/>
          <w:sz w:val="24"/>
          <w:szCs w:val="24"/>
          <w:rtl w:val="off"/>
          <w:lang w:val="ru-RU" w:eastAsia="ru-RU"/>
        </w:rPr>
        <w:t xml:space="preserve">Источник: </w:t>
      </w:r>
      <w:r>
        <w:fldChar w:fldCharType="begin"/>
      </w:r>
      <w:r>
        <w:instrText xml:space="preserve">HYPERLINK "https://vocabulary.ru/slovari/slovar-po-proforientacii-i-psihologicheskoi-podderzhke.html" </w:instrText>
      </w:r>
      <w:r>
        <w:fldChar w:fldCharType="separate"/>
      </w:r>
      <w:r>
        <w:rPr>
          <w:rFonts w:ascii="Times New Roman" w:cs="Times New Roman" w:eastAsiaTheme="minorEastAsia"/>
          <w:i/>
          <w:sz w:val="24"/>
          <w:szCs w:val="24"/>
          <w:u w:val="single"/>
          <w:rtl w:val="off"/>
          <w:lang w:val="ru-RU" w:eastAsia="ru-RU"/>
        </w:rPr>
        <w:t>Словарь по профориентации и психологической поддержке</w:t>
      </w:r>
      <w:r>
        <w:fldChar w:fldCharType="end"/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20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Психологическая помощь — это емкое понятие, содержание которого включает в себя многообразие теорий и практик, варьирующихся от специфического применения такого метода, как глубинное интервью, до многообразных техник социально-психологического тренинга, понятий и методов медицинской психотерапии, без которых отношения психолога-консультанта и его клиента могут легко разрушиться, а сама психологическая помощь — превратиться в простое выражение сочувствия или морализаторство.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Понятие «психологическая помощь» отражает некоторую реальность, некую психосоциальную практику, полем деятельности в которой является совокупность вопросов, затруднений и проблем, относящихся к психической жизни человека.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Областью деятельности соответствующего специалиста является широкий крут проблем, в которых отражаются как особенности психической жизни человека — социального существа, так и особенности сообщества, в котором отражается психологическая специфика его функционирования.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 Психологическая помощь есть область и способ деятельности, предназначенные для содействия человеку и сообществу в решении широкого крута проблем, порождаемых душевной жизнью человека в социуме. Понимание проблематики психологической помощи связано с пониманием психики как такого пространства (уровни, способы) человеческого бытия, многообразия и многогранность которого и определяют совокупность проблем в деятельности соответствующего специалиста, а именно: межличностные отношения, эмоциональные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внутргошчностные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 (как глубинные, так и ситуативные) конфликты и переживания, проблемы социализации (выбор профессии, создание семьи), проблемы персонализации (возрастные и экзистенциальные), то есть весь спектр эмоционально-смысловой жизни человека как общественного существа, наделенного психикой.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По мнению М. К. Тутушкиной, психологическая помощь включает в себя психодиагностику, коррекцию развития, психотерапию, разнообразные тренинги, профилактику отклоняющегося поведения, профориентацию и т. 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Содержание психологической помощи заключается в обеспечении эмоциональной, смысловой и экзистенциальной поддержки человеку или сообществу в ситуациях затруднения, возникающих в ходе личностного и социального бытия. Психологическая помощь может включать в себя: психодиагностику (сообщение клиенту объективной психологической информации, ответственность за достоверность и форму сообщения несет психолог), психологическая коррекция (организованное воздействие на клиента с целью изменения показателей его активности и соответствии с возрастной нормой психического развития; разрабатывается индивидуальная программа) , психологическое консультирование (помощь для психически нормальных людей для достижения ими целей личностного развития) и психотерапия (активное воздействие психотерапевта на личность клиента с целью восстановления или реконструкции психической реальности личности).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В глубинной основе психологической помощи обнаруживается свойственная различным уровням существования материи способность к самоорганизации, структурированию. Тот же инстинкт помощи существует и у животных. В человеческом сообществе феномен помощи существовал всегда, хотя в качестве социального института возник и оформился только к середине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XX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 века, вызвав к жизни появление целого ряда новых профессионалов: социальный работник, психолог-консультант, психолог-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психотерапевт. И это уже помимо традиционных фигур священника, пастора, психиатра и психоаналитика.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center"/>
        <w:rPr>
          <w:rFonts w:ascii="Times New Roman" w:cs="Times New Roman" w:eastAsiaTheme="minorEastAsia"/>
          <w:b/>
          <w:bCs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bCs/>
          <w:color w:val="000000"/>
          <w:sz w:val="24"/>
          <w:szCs w:val="24"/>
          <w:rtl w:val="off"/>
          <w:lang w:val="ru-RU" w:eastAsia="ru-RU"/>
        </w:rPr>
        <w:t>2.</w:t>
      </w:r>
      <w:r>
        <w:rPr>
          <w:rFonts w:ascii="Times New Roman" w:cs="Times New Roman" w:eastAsiaTheme="minorEastAsia"/>
          <w:i/>
          <w:color w:val="000000"/>
          <w:sz w:val="24"/>
          <w:szCs w:val="24"/>
          <w:rtl w:val="off"/>
          <w:lang w:val="ru-RU" w:eastAsia="ru-RU"/>
        </w:rPr>
        <w:t xml:space="preserve"> </w:t>
      </w:r>
      <w:r>
        <w:rPr>
          <w:rFonts w:ascii="Times New Roman" w:cs="Times New Roman" w:eastAsiaTheme="minorEastAsia"/>
          <w:b/>
          <w:bCs/>
          <w:color w:val="000000"/>
          <w:sz w:val="24"/>
          <w:szCs w:val="24"/>
          <w:rtl w:val="off"/>
          <w:lang w:val="ru-RU" w:eastAsia="ru-RU"/>
        </w:rPr>
        <w:t>Основная проблематика и особенности развития психологической помощи в современном мире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Анализ многочисленной литературы по проблематике «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en-US" w:eastAsia="ru-RU"/>
        </w:rPr>
        <w:t>counseling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» показывает, что нет буквально ни одной области человеческой (личностной и общественной) жизни, в которой бы человек остался бы без человеческой помощи. Самый общий контент-анализ позволяет выделить следующие главные области применения психологической помощи: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1). Психическое (и духовное) развитие ребенка (преодоление Эдипова комплекса, удовлетворение эмоциональных запросов в обретении личностной идентичности, помощь при эмоциональных травмах и выработка устойчивых моральных норм и др.).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2). Экзистенциальные и личностные проблемы подростка (кризис психологического отделения от родителей, идентификация подростка, неполноценность, борьба за личностный и социальный статус и др.).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3). Брак и семья (добрачное консультирование, семейная и супружеская психотерапия, психологическая помощь незамужним и неженатым, разведенным, поддержка при вступлении в повторный брак).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4). Проблематика психического и личностного здоровья (традиционная превентивная и текущая помощь при психическом и соматическом заболевании, душевном страдании, алкоголизме, конфликтах и т. п.).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5). Психологическая помощь умирающему и психотерапия горя (почти совершенно отсутствующая сфера деятельности в России).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6). Проблемы пожилого возраста.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7). Места заключения, больницы, казармы, студенческие городки (проблемы личности, общее психическое состояние).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8). Психологическая помощь и поддержка в кризисных ситуациях (внезапная смерть, попытка суицида, изнасилование, измена, потеря любви и др.).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9). Школьное консультирование.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10). Профессиональное консультирование.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11). Психологическая помощь, относящаяся к кросс-культурной проблематике: проблемы в адаптации, преодоление этических предрассудков и стереотипов у эмигрантов, поддержка консультантов в работе с этническими меньшинствами.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12). Управленческое консультирование.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i/>
          <w:color w:val="000000"/>
          <w:sz w:val="24"/>
          <w:szCs w:val="24"/>
          <w:rtl w:val="off"/>
          <w:lang w:val="ru-RU"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center"/>
        <w:rPr>
          <w:rFonts w:ascii="Times New Roman" w:cs="Times New Roman" w:eastAsiaTheme="minorEastAsia"/>
          <w:b/>
          <w:bCs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bCs/>
          <w:color w:val="000000"/>
          <w:sz w:val="24"/>
          <w:szCs w:val="24"/>
          <w:rtl w:val="off"/>
          <w:lang w:val="ru-RU" w:eastAsia="ru-RU"/>
        </w:rPr>
        <w:t>3. Составляющие процесса, основные задачи, формы и модели психологической помощи социально уязвимым слоям населения (клиентам)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Ситуация общения клиента с психологом-консультантом включает такие составляющие: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1. Личность клиента и его переживания.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2. Личность психолога-консультанта (наставника) в единстве его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самостных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 и функциональных образований.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3. Взаимоотношение между клиентом и психологом.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Саму ситуацию создают вполне определенные внешние обстоятельства, и это является причиной обращения за психологической помощью. Если сопоставить ситуации обращения клиента к представителю другой профессии системы «человек-человек»: юристу, учителю, врачу, священнику, руководителю, даже официанту и ситуации обращения человеком за психологической помощью, мы увидим очень много различий. Обращаясь ко всем без исключения представителям иных коммуникационных профессий, клиент: а). Знает, чего он хочет; б). Осведомлен в той или иной мере о нормах взаимоотношений с представителем данной профессии; в). Достаточно хорошо понимает меру ответственности и ограничений свою и профессионала. Скажем, человек понимает и принимает заранее возможность того,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что результат лечения не зависит исключительно от квалификации врача и его рекомендаций даже при наличии самых необходимых медикаментов.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В области психологической помощи существуют вполне определенные трудности, связанные как со спецификой профессии, так и с неопределенностью статуса и прерогатив психолога. Первая из трудностей состоит в том, что психолог работает не с ситуацией, а с переживанием, системой ценностей, отношений и состояний человека. Прояснение подлинных мотивов и жизненных смыслов человека может сделать излишней саму жизненную ситуацию, коль скоро она является производной от психологической проблемы клиента. Если в других профессиях межличностные отношения играют лишь определенную роль, а' иногда никакой, не говоря уже о личностных достоинствах специалиста (например, официанта), то в консультативной ситуации именно характер, динамика, своеобразие межличностных отношений, личностные качества психолога, предъявляемые и не предъявляемые клиенту, но улавливаемые последним, играют определенную, главную роль в динамике процесса и в конечном итоге действенности психологической помощи.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В соответствии с ориентированностью помощи и ее характером А.А.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Бодалев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 выделяет несколько моделей помощи человеку: педагогическую, диагностическую, социальную, медицинскую модель. Собственно психологическая (психотерапевтическая) модель описывается так: причины личностных проблем или неблагополучия в жизни лежат либо в неадекватном взаимодействии с самим собой и с другими людьми, либо в личностных особенностях людей по общению. Данная модель рассматривает дисгармонии в отношениях между людьми и самим собой, использует не абстрактные знания науки, а закономерности человеческого бытия. Эта модель используется прежде всего в работе психологов, психиатров, психотерапевтов. В нашей стране эта модель разрабатывалась прежде всего психиатрами и врачами-психотерапевтами. Сопоставление психологической помощи и медицинского лечения не просто аналогия. В обеих ситуациях изначально известен симптом страдания, который необходимо понять индивидуально, причем психологическая помощь не сводится к использованию здравого смысла и житейского опыта, а основывается на общих закономерностях общения и структурирования психики. Цель одна у обеих — избавление от страданий. Отличие же психологического лечения от медицинского кроется в двух основных особенностях: а) природа страданий — проблема недовольств, неудовлетворенностей — кроется не в телесных недугах, а в сфере общения, особенностях личности, в восприятии себя и ситуации и т. п.; б) природа воздействия также лежит в сфере психологических процессов — в общении, специфике взаимодействия, личностных установках общающихся. Оказание психологической помощи проводится в допущении, что клиент — здоровый человек, изначально ответственный за себя и свои поступки (А.А.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Бодалев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, В.В. Столин).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Основная задача психолога — вызвать переживания клиента, основанные на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безоценочном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 отношении к психологической информации. В связи с этим Г. С. Абрамова выделяет четыре типа задач взаимодействия клиента с психологом. Во-первых, социальные задачи, когда человек оценивает свои переживания и психологическую информацию о других людях, ориентируясь на социальные критерии и нормы («правильно — неправильно»). На этом этапе требуется изменение системы оценки клиента, что позволит увидеть (клиенту)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цель с другой стороны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, позволит отойти от шаблонного поведения и переживания. Во-вторых, этические задачи, когда клиент формулирует свое отношение к цели взаимодействия, заранее осуществляя выбор своего отношения («хорошо — плохо»). Психологу необходимо показать ограниченность оценочной шкалы, которая не дает возможности клиенту анализировать динамичность психологической информации. В-третьих, нравственные задачи. Они связаны с ориентацией переживаний на критерии добра и зла, которые требуют осуществления выбора. Необходимо показать клиенту условность этих критериев, подвести его к осознанию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нетождественности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 этих критериев для разных людей. В-четвертых, собственно психологические задачи. В общем виде они характеризуются тем, что клиент ставит вопрос о значении той или иной информации, когда он открыт для освоения других форм поведения. Большую часть реальных клиентов составляют люди,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ориентирующиеся на социальные и этические задачи взаимодействия с психологом. Работа психолога-консультанта связана с тем, чтобы они совместно с клиентом переформулировали проблему в задачу психологическую, что позволяет действительно оказать помощь, а не ориентировать клиента в системе оценок, как в большинстве случаев предлагают сами клиенты.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i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i/>
          <w:color w:val="000000"/>
          <w:sz w:val="24"/>
          <w:szCs w:val="24"/>
          <w:rtl w:val="off"/>
          <w:lang w:val="ru-RU" w:eastAsia="ru-RU"/>
        </w:rPr>
        <w:t>Виды психологической помощи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Психологическая помощь может классифицироваться по разным показателям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1) по времени действия: неотложная — необходима при сложных психических состояниях, возможности суицида, случаях насилия и т. д. Это чаще всего относится к компетенции службы доверия, телефона доверия; продолжительная — полезна при возникновении трудных жизненных ситуаций, психологических кризисов, конфликтов (психологические консультации);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2) по направленности: прямая — направленная непосредственно на клиента, на его обращение за помощью; откликающаяся — ответ на сложившуюся ситуацию и обращения людей из окружения клиента; упреждающая — в ответ на прогнозируемую неблагоприятную для человека ситуацию. Часто встречается в службе семьи.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3) по пространственной организации: контактная, когда беседа происходит лицом к лицу клиента с психологом; дистантная, которая подразделяется на телефонную и письменную;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4) по выполнению функций психологом: диагностическая — постановка психологического диагноза, составление психологического портрета индивидуальности; диспетчерская — отправление к нужному специалисту: психотерапевту, психиатру и т.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п ,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 информационная — сбор информации о клиенте, его семье, окружающих людях, социальных условиях; коррекционная; консультативная; терапевтическая;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5) по количеству участников: индивидуальная (особенно когда по личностным, социальным или общественным причинам групповая форма не представляется возможной); групповая (акцент делается на развивающей, обучающей программе или при необходимости социальной поддержки);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Theme="minorHAnsi" w:cstheme="minorBidi" w:eastAsiaTheme="minorEastAsia"/>
          <w:sz w:val="22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6) по вмешательству психолога: директивная — указующая, дающая советы, как жить,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недирективная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 — идущая за клиентом.</w:t>
      </w:r>
    </w:p>
    <w:p/>
    <w:sectPr>
      <w:footnotePr/>
      <w:footnotePr/>
      <w:type w:val="nextPage"/>
      <w:pgSz w:w="11906" w:h="16838" w:orient="portrait"/>
      <w:pgMar w:top="1440" w:right="8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(Web)">
    <w:name w:val="Normal (Web)"/>
    <w:basedOn w:val="Normal"/>
    <w:uiPriority w:val="99"/>
    <w:unhideWhenUsed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100" w:after="100" w:line="240" w:lineRule="auto"/>
      <w:ind w:left="0" w:right="0" w:firstLine="0"/>
    </w:pPr>
    <w:rPr>
      <w:rFonts w:ascii="Times New Roman"/>
      <w:sz w:val="24"/>
      <w:szCs w:val="24"/>
      <w:rtl w:val="off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Викторина</dc:creator>
  <cp:lastModifiedBy>Викторина</cp:lastModifiedBy>
</cp:coreProperties>
</file>