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2AA8C" w14:textId="77777777" w:rsidR="0047722D" w:rsidRPr="00F031EC" w:rsidRDefault="0047722D" w:rsidP="0047722D">
      <w:pPr>
        <w:widowControl w:val="0"/>
        <w:jc w:val="center"/>
        <w:rPr>
          <w:snapToGrid w:val="0"/>
        </w:rPr>
      </w:pPr>
      <w:bookmarkStart w:id="0" w:name="_GoBack"/>
      <w:bookmarkEnd w:id="0"/>
      <w:r w:rsidRPr="00F031EC">
        <w:rPr>
          <w:snapToGrid w:val="0"/>
        </w:rPr>
        <w:t>ФЕДЕРАЛЬНОЕ АГЕНТСТВО ЖЕЛЕЗНОДОРОЖНОГО ТРАНСПОРТА</w:t>
      </w:r>
    </w:p>
    <w:p w14:paraId="6E259E57" w14:textId="77777777" w:rsidR="0047722D" w:rsidRDefault="0047722D" w:rsidP="0047722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34385582" w14:textId="77777777" w:rsidR="0047722D" w:rsidRPr="00F031EC" w:rsidRDefault="0047722D" w:rsidP="0047722D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70353743" w14:textId="77777777" w:rsidR="0047722D" w:rsidRDefault="0047722D" w:rsidP="0047722D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73240F5C" w14:textId="77777777" w:rsidR="008D12E2" w:rsidRPr="00F747AD" w:rsidRDefault="008D12E2" w:rsidP="008D12E2">
      <w:pPr>
        <w:widowControl w:val="0"/>
        <w:jc w:val="center"/>
        <w:rPr>
          <w:snapToGrid w:val="0"/>
          <w:highlight w:val="yellow"/>
        </w:rPr>
      </w:pPr>
    </w:p>
    <w:p w14:paraId="6F0E1EB7" w14:textId="77777777" w:rsidR="008D12E2" w:rsidRPr="00F747AD" w:rsidRDefault="008D12E2" w:rsidP="003E75C1">
      <w:pPr>
        <w:widowControl w:val="0"/>
        <w:ind w:left="3062"/>
        <w:jc w:val="center"/>
        <w:rPr>
          <w:snapToGrid w:val="0"/>
          <w:highlight w:val="yellow"/>
        </w:rPr>
      </w:pPr>
    </w:p>
    <w:p w14:paraId="1E17333B" w14:textId="77777777" w:rsidR="007A21FC" w:rsidRDefault="007A21FC" w:rsidP="003E75C1">
      <w:pPr>
        <w:widowControl w:val="0"/>
        <w:spacing w:line="360" w:lineRule="auto"/>
        <w:ind w:left="3062" w:firstLine="708"/>
        <w:rPr>
          <w:snapToGrid w:val="0"/>
        </w:rPr>
      </w:pPr>
    </w:p>
    <w:p w14:paraId="7B151A39" w14:textId="77777777" w:rsidR="007A21FC" w:rsidRDefault="007A21FC" w:rsidP="003E75C1">
      <w:pPr>
        <w:widowControl w:val="0"/>
        <w:spacing w:line="360" w:lineRule="auto"/>
        <w:ind w:left="3062" w:firstLine="708"/>
        <w:rPr>
          <w:snapToGrid w:val="0"/>
        </w:rPr>
      </w:pPr>
    </w:p>
    <w:p w14:paraId="739BFAF5" w14:textId="77777777" w:rsidR="007A21FC" w:rsidRDefault="007A21FC" w:rsidP="003E75C1">
      <w:pPr>
        <w:widowControl w:val="0"/>
        <w:spacing w:line="360" w:lineRule="auto"/>
        <w:ind w:left="3062" w:firstLine="708"/>
        <w:rPr>
          <w:snapToGrid w:val="0"/>
        </w:rPr>
      </w:pPr>
    </w:p>
    <w:p w14:paraId="41F78BC1" w14:textId="77777777" w:rsidR="007A21FC" w:rsidRPr="0055213D" w:rsidRDefault="007A21FC" w:rsidP="003E75C1">
      <w:pPr>
        <w:widowControl w:val="0"/>
        <w:spacing w:line="360" w:lineRule="auto"/>
        <w:ind w:left="3062" w:firstLine="708"/>
        <w:rPr>
          <w:snapToGrid w:val="0"/>
        </w:rPr>
      </w:pPr>
    </w:p>
    <w:p w14:paraId="1A92626F" w14:textId="77777777" w:rsidR="008D12E2" w:rsidRPr="0055213D" w:rsidRDefault="008D12E2" w:rsidP="008D12E2">
      <w:pPr>
        <w:widowControl w:val="0"/>
        <w:spacing w:line="360" w:lineRule="auto"/>
        <w:ind w:left="3402"/>
        <w:rPr>
          <w:snapToGrid w:val="0"/>
        </w:rPr>
      </w:pPr>
    </w:p>
    <w:p w14:paraId="7CD700F5" w14:textId="77777777" w:rsidR="008D12E2" w:rsidRPr="0055213D" w:rsidRDefault="008D12E2" w:rsidP="008D12E2">
      <w:pPr>
        <w:widowControl w:val="0"/>
        <w:spacing w:line="360" w:lineRule="auto"/>
        <w:ind w:left="3402"/>
        <w:rPr>
          <w:snapToGrid w:val="0"/>
        </w:rPr>
      </w:pPr>
    </w:p>
    <w:p w14:paraId="5F4C9F87" w14:textId="77777777" w:rsidR="008D12E2" w:rsidRPr="0055213D" w:rsidRDefault="008D12E2" w:rsidP="008D12E2">
      <w:pPr>
        <w:widowControl w:val="0"/>
        <w:spacing w:line="360" w:lineRule="auto"/>
        <w:ind w:left="3402"/>
        <w:rPr>
          <w:snapToGrid w:val="0"/>
        </w:rPr>
      </w:pPr>
    </w:p>
    <w:p w14:paraId="1990E6DF" w14:textId="77777777" w:rsidR="008D12E2" w:rsidRPr="0055213D" w:rsidRDefault="008D12E2" w:rsidP="008D12E2">
      <w:pPr>
        <w:widowControl w:val="0"/>
        <w:jc w:val="center"/>
        <w:rPr>
          <w:snapToGrid w:val="0"/>
        </w:rPr>
      </w:pPr>
    </w:p>
    <w:p w14:paraId="66F5B0E8" w14:textId="77777777" w:rsidR="008D12E2" w:rsidRPr="0055213D" w:rsidRDefault="00EE1603" w:rsidP="008D12E2">
      <w:pPr>
        <w:widowControl w:val="0"/>
        <w:jc w:val="center"/>
        <w:rPr>
          <w:b/>
          <w:snapToGrid w:val="0"/>
        </w:rPr>
      </w:pPr>
      <w:r w:rsidRPr="0055213D">
        <w:rPr>
          <w:b/>
          <w:snapToGrid w:val="0"/>
        </w:rPr>
        <w:t xml:space="preserve">ОЦЕНОЧНЫЕ </w:t>
      </w:r>
      <w:r w:rsidR="00792702">
        <w:rPr>
          <w:b/>
          <w:snapToGrid w:val="0"/>
        </w:rPr>
        <w:t>МАТЕРИАЛЫ</w:t>
      </w:r>
    </w:p>
    <w:p w14:paraId="7A90A173" w14:textId="77777777" w:rsidR="008D12E2" w:rsidRPr="0055213D" w:rsidRDefault="008D12E2" w:rsidP="008D12E2">
      <w:pPr>
        <w:widowControl w:val="0"/>
        <w:jc w:val="center"/>
        <w:rPr>
          <w:snapToGrid w:val="0"/>
        </w:rPr>
      </w:pPr>
    </w:p>
    <w:p w14:paraId="198EAB92" w14:textId="77777777" w:rsidR="008D12E2" w:rsidRPr="00456095" w:rsidRDefault="008D12E2" w:rsidP="008D12E2">
      <w:pPr>
        <w:widowControl w:val="0"/>
        <w:jc w:val="center"/>
        <w:rPr>
          <w:snapToGrid w:val="0"/>
        </w:rPr>
      </w:pPr>
      <w:r w:rsidRPr="00456095">
        <w:rPr>
          <w:snapToGrid w:val="0"/>
        </w:rPr>
        <w:t>по практике</w:t>
      </w:r>
    </w:p>
    <w:p w14:paraId="1158BE02" w14:textId="73B85BDD" w:rsidR="008D12E2" w:rsidRPr="009F4615" w:rsidRDefault="00AC3483" w:rsidP="00AC3483">
      <w:pPr>
        <w:widowControl w:val="0"/>
        <w:tabs>
          <w:tab w:val="center" w:pos="4677"/>
          <w:tab w:val="right" w:pos="9355"/>
        </w:tabs>
        <w:rPr>
          <w:snapToGrid w:val="0"/>
        </w:rPr>
      </w:pPr>
      <w:r>
        <w:rPr>
          <w:snapToGrid w:val="0"/>
        </w:rPr>
        <w:tab/>
      </w:r>
      <w:r w:rsidR="009F4615" w:rsidRPr="00456095">
        <w:rPr>
          <w:snapToGrid w:val="0"/>
        </w:rPr>
        <w:t xml:space="preserve">тип практики </w:t>
      </w:r>
      <w:r w:rsidR="00456095" w:rsidRPr="006417CA">
        <w:t>–</w:t>
      </w:r>
      <w:r w:rsidR="00456095" w:rsidRPr="00456095">
        <w:rPr>
          <w:snapToGrid w:val="0"/>
        </w:rPr>
        <w:t xml:space="preserve"> </w:t>
      </w:r>
      <w:r w:rsidR="00456095">
        <w:rPr>
          <w:snapToGrid w:val="0"/>
        </w:rPr>
        <w:t xml:space="preserve"> </w:t>
      </w:r>
      <w:r w:rsidR="009F4615" w:rsidRPr="00456095">
        <w:rPr>
          <w:snapToGrid w:val="0"/>
        </w:rPr>
        <w:t>(</w:t>
      </w:r>
      <w:r w:rsidR="00456095" w:rsidRPr="00AC3483">
        <w:rPr>
          <w:i/>
          <w:snapToGrid w:val="0"/>
        </w:rPr>
        <w:t>у</w:t>
      </w:r>
      <w:r w:rsidR="009F4615" w:rsidRPr="00AC3483">
        <w:rPr>
          <w:i/>
          <w:snapToGrid w:val="0"/>
        </w:rPr>
        <w:t>чебная, производственная</w:t>
      </w:r>
      <w:r w:rsidR="009F4615" w:rsidRPr="00456095">
        <w:rPr>
          <w:snapToGrid w:val="0"/>
        </w:rPr>
        <w:t>)</w:t>
      </w:r>
      <w:r>
        <w:rPr>
          <w:snapToGrid w:val="0"/>
        </w:rPr>
        <w:tab/>
      </w:r>
    </w:p>
    <w:p w14:paraId="6879C47B" w14:textId="77777777" w:rsidR="009F4615" w:rsidRDefault="009F4615" w:rsidP="008D12E2">
      <w:pPr>
        <w:jc w:val="center"/>
        <w:rPr>
          <w:i/>
        </w:rPr>
      </w:pPr>
    </w:p>
    <w:p w14:paraId="147E0E86" w14:textId="3EF8C3BB" w:rsidR="008D12E2" w:rsidRPr="00CC5627" w:rsidRDefault="00082B83" w:rsidP="008D12E2">
      <w:pPr>
        <w:jc w:val="center"/>
        <w:rPr>
          <w:i/>
        </w:rPr>
      </w:pPr>
      <w:r w:rsidRPr="003E75C1">
        <w:rPr>
          <w:i/>
        </w:rPr>
        <w:t>ИНДЕКС</w:t>
      </w:r>
      <w:r w:rsidRPr="00CC5627">
        <w:rPr>
          <w:i/>
        </w:rPr>
        <w:t xml:space="preserve"> </w:t>
      </w:r>
      <w:r w:rsidR="008D12E2" w:rsidRPr="00CC5627">
        <w:rPr>
          <w:i/>
        </w:rPr>
        <w:t>«</w:t>
      </w:r>
      <w:r w:rsidR="008D12E2" w:rsidRPr="0055213D">
        <w:rPr>
          <w:i/>
        </w:rPr>
        <w:t>Наименование практики</w:t>
      </w:r>
      <w:r w:rsidR="008D12E2" w:rsidRPr="00CC5627">
        <w:rPr>
          <w:i/>
        </w:rPr>
        <w:t>»</w:t>
      </w:r>
    </w:p>
    <w:p w14:paraId="42FFDC35" w14:textId="77777777" w:rsidR="008D12E2" w:rsidRPr="0055213D" w:rsidRDefault="008D12E2" w:rsidP="008D12E2">
      <w:pPr>
        <w:jc w:val="center"/>
      </w:pPr>
      <w:r w:rsidRPr="0055213D">
        <w:t>для направления/специальности</w:t>
      </w:r>
    </w:p>
    <w:p w14:paraId="6CAFB990" w14:textId="77777777" w:rsidR="008D12E2" w:rsidRPr="0055213D" w:rsidRDefault="008D12E2" w:rsidP="008D12E2">
      <w:pPr>
        <w:jc w:val="center"/>
      </w:pPr>
      <w:r w:rsidRPr="0055213D">
        <w:rPr>
          <w:i/>
        </w:rPr>
        <w:t xml:space="preserve">00.00.00 </w:t>
      </w:r>
      <w:r w:rsidR="003E75C1">
        <w:rPr>
          <w:i/>
        </w:rPr>
        <w:t>(шифр</w:t>
      </w:r>
      <w:r w:rsidR="00166FE2">
        <w:rPr>
          <w:i/>
        </w:rPr>
        <w:t xml:space="preserve"> </w:t>
      </w:r>
      <w:r w:rsidR="00166FE2" w:rsidRPr="0055213D">
        <w:rPr>
          <w:i/>
        </w:rPr>
        <w:t>направления/специальности</w:t>
      </w:r>
      <w:r w:rsidR="003E75C1">
        <w:rPr>
          <w:i/>
        </w:rPr>
        <w:t xml:space="preserve">) </w:t>
      </w:r>
      <w:r w:rsidRPr="0055213D">
        <w:rPr>
          <w:i/>
        </w:rPr>
        <w:t>«Наименование направления/специальности</w:t>
      </w:r>
      <w:r w:rsidRPr="0055213D">
        <w:t xml:space="preserve">» </w:t>
      </w:r>
    </w:p>
    <w:p w14:paraId="2C6EC120" w14:textId="77777777" w:rsidR="008D12E2" w:rsidRPr="0055213D" w:rsidRDefault="008D12E2" w:rsidP="008D12E2">
      <w:pPr>
        <w:jc w:val="center"/>
      </w:pPr>
      <w:r w:rsidRPr="0055213D">
        <w:t xml:space="preserve">по профилю/специализации/магистерской программе </w:t>
      </w:r>
    </w:p>
    <w:p w14:paraId="2FF3AD30" w14:textId="77777777" w:rsidR="008D12E2" w:rsidRPr="0055213D" w:rsidRDefault="008D12E2" w:rsidP="008D12E2">
      <w:pPr>
        <w:jc w:val="center"/>
      </w:pPr>
      <w:r w:rsidRPr="0055213D">
        <w:t>«</w:t>
      </w:r>
      <w:r w:rsidRPr="0055213D">
        <w:rPr>
          <w:i/>
        </w:rPr>
        <w:t>Наименование профиля/специализации/магистерской программы</w:t>
      </w:r>
      <w:r w:rsidRPr="0055213D">
        <w:t xml:space="preserve">» </w:t>
      </w:r>
    </w:p>
    <w:p w14:paraId="3247C5A2" w14:textId="77777777" w:rsidR="008D12E2" w:rsidRPr="0055213D" w:rsidRDefault="008D12E2" w:rsidP="008D12E2">
      <w:pPr>
        <w:jc w:val="center"/>
        <w:rPr>
          <w:i/>
        </w:rPr>
      </w:pPr>
    </w:p>
    <w:p w14:paraId="06759E5D" w14:textId="77777777" w:rsidR="008D12E2" w:rsidRPr="0055213D" w:rsidRDefault="008D12E2" w:rsidP="008D12E2">
      <w:pPr>
        <w:jc w:val="center"/>
        <w:rPr>
          <w:i/>
          <w:sz w:val="28"/>
          <w:szCs w:val="28"/>
        </w:rPr>
      </w:pPr>
    </w:p>
    <w:p w14:paraId="69490656" w14:textId="77777777" w:rsidR="008D12E2" w:rsidRPr="0055213D" w:rsidRDefault="008D12E2" w:rsidP="008D12E2">
      <w:pPr>
        <w:jc w:val="center"/>
        <w:rPr>
          <w:i/>
          <w:sz w:val="28"/>
          <w:szCs w:val="28"/>
        </w:rPr>
      </w:pPr>
    </w:p>
    <w:p w14:paraId="3185060E" w14:textId="77777777" w:rsidR="008D12E2" w:rsidRDefault="008D12E2" w:rsidP="008D12E2">
      <w:pPr>
        <w:jc w:val="center"/>
        <w:rPr>
          <w:i/>
          <w:sz w:val="28"/>
          <w:szCs w:val="28"/>
        </w:rPr>
      </w:pPr>
    </w:p>
    <w:p w14:paraId="70B1BC54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5BECC058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249BD353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0906EB73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6D92D707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355012C4" w14:textId="77777777" w:rsidR="00B12706" w:rsidRDefault="00B12706" w:rsidP="008D12E2">
      <w:pPr>
        <w:jc w:val="center"/>
        <w:rPr>
          <w:i/>
          <w:sz w:val="28"/>
          <w:szCs w:val="28"/>
        </w:rPr>
      </w:pPr>
    </w:p>
    <w:p w14:paraId="01893054" w14:textId="77777777" w:rsidR="00082B83" w:rsidRPr="0055213D" w:rsidRDefault="00082B83" w:rsidP="008D12E2">
      <w:pPr>
        <w:jc w:val="center"/>
        <w:rPr>
          <w:i/>
          <w:sz w:val="28"/>
          <w:szCs w:val="28"/>
        </w:rPr>
      </w:pPr>
    </w:p>
    <w:p w14:paraId="574627BE" w14:textId="77777777" w:rsidR="008D12E2" w:rsidRPr="0055213D" w:rsidRDefault="008D12E2" w:rsidP="008D12E2">
      <w:pPr>
        <w:jc w:val="center"/>
        <w:rPr>
          <w:i/>
          <w:sz w:val="28"/>
          <w:szCs w:val="28"/>
        </w:rPr>
      </w:pPr>
    </w:p>
    <w:p w14:paraId="396F8A00" w14:textId="77777777" w:rsidR="008D12E2" w:rsidRPr="0055213D" w:rsidRDefault="008D12E2" w:rsidP="008D12E2">
      <w:pPr>
        <w:widowControl w:val="0"/>
        <w:jc w:val="center"/>
        <w:rPr>
          <w:snapToGrid w:val="0"/>
        </w:rPr>
      </w:pPr>
      <w:r w:rsidRPr="0055213D">
        <w:rPr>
          <w:snapToGrid w:val="0"/>
        </w:rPr>
        <w:t xml:space="preserve">Санкт-Петербург </w:t>
      </w:r>
    </w:p>
    <w:p w14:paraId="070E0403" w14:textId="77777777" w:rsidR="008D12E2" w:rsidRPr="0055213D" w:rsidRDefault="008D12E2" w:rsidP="008D12E2">
      <w:pPr>
        <w:widowControl w:val="0"/>
        <w:jc w:val="center"/>
        <w:rPr>
          <w:snapToGrid w:val="0"/>
        </w:rPr>
      </w:pPr>
      <w:r w:rsidRPr="0055213D">
        <w:rPr>
          <w:snapToGrid w:val="0"/>
        </w:rPr>
        <w:t>20___</w:t>
      </w:r>
    </w:p>
    <w:p w14:paraId="2E5ED36C" w14:textId="69835B83" w:rsidR="00AF0A1B" w:rsidRDefault="00AF0A1B">
      <w:pPr>
        <w:rPr>
          <w:b/>
          <w:bCs/>
          <w:iCs/>
          <w:snapToGrid w:val="0"/>
          <w:sz w:val="28"/>
          <w:szCs w:val="28"/>
          <w:highlight w:val="yellow"/>
        </w:rPr>
      </w:pPr>
    </w:p>
    <w:p w14:paraId="7ECA8DE2" w14:textId="77777777" w:rsidR="007A21FC" w:rsidRPr="00B12706" w:rsidRDefault="007A21FC" w:rsidP="007A21FC">
      <w:pPr>
        <w:spacing w:line="276" w:lineRule="auto"/>
        <w:ind w:left="360"/>
        <w:jc w:val="center"/>
      </w:pPr>
      <w:r w:rsidRPr="00B12706">
        <w:t xml:space="preserve">ЛИСТ СОГЛАСОВАНИЙ </w:t>
      </w:r>
    </w:p>
    <w:p w14:paraId="3BB2222B" w14:textId="77777777" w:rsidR="007A21FC" w:rsidRPr="00B12706" w:rsidRDefault="007A21FC" w:rsidP="007A21FC">
      <w:pPr>
        <w:tabs>
          <w:tab w:val="left" w:pos="851"/>
        </w:tabs>
        <w:ind w:left="360"/>
        <w:jc w:val="center"/>
      </w:pPr>
    </w:p>
    <w:p w14:paraId="3BD5AA42" w14:textId="5E3AF30C" w:rsidR="007A21FC" w:rsidRPr="00B12706" w:rsidRDefault="007A21FC" w:rsidP="007A21FC">
      <w:pPr>
        <w:tabs>
          <w:tab w:val="left" w:pos="851"/>
        </w:tabs>
        <w:ind w:left="360"/>
      </w:pPr>
      <w:r w:rsidRPr="00B12706">
        <w:t>Оценочные материалы рассмотрены и утверждены на заседании кафедры «</w:t>
      </w:r>
      <w:r w:rsidRPr="00B12706">
        <w:rPr>
          <w:i/>
        </w:rPr>
        <w:t>Наименование кафедры, обеспечивающей практику»</w:t>
      </w:r>
    </w:p>
    <w:p w14:paraId="0EF16944" w14:textId="77777777" w:rsidR="007A21FC" w:rsidRPr="00B12706" w:rsidRDefault="007A21FC" w:rsidP="007A21FC">
      <w:pPr>
        <w:tabs>
          <w:tab w:val="left" w:pos="851"/>
        </w:tabs>
        <w:ind w:left="360"/>
      </w:pPr>
      <w:r w:rsidRPr="00B12706">
        <w:t xml:space="preserve">Протокол № __ от ___ _________ 20 __ г. </w:t>
      </w:r>
    </w:p>
    <w:p w14:paraId="5E600D86" w14:textId="77777777" w:rsidR="007A21FC" w:rsidRPr="00B12706" w:rsidRDefault="007A21FC" w:rsidP="007A21FC">
      <w:pPr>
        <w:tabs>
          <w:tab w:val="left" w:pos="851"/>
        </w:tabs>
        <w:ind w:left="360"/>
      </w:pPr>
    </w:p>
    <w:p w14:paraId="25F3B3E2" w14:textId="77777777" w:rsidR="007A21FC" w:rsidRPr="00B12706" w:rsidRDefault="007A21FC" w:rsidP="007A21FC">
      <w:pPr>
        <w:ind w:left="36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8"/>
        <w:gridCol w:w="2178"/>
        <w:gridCol w:w="2374"/>
      </w:tblGrid>
      <w:tr w:rsidR="007A21FC" w:rsidRPr="00B12706" w14:paraId="18396AA1" w14:textId="77777777" w:rsidTr="001F54BD">
        <w:tc>
          <w:tcPr>
            <w:tcW w:w="5018" w:type="dxa"/>
          </w:tcPr>
          <w:p w14:paraId="1148B5A7" w14:textId="77777777" w:rsidR="007A21FC" w:rsidRPr="00B12706" w:rsidRDefault="007A21FC" w:rsidP="007A21FC">
            <w:pPr>
              <w:tabs>
                <w:tab w:val="left" w:pos="851"/>
              </w:tabs>
              <w:ind w:left="360"/>
            </w:pPr>
            <w:r w:rsidRPr="00B12706">
              <w:lastRenderedPageBreak/>
              <w:t>Заведующий кафедрой</w:t>
            </w:r>
          </w:p>
          <w:p w14:paraId="2D6D8543" w14:textId="6D10744C" w:rsidR="007A21FC" w:rsidRPr="00B12706" w:rsidRDefault="007A21FC" w:rsidP="007A21FC">
            <w:pPr>
              <w:tabs>
                <w:tab w:val="left" w:pos="851"/>
              </w:tabs>
              <w:ind w:left="360"/>
              <w:rPr>
                <w:i/>
              </w:rPr>
            </w:pPr>
            <w:r w:rsidRPr="00B12706">
              <w:rPr>
                <w:i/>
              </w:rPr>
              <w:t>«Наименование кафедры, обеспечивающей практику»</w:t>
            </w:r>
          </w:p>
        </w:tc>
        <w:tc>
          <w:tcPr>
            <w:tcW w:w="2178" w:type="dxa"/>
            <w:hideMark/>
          </w:tcPr>
          <w:p w14:paraId="5D9E1AA7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</w:pPr>
          </w:p>
          <w:p w14:paraId="1571652B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</w:pPr>
            <w:r w:rsidRPr="00B12706">
              <w:t>__________</w:t>
            </w:r>
          </w:p>
        </w:tc>
        <w:tc>
          <w:tcPr>
            <w:tcW w:w="2374" w:type="dxa"/>
            <w:hideMark/>
          </w:tcPr>
          <w:p w14:paraId="3A42D6B2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</w:pPr>
          </w:p>
          <w:p w14:paraId="31334DB8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  <w:rPr>
                <w:i/>
              </w:rPr>
            </w:pPr>
            <w:r w:rsidRPr="00B12706">
              <w:rPr>
                <w:i/>
              </w:rPr>
              <w:t>И.О. Фамилия</w:t>
            </w:r>
          </w:p>
        </w:tc>
      </w:tr>
      <w:tr w:rsidR="007A21FC" w:rsidRPr="00B12706" w14:paraId="29F421DF" w14:textId="77777777" w:rsidTr="001F54BD">
        <w:trPr>
          <w:trHeight w:val="355"/>
        </w:trPr>
        <w:tc>
          <w:tcPr>
            <w:tcW w:w="5018" w:type="dxa"/>
            <w:hideMark/>
          </w:tcPr>
          <w:p w14:paraId="6DBC73B5" w14:textId="77777777" w:rsidR="007A21FC" w:rsidRPr="00B12706" w:rsidRDefault="007A21FC" w:rsidP="007A21FC">
            <w:pPr>
              <w:tabs>
                <w:tab w:val="left" w:pos="851"/>
              </w:tabs>
              <w:ind w:left="360"/>
            </w:pPr>
            <w:r w:rsidRPr="00B12706">
              <w:t>___ _________ 20 __ г.</w:t>
            </w:r>
          </w:p>
        </w:tc>
        <w:tc>
          <w:tcPr>
            <w:tcW w:w="2178" w:type="dxa"/>
          </w:tcPr>
          <w:p w14:paraId="71AFE30F" w14:textId="77777777" w:rsidR="007A21FC" w:rsidRPr="00B12706" w:rsidRDefault="007A21FC" w:rsidP="007A21FC">
            <w:pPr>
              <w:tabs>
                <w:tab w:val="left" w:pos="851"/>
              </w:tabs>
              <w:ind w:left="360"/>
            </w:pPr>
          </w:p>
        </w:tc>
        <w:tc>
          <w:tcPr>
            <w:tcW w:w="2374" w:type="dxa"/>
          </w:tcPr>
          <w:p w14:paraId="03A69D7B" w14:textId="77777777" w:rsidR="007A21FC" w:rsidRPr="00B12706" w:rsidRDefault="007A21FC" w:rsidP="007A21FC">
            <w:pPr>
              <w:tabs>
                <w:tab w:val="left" w:pos="851"/>
              </w:tabs>
              <w:ind w:left="360"/>
            </w:pPr>
          </w:p>
        </w:tc>
      </w:tr>
    </w:tbl>
    <w:p w14:paraId="15C4259B" w14:textId="77777777" w:rsidR="007A21FC" w:rsidRPr="00B12706" w:rsidRDefault="007A21FC" w:rsidP="007A21FC">
      <w:pPr>
        <w:tabs>
          <w:tab w:val="left" w:pos="851"/>
        </w:tabs>
        <w:ind w:left="360"/>
      </w:pPr>
    </w:p>
    <w:p w14:paraId="20E36AA0" w14:textId="77777777" w:rsidR="007A21FC" w:rsidRPr="00B12706" w:rsidRDefault="007A21FC" w:rsidP="007A21FC">
      <w:pPr>
        <w:tabs>
          <w:tab w:val="left" w:pos="851"/>
        </w:tabs>
        <w:ind w:left="360"/>
      </w:pPr>
    </w:p>
    <w:tbl>
      <w:tblPr>
        <w:tblW w:w="94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2126"/>
        <w:gridCol w:w="2375"/>
      </w:tblGrid>
      <w:tr w:rsidR="007A21FC" w:rsidRPr="00B12706" w14:paraId="00463248" w14:textId="77777777" w:rsidTr="001F54BD">
        <w:tc>
          <w:tcPr>
            <w:tcW w:w="4962" w:type="dxa"/>
          </w:tcPr>
          <w:p w14:paraId="4F7E4242" w14:textId="77777777" w:rsidR="007A21FC" w:rsidRPr="00B12706" w:rsidRDefault="007A21FC" w:rsidP="007A21FC">
            <w:pPr>
              <w:tabs>
                <w:tab w:val="left" w:pos="851"/>
              </w:tabs>
              <w:ind w:left="360"/>
            </w:pPr>
            <w:r w:rsidRPr="00B12706">
              <w:t>СОГЛАСОВАНО</w:t>
            </w:r>
          </w:p>
          <w:p w14:paraId="39C0B86A" w14:textId="77777777" w:rsidR="007A21FC" w:rsidRPr="00B12706" w:rsidRDefault="007A21FC" w:rsidP="007A21FC">
            <w:pPr>
              <w:tabs>
                <w:tab w:val="left" w:pos="851"/>
              </w:tabs>
            </w:pPr>
          </w:p>
          <w:p w14:paraId="316F9D90" w14:textId="0B832499" w:rsidR="007A21FC" w:rsidRPr="00B12706" w:rsidRDefault="007A21FC" w:rsidP="007A21FC">
            <w:pPr>
              <w:tabs>
                <w:tab w:val="left" w:pos="851"/>
              </w:tabs>
              <w:ind w:left="360"/>
            </w:pPr>
            <w:r w:rsidRPr="00B12706">
              <w:t>Руководитель ОПОП</w:t>
            </w:r>
            <w:r w:rsidR="001F54BD">
              <w:t xml:space="preserve"> </w:t>
            </w:r>
            <w:proofErr w:type="gramStart"/>
            <w:r w:rsidR="001F54BD">
              <w:t>ВО</w:t>
            </w:r>
            <w:proofErr w:type="gramEnd"/>
          </w:p>
        </w:tc>
        <w:tc>
          <w:tcPr>
            <w:tcW w:w="2126" w:type="dxa"/>
            <w:vAlign w:val="bottom"/>
            <w:hideMark/>
          </w:tcPr>
          <w:p w14:paraId="21FC7C19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</w:pPr>
            <w:r w:rsidRPr="00B12706">
              <w:t>__________</w:t>
            </w:r>
          </w:p>
        </w:tc>
        <w:tc>
          <w:tcPr>
            <w:tcW w:w="2375" w:type="dxa"/>
            <w:vAlign w:val="bottom"/>
            <w:hideMark/>
          </w:tcPr>
          <w:p w14:paraId="6E319C4D" w14:textId="77777777" w:rsidR="007A21FC" w:rsidRPr="00B12706" w:rsidRDefault="007A21FC" w:rsidP="007A21FC">
            <w:pPr>
              <w:tabs>
                <w:tab w:val="left" w:pos="851"/>
              </w:tabs>
              <w:ind w:left="360"/>
              <w:jc w:val="center"/>
              <w:rPr>
                <w:i/>
              </w:rPr>
            </w:pPr>
            <w:r w:rsidRPr="00B12706">
              <w:rPr>
                <w:i/>
              </w:rPr>
              <w:t>И.О. Фамилия</w:t>
            </w:r>
          </w:p>
        </w:tc>
      </w:tr>
      <w:tr w:rsidR="007A21FC" w:rsidRPr="000A1556" w14:paraId="5A5B1C9F" w14:textId="77777777" w:rsidTr="001F54BD">
        <w:tc>
          <w:tcPr>
            <w:tcW w:w="4962" w:type="dxa"/>
            <w:hideMark/>
          </w:tcPr>
          <w:p w14:paraId="2003B4D2" w14:textId="77777777" w:rsidR="007A21FC" w:rsidRPr="000A1556" w:rsidRDefault="007A21FC" w:rsidP="007A21FC">
            <w:pPr>
              <w:tabs>
                <w:tab w:val="left" w:pos="851"/>
              </w:tabs>
              <w:ind w:left="360"/>
            </w:pPr>
            <w:r w:rsidRPr="00B12706">
              <w:t>___ _________ 20 __ г.</w:t>
            </w:r>
          </w:p>
        </w:tc>
        <w:tc>
          <w:tcPr>
            <w:tcW w:w="2126" w:type="dxa"/>
          </w:tcPr>
          <w:p w14:paraId="493CACC3" w14:textId="77777777" w:rsidR="007A21FC" w:rsidRPr="000A1556" w:rsidRDefault="007A21FC" w:rsidP="007A21FC">
            <w:pPr>
              <w:tabs>
                <w:tab w:val="left" w:pos="851"/>
              </w:tabs>
              <w:ind w:left="360"/>
            </w:pPr>
          </w:p>
        </w:tc>
        <w:tc>
          <w:tcPr>
            <w:tcW w:w="2375" w:type="dxa"/>
          </w:tcPr>
          <w:p w14:paraId="37BCA037" w14:textId="77777777" w:rsidR="007A21FC" w:rsidRPr="000A1556" w:rsidRDefault="007A21FC" w:rsidP="007A21FC">
            <w:pPr>
              <w:tabs>
                <w:tab w:val="left" w:pos="851"/>
              </w:tabs>
              <w:ind w:left="360"/>
              <w:jc w:val="center"/>
            </w:pPr>
          </w:p>
        </w:tc>
      </w:tr>
      <w:tr w:rsidR="007A21FC" w:rsidRPr="000A1556" w14:paraId="4576BBF1" w14:textId="77777777" w:rsidTr="001F54BD">
        <w:tc>
          <w:tcPr>
            <w:tcW w:w="4962" w:type="dxa"/>
          </w:tcPr>
          <w:p w14:paraId="7465D3E7" w14:textId="77777777" w:rsidR="007A21FC" w:rsidRPr="000A1556" w:rsidRDefault="007A21FC" w:rsidP="007A21FC">
            <w:pPr>
              <w:tabs>
                <w:tab w:val="left" w:pos="851"/>
              </w:tabs>
              <w:ind w:left="360"/>
            </w:pPr>
          </w:p>
        </w:tc>
        <w:tc>
          <w:tcPr>
            <w:tcW w:w="2126" w:type="dxa"/>
          </w:tcPr>
          <w:p w14:paraId="017F4473" w14:textId="77777777" w:rsidR="007A21FC" w:rsidRPr="000A1556" w:rsidRDefault="007A21FC" w:rsidP="007A21FC">
            <w:pPr>
              <w:tabs>
                <w:tab w:val="left" w:pos="851"/>
              </w:tabs>
              <w:ind w:left="360"/>
            </w:pPr>
          </w:p>
        </w:tc>
        <w:tc>
          <w:tcPr>
            <w:tcW w:w="2375" w:type="dxa"/>
          </w:tcPr>
          <w:p w14:paraId="0A71A940" w14:textId="77777777" w:rsidR="007A21FC" w:rsidRPr="000A1556" w:rsidRDefault="007A21FC" w:rsidP="007A21FC">
            <w:pPr>
              <w:tabs>
                <w:tab w:val="left" w:pos="851"/>
              </w:tabs>
              <w:ind w:left="360"/>
              <w:jc w:val="center"/>
            </w:pPr>
          </w:p>
        </w:tc>
      </w:tr>
    </w:tbl>
    <w:p w14:paraId="7714DAA9" w14:textId="77777777" w:rsidR="007A21FC" w:rsidRPr="007A21FC" w:rsidRDefault="007A21FC" w:rsidP="007A21FC">
      <w:pPr>
        <w:keepNext/>
        <w:widowControl w:val="0"/>
        <w:tabs>
          <w:tab w:val="left" w:pos="0"/>
        </w:tabs>
        <w:spacing w:before="120" w:after="120"/>
        <w:ind w:left="426"/>
        <w:outlineLvl w:val="1"/>
        <w:rPr>
          <w:bCs/>
          <w:iCs/>
        </w:rPr>
      </w:pPr>
    </w:p>
    <w:p w14:paraId="3F2119C4" w14:textId="53A6502E" w:rsidR="008D12E2" w:rsidRPr="0055213D" w:rsidRDefault="008D12E2" w:rsidP="008E57AE">
      <w:pPr>
        <w:keepNext/>
        <w:widowControl w:val="0"/>
        <w:numPr>
          <w:ilvl w:val="3"/>
          <w:numId w:val="11"/>
        </w:numPr>
        <w:tabs>
          <w:tab w:val="left" w:pos="0"/>
        </w:tabs>
        <w:spacing w:before="120" w:after="120"/>
        <w:ind w:left="0" w:firstLine="680"/>
        <w:jc w:val="both"/>
        <w:outlineLvl w:val="1"/>
        <w:rPr>
          <w:b/>
          <w:bCs/>
          <w:iCs/>
          <w:snapToGrid w:val="0"/>
        </w:rPr>
      </w:pPr>
      <w:r w:rsidRPr="00F747AD">
        <w:rPr>
          <w:b/>
          <w:bCs/>
          <w:iCs/>
          <w:snapToGrid w:val="0"/>
          <w:sz w:val="28"/>
          <w:szCs w:val="28"/>
          <w:highlight w:val="yellow"/>
        </w:rPr>
        <w:br w:type="page"/>
      </w:r>
      <w:r w:rsidRPr="0055213D">
        <w:rPr>
          <w:b/>
          <w:bCs/>
          <w:iCs/>
          <w:snapToGrid w:val="0"/>
        </w:rPr>
        <w:lastRenderedPageBreak/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</w:p>
    <w:p w14:paraId="73E644E6" w14:textId="42F4A453" w:rsidR="008D12E2" w:rsidRPr="0055213D" w:rsidRDefault="008D12E2" w:rsidP="008D12E2">
      <w:pPr>
        <w:keepNext/>
        <w:widowControl w:val="0"/>
        <w:tabs>
          <w:tab w:val="left" w:pos="0"/>
          <w:tab w:val="left" w:pos="1134"/>
        </w:tabs>
        <w:ind w:firstLine="737"/>
        <w:jc w:val="both"/>
        <w:outlineLvl w:val="1"/>
      </w:pPr>
      <w:r w:rsidRPr="0055213D">
        <w:rPr>
          <w:bCs/>
          <w:iCs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  <w:r w:rsidRPr="0055213D">
        <w:t xml:space="preserve"> приведены в </w:t>
      </w:r>
      <w:r w:rsidR="005519C5">
        <w:t>разделе 2</w:t>
      </w:r>
      <w:r w:rsidR="004B66F8">
        <w:t xml:space="preserve"> программы.</w:t>
      </w:r>
    </w:p>
    <w:p w14:paraId="63EE1D72" w14:textId="77777777" w:rsidR="008D12E2" w:rsidRPr="0055213D" w:rsidRDefault="008D12E2" w:rsidP="008E57AE">
      <w:pPr>
        <w:keepNext/>
        <w:widowControl w:val="0"/>
        <w:numPr>
          <w:ilvl w:val="3"/>
          <w:numId w:val="11"/>
        </w:numPr>
        <w:tabs>
          <w:tab w:val="left" w:pos="0"/>
        </w:tabs>
        <w:spacing w:before="120" w:after="120"/>
        <w:ind w:left="0" w:firstLine="680"/>
        <w:jc w:val="both"/>
        <w:outlineLvl w:val="1"/>
        <w:rPr>
          <w:b/>
          <w:bCs/>
          <w:iCs/>
          <w:snapToGrid w:val="0"/>
        </w:rPr>
      </w:pPr>
      <w:r w:rsidRPr="0055213D">
        <w:rPr>
          <w:b/>
          <w:bCs/>
          <w:iCs/>
          <w:snapToGrid w:val="0"/>
        </w:rPr>
        <w:t>Типовые контрольные задания или иные материалы, необходимые для оценки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40EC7BDA" w14:textId="77777777" w:rsidR="008D12E2" w:rsidRPr="006417CA" w:rsidRDefault="008D12E2" w:rsidP="008D12E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55213D">
        <w:rPr>
          <w:szCs w:val="24"/>
        </w:rPr>
        <w:t xml:space="preserve">Перечень материалов, необходимых для оценки индикатора достижения компетенций, приведен в </w:t>
      </w:r>
      <w:r w:rsidRPr="006417CA">
        <w:rPr>
          <w:szCs w:val="24"/>
        </w:rPr>
        <w:t xml:space="preserve">таблице </w:t>
      </w:r>
      <w:r w:rsidR="00166FE2">
        <w:rPr>
          <w:szCs w:val="24"/>
        </w:rPr>
        <w:t>2.</w:t>
      </w:r>
      <w:r w:rsidRPr="006417CA">
        <w:rPr>
          <w:szCs w:val="24"/>
        </w:rPr>
        <w:t xml:space="preserve">1/таблицах </w:t>
      </w:r>
      <w:r w:rsidR="00166FE2">
        <w:rPr>
          <w:szCs w:val="24"/>
        </w:rPr>
        <w:t>2.</w:t>
      </w:r>
      <w:r w:rsidRPr="006417CA">
        <w:rPr>
          <w:szCs w:val="24"/>
        </w:rPr>
        <w:t>1 и 2</w:t>
      </w:r>
      <w:r w:rsidR="00166FE2">
        <w:rPr>
          <w:szCs w:val="24"/>
        </w:rPr>
        <w:t>.2</w:t>
      </w:r>
      <w:r w:rsidRPr="006417CA">
        <w:rPr>
          <w:szCs w:val="24"/>
        </w:rPr>
        <w:t>.</w:t>
      </w:r>
    </w:p>
    <w:p w14:paraId="4B582114" w14:textId="77777777" w:rsidR="008D12E2" w:rsidRDefault="008D12E2" w:rsidP="008D12E2">
      <w:pPr>
        <w:pStyle w:val="afd"/>
        <w:tabs>
          <w:tab w:val="left" w:pos="0"/>
        </w:tabs>
        <w:spacing w:before="120" w:after="120"/>
        <w:rPr>
          <w:szCs w:val="24"/>
        </w:rPr>
      </w:pPr>
      <w:r w:rsidRPr="0055213D">
        <w:rPr>
          <w:szCs w:val="24"/>
        </w:rPr>
        <w:t xml:space="preserve">Т а б л и </w:t>
      </w:r>
      <w:proofErr w:type="gramStart"/>
      <w:r w:rsidRPr="0055213D">
        <w:rPr>
          <w:szCs w:val="24"/>
        </w:rPr>
        <w:t>ц</w:t>
      </w:r>
      <w:proofErr w:type="gramEnd"/>
      <w:r w:rsidRPr="0055213D">
        <w:rPr>
          <w:szCs w:val="24"/>
        </w:rPr>
        <w:t xml:space="preserve"> а  </w:t>
      </w:r>
      <w:r w:rsidR="00166FE2">
        <w:rPr>
          <w:szCs w:val="24"/>
        </w:rPr>
        <w:t>2.</w:t>
      </w:r>
      <w:r w:rsidRPr="0055213D">
        <w:rPr>
          <w:szCs w:val="24"/>
        </w:rPr>
        <w:t xml:space="preserve">1 </w:t>
      </w:r>
    </w:p>
    <w:p w14:paraId="0EF9CFAA" w14:textId="77777777" w:rsidR="00935EC5" w:rsidRDefault="00935EC5" w:rsidP="00935EC5">
      <w:pPr>
        <w:pStyle w:val="afd"/>
        <w:tabs>
          <w:tab w:val="left" w:pos="0"/>
        </w:tabs>
        <w:spacing w:before="120" w:after="120"/>
        <w:ind w:firstLine="709"/>
        <w:jc w:val="center"/>
        <w:rPr>
          <w:szCs w:val="24"/>
        </w:rPr>
      </w:pPr>
      <w:r w:rsidRPr="0055213D">
        <w:t>Для очной формы обучения</w:t>
      </w:r>
      <w:r w:rsidRPr="00B10DCC">
        <w:rPr>
          <w:rStyle w:val="af9"/>
        </w:rPr>
        <w:footnoteReference w:id="1"/>
      </w:r>
    </w:p>
    <w:tbl>
      <w:tblPr>
        <w:tblW w:w="9498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260"/>
        <w:gridCol w:w="3195"/>
      </w:tblGrid>
      <w:tr w:rsidR="008D12E2" w:rsidRPr="0055213D" w14:paraId="7E489E01" w14:textId="77777777" w:rsidTr="00E222D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A0669B" w14:textId="77777777" w:rsidR="008D12E2" w:rsidRPr="006417CA" w:rsidRDefault="008D12E2" w:rsidP="00AE76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8D047A" w14:textId="77777777" w:rsidR="008D12E2" w:rsidRPr="006417CA" w:rsidRDefault="008D12E2" w:rsidP="00AE76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90B0" w14:textId="77777777" w:rsidR="008D12E2" w:rsidRPr="006417CA" w:rsidRDefault="008D12E2" w:rsidP="00AE76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8D12E2" w:rsidRPr="00F747AD" w14:paraId="0740338C" w14:textId="77777777" w:rsidTr="00E222D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2861F" w14:textId="77777777" w:rsidR="008D12E2" w:rsidRPr="006417CA" w:rsidRDefault="008D12E2" w:rsidP="00AE763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7CA">
              <w:rPr>
                <w:rFonts w:ascii="Times New Roman" w:hAnsi="Times New Roman" w:cs="Times New Roman"/>
                <w:i/>
                <w:sz w:val="24"/>
                <w:szCs w:val="24"/>
              </w:rPr>
              <w:t>Код. Наименование компетенции</w:t>
            </w:r>
          </w:p>
        </w:tc>
      </w:tr>
      <w:tr w:rsidR="008D12E2" w:rsidRPr="00F747AD" w14:paraId="0E2B6844" w14:textId="77777777" w:rsidTr="00E222D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644FF" w14:textId="77777777" w:rsidR="008D12E2" w:rsidRPr="006417CA" w:rsidRDefault="008D12E2" w:rsidP="00AE7631">
            <w:pPr>
              <w:rPr>
                <w:i/>
                <w:iCs/>
              </w:rPr>
            </w:pPr>
            <w:r w:rsidRPr="006417CA">
              <w:rPr>
                <w:i/>
                <w:iCs/>
              </w:rPr>
              <w:t>Код. Наименование индикатора</w:t>
            </w:r>
          </w:p>
          <w:p w14:paraId="1C91BAE3" w14:textId="77777777" w:rsidR="008D12E2" w:rsidRPr="006417CA" w:rsidRDefault="008D12E2" w:rsidP="00AE763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AAFD5" w14:textId="77777777" w:rsidR="0018291E" w:rsidRPr="009A4B82" w:rsidRDefault="0018291E" w:rsidP="0018291E">
            <w:pPr>
              <w:rPr>
                <w:i/>
              </w:rPr>
            </w:pPr>
            <w:proofErr w:type="gramStart"/>
            <w:r w:rsidRPr="009A4B82">
              <w:rPr>
                <w:i/>
              </w:rPr>
              <w:t>Обучающийся</w:t>
            </w:r>
            <w:proofErr w:type="gramEnd"/>
            <w:r w:rsidRPr="009A4B82">
              <w:rPr>
                <w:i/>
              </w:rPr>
              <w:t xml:space="preserve"> знает: </w:t>
            </w:r>
          </w:p>
          <w:p w14:paraId="5A98506D" w14:textId="77777777" w:rsidR="0018291E" w:rsidRPr="009A4B8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20523B78" w14:textId="77777777" w:rsidR="0018291E" w:rsidRPr="009A4B8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DC02438" w14:textId="77777777" w:rsidR="0018291E" w:rsidRPr="009A4B82" w:rsidRDefault="0018291E" w:rsidP="0018291E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</w:p>
          <w:p w14:paraId="1F3A1F9C" w14:textId="77777777" w:rsidR="0018291E" w:rsidRPr="009A4B8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3DB5E0B" w14:textId="77777777" w:rsidR="0018291E" w:rsidRPr="009A4B8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14:paraId="000424AC" w14:textId="77777777" w:rsidR="0018291E" w:rsidRPr="009A4B82" w:rsidRDefault="0018291E" w:rsidP="0018291E">
            <w:pPr>
              <w:ind w:left="30"/>
              <w:rPr>
                <w:i/>
              </w:rPr>
            </w:pPr>
            <w:r w:rsidRPr="009A4B82">
              <w:rPr>
                <w:i/>
              </w:rPr>
              <w:t xml:space="preserve">Обучающийся </w:t>
            </w:r>
            <w:r>
              <w:rPr>
                <w:i/>
              </w:rPr>
              <w:t>имеет опыт деятельности (имеет навыки):</w:t>
            </w:r>
          </w:p>
          <w:p w14:paraId="39FF9694" w14:textId="77777777" w:rsidR="0018291E" w:rsidRPr="009A4B8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36CB7778" w14:textId="1D40792C" w:rsidR="008D12E2" w:rsidRPr="00031FF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DF6" w14:textId="77777777" w:rsidR="008D12E2" w:rsidRPr="00F747AD" w:rsidRDefault="008D12E2" w:rsidP="00AE7631">
            <w:pPr>
              <w:rPr>
                <w:highlight w:val="yellow"/>
              </w:rPr>
            </w:pPr>
          </w:p>
        </w:tc>
      </w:tr>
    </w:tbl>
    <w:p w14:paraId="5EF2A2EC" w14:textId="77777777" w:rsidR="008D12E2" w:rsidRDefault="008D12E2" w:rsidP="00C46761">
      <w:pPr>
        <w:spacing w:before="120" w:after="120"/>
        <w:ind w:hanging="142"/>
      </w:pPr>
      <w:r w:rsidRPr="006417CA">
        <w:t xml:space="preserve">Т а б л и </w:t>
      </w:r>
      <w:proofErr w:type="gramStart"/>
      <w:r w:rsidRPr="006417CA">
        <w:t>ц</w:t>
      </w:r>
      <w:proofErr w:type="gramEnd"/>
      <w:r w:rsidRPr="006417CA">
        <w:t xml:space="preserve"> а  </w:t>
      </w:r>
      <w:r w:rsidR="00166FE2">
        <w:t>2.</w:t>
      </w:r>
      <w:r w:rsidRPr="006417CA">
        <w:t>2</w:t>
      </w:r>
    </w:p>
    <w:p w14:paraId="1D61103A" w14:textId="77777777" w:rsidR="00935EC5" w:rsidRDefault="00935EC5" w:rsidP="00935EC5">
      <w:pPr>
        <w:spacing w:before="120" w:after="120"/>
        <w:ind w:firstLine="709"/>
        <w:jc w:val="center"/>
      </w:pPr>
      <w:r w:rsidRPr="006417CA">
        <w:t>Для заочной формы обучения</w:t>
      </w:r>
      <w:r w:rsidRPr="00B10DCC">
        <w:rPr>
          <w:rStyle w:val="af9"/>
        </w:rPr>
        <w:footnoteReference w:id="2"/>
      </w:r>
    </w:p>
    <w:tbl>
      <w:tblPr>
        <w:tblW w:w="9498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3260"/>
        <w:gridCol w:w="3195"/>
      </w:tblGrid>
      <w:tr w:rsidR="006417CA" w:rsidRPr="0055213D" w14:paraId="7736A811" w14:textId="77777777" w:rsidTr="00E222D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84867" w14:textId="77777777" w:rsidR="006417CA" w:rsidRPr="006417CA" w:rsidRDefault="006417CA" w:rsidP="008F64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E6E42" w14:textId="77777777" w:rsidR="006417CA" w:rsidRPr="006417CA" w:rsidRDefault="006417CA" w:rsidP="008F64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C7D2" w14:textId="77777777" w:rsidR="006417CA" w:rsidRPr="006417CA" w:rsidRDefault="006417CA" w:rsidP="008F64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417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6417CA" w:rsidRPr="00F747AD" w14:paraId="067EACD3" w14:textId="77777777" w:rsidTr="00E222D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DA79C8" w14:textId="77777777" w:rsidR="006417CA" w:rsidRPr="006417CA" w:rsidRDefault="006417CA" w:rsidP="008F64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7CA">
              <w:rPr>
                <w:rFonts w:ascii="Times New Roman" w:hAnsi="Times New Roman" w:cs="Times New Roman"/>
                <w:i/>
                <w:sz w:val="24"/>
                <w:szCs w:val="24"/>
              </w:rPr>
              <w:t>Код. Наименование компетенции</w:t>
            </w:r>
          </w:p>
        </w:tc>
      </w:tr>
      <w:tr w:rsidR="009C27C4" w:rsidRPr="00F747AD" w14:paraId="4FBED0FF" w14:textId="77777777" w:rsidTr="00E222D0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8D2D9" w14:textId="77777777" w:rsidR="009C27C4" w:rsidRPr="006417CA" w:rsidRDefault="009C27C4" w:rsidP="009C27C4">
            <w:pPr>
              <w:rPr>
                <w:i/>
                <w:iCs/>
              </w:rPr>
            </w:pPr>
            <w:r w:rsidRPr="006417CA">
              <w:rPr>
                <w:i/>
                <w:iCs/>
              </w:rPr>
              <w:t>Код. Наименование индикатора</w:t>
            </w:r>
          </w:p>
          <w:p w14:paraId="017DB184" w14:textId="77777777" w:rsidR="009C27C4" w:rsidRPr="006417CA" w:rsidRDefault="009C27C4" w:rsidP="009C27C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100CD" w14:textId="77777777" w:rsidR="0018291E" w:rsidRPr="009A4B82" w:rsidRDefault="0018291E" w:rsidP="0018291E">
            <w:pPr>
              <w:rPr>
                <w:i/>
              </w:rPr>
            </w:pPr>
            <w:proofErr w:type="gramStart"/>
            <w:r w:rsidRPr="009A4B82">
              <w:rPr>
                <w:i/>
              </w:rPr>
              <w:t>Обучающийся</w:t>
            </w:r>
            <w:proofErr w:type="gramEnd"/>
            <w:r w:rsidRPr="009A4B82">
              <w:rPr>
                <w:i/>
              </w:rPr>
              <w:t xml:space="preserve"> знает: </w:t>
            </w:r>
          </w:p>
          <w:p w14:paraId="40F873BE" w14:textId="77777777" w:rsidR="0018291E" w:rsidRPr="009A4B8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167D0D81" w14:textId="77777777" w:rsidR="0018291E" w:rsidRPr="009A4B8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567BBA4B" w14:textId="77777777" w:rsidR="0018291E" w:rsidRPr="009A4B82" w:rsidRDefault="0018291E" w:rsidP="0018291E">
            <w:pPr>
              <w:rPr>
                <w:i/>
              </w:rPr>
            </w:pPr>
            <w:r w:rsidRPr="009A4B82">
              <w:rPr>
                <w:i/>
              </w:rPr>
              <w:t>Обучающийся умеет:</w:t>
            </w:r>
          </w:p>
          <w:p w14:paraId="63A6C46F" w14:textId="77777777" w:rsidR="0018291E" w:rsidRPr="009A4B8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0FCAB377" w14:textId="77777777" w:rsidR="0018291E" w:rsidRPr="009A4B8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….</w:t>
            </w:r>
          </w:p>
          <w:p w14:paraId="3F96EB18" w14:textId="77777777" w:rsidR="0018291E" w:rsidRPr="009A4B82" w:rsidRDefault="0018291E" w:rsidP="0018291E">
            <w:pPr>
              <w:ind w:left="30"/>
              <w:rPr>
                <w:i/>
              </w:rPr>
            </w:pPr>
            <w:r w:rsidRPr="009A4B82">
              <w:rPr>
                <w:i/>
              </w:rPr>
              <w:lastRenderedPageBreak/>
              <w:t xml:space="preserve">Обучающийся </w:t>
            </w:r>
            <w:r>
              <w:rPr>
                <w:i/>
              </w:rPr>
              <w:t>имеет опыт деятельности (имеет навыки):</w:t>
            </w:r>
          </w:p>
          <w:p w14:paraId="1BC5CDAA" w14:textId="77777777" w:rsidR="0018291E" w:rsidRPr="009A4B8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rFonts w:ascii="Times New Roman" w:hAnsi="Times New Roman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…;</w:t>
            </w:r>
          </w:p>
          <w:p w14:paraId="662BE4D2" w14:textId="0E6FB359" w:rsidR="009C27C4" w:rsidRPr="00031FF2" w:rsidRDefault="0018291E" w:rsidP="0018291E">
            <w:pPr>
              <w:pStyle w:val="aff3"/>
              <w:widowControl w:val="0"/>
              <w:numPr>
                <w:ilvl w:val="0"/>
                <w:numId w:val="13"/>
              </w:numPr>
              <w:ind w:left="390"/>
              <w:rPr>
                <w:i/>
                <w:sz w:val="24"/>
                <w:szCs w:val="24"/>
              </w:rPr>
            </w:pPr>
            <w:r w:rsidRPr="009A4B82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B98" w14:textId="77777777" w:rsidR="009C27C4" w:rsidRPr="00F747AD" w:rsidRDefault="009C27C4" w:rsidP="009C27C4">
            <w:pPr>
              <w:rPr>
                <w:highlight w:val="yellow"/>
              </w:rPr>
            </w:pPr>
          </w:p>
        </w:tc>
      </w:tr>
    </w:tbl>
    <w:p w14:paraId="2B9A26E9" w14:textId="77777777" w:rsidR="008D12E2" w:rsidRPr="00201D14" w:rsidRDefault="008D12E2" w:rsidP="003C4908">
      <w:pPr>
        <w:spacing w:before="120"/>
        <w:ind w:firstLine="709"/>
        <w:jc w:val="both"/>
      </w:pPr>
      <w:r w:rsidRPr="00201D14">
        <w:lastRenderedPageBreak/>
        <w:t xml:space="preserve">При прохождении практики </w:t>
      </w:r>
      <w:proofErr w:type="gramStart"/>
      <w:r w:rsidRPr="00201D14">
        <w:t>обучающийся</w:t>
      </w:r>
      <w:proofErr w:type="gramEnd"/>
      <w:r w:rsidRPr="00201D14">
        <w:t xml:space="preserve"> выполняет индивидуальное задание, выданное руководителем практики от Университета.</w:t>
      </w:r>
    </w:p>
    <w:p w14:paraId="550574E9" w14:textId="680E1B42" w:rsidR="00FD4944" w:rsidRPr="00201D14" w:rsidRDefault="00C806E5" w:rsidP="00FD4944">
      <w:pPr>
        <w:ind w:firstLine="708"/>
        <w:jc w:val="both"/>
      </w:pPr>
      <w:r w:rsidRPr="00201D14">
        <w:t xml:space="preserve">По итогам практики обучающимся </w:t>
      </w:r>
      <w:r w:rsidR="009F4615" w:rsidRPr="00201D14">
        <w:t>оформляет</w:t>
      </w:r>
      <w:r w:rsidRPr="00201D14">
        <w:t xml:space="preserve"> отчет</w:t>
      </w:r>
      <w:r w:rsidR="00FD4944" w:rsidRPr="00201D14">
        <w:t xml:space="preserve"> по практике</w:t>
      </w:r>
      <w:r w:rsidRPr="00201D14">
        <w:t xml:space="preserve"> с</w:t>
      </w:r>
      <w:r w:rsidR="00FD4944" w:rsidRPr="00201D14">
        <w:t xml:space="preserve"> учетом требований индивидуального задания и </w:t>
      </w:r>
      <w:r w:rsidR="00FD4944" w:rsidRPr="00201D14">
        <w:rPr>
          <w:bCs/>
        </w:rPr>
        <w:t>Методических указани</w:t>
      </w:r>
      <w:r w:rsidR="001F54BD">
        <w:rPr>
          <w:bCs/>
        </w:rPr>
        <w:t>й</w:t>
      </w:r>
      <w:r w:rsidR="00FD4944" w:rsidRPr="00201D14">
        <w:rPr>
          <w:bCs/>
        </w:rPr>
        <w:t xml:space="preserve"> по прохождению практики</w:t>
      </w:r>
      <w:r w:rsidR="00FD4944" w:rsidRPr="00201D14">
        <w:t>.</w:t>
      </w:r>
    </w:p>
    <w:p w14:paraId="5FDD22A6" w14:textId="5C4F5CA6" w:rsidR="00FD4944" w:rsidRDefault="007A0803" w:rsidP="00FD4944">
      <w:pPr>
        <w:ind w:firstLine="708"/>
        <w:jc w:val="both"/>
      </w:pPr>
      <w:r w:rsidRPr="00201D14">
        <w:t>Примерный перечень тем индивидуальных заданий по практике,</w:t>
      </w:r>
      <w:r w:rsidRPr="00201D14">
        <w:rPr>
          <w:bCs/>
        </w:rPr>
        <w:t xml:space="preserve"> примерный план написания отчета по практике и требования к его оформлению</w:t>
      </w:r>
      <w:r w:rsidR="0033519A" w:rsidRPr="00201D14">
        <w:rPr>
          <w:bCs/>
        </w:rPr>
        <w:t xml:space="preserve">, а </w:t>
      </w:r>
      <w:r w:rsidR="00FD4944" w:rsidRPr="00201D14">
        <w:rPr>
          <w:bCs/>
        </w:rPr>
        <w:t>также описание</w:t>
      </w:r>
      <w:r w:rsidRPr="00201D14">
        <w:rPr>
          <w:bCs/>
        </w:rPr>
        <w:t xml:space="preserve"> процедуры </w:t>
      </w:r>
      <w:r w:rsidR="00FD4944" w:rsidRPr="00201D14">
        <w:rPr>
          <w:bCs/>
        </w:rPr>
        <w:t xml:space="preserve">промежуточной аттестации по практике </w:t>
      </w:r>
      <w:r w:rsidRPr="00201D14">
        <w:rPr>
          <w:bCs/>
        </w:rPr>
        <w:t>приведены в Методических указаниях по прохождению практики</w:t>
      </w:r>
      <w:r w:rsidRPr="00201D14">
        <w:t>.</w:t>
      </w:r>
    </w:p>
    <w:p w14:paraId="31E3FF66" w14:textId="77777777" w:rsidR="00FD4944" w:rsidRPr="006417CA" w:rsidRDefault="00FD4944" w:rsidP="00FD4944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14:paraId="371753E9" w14:textId="2C3A1C4C" w:rsidR="00FD4944" w:rsidRPr="00201D14" w:rsidRDefault="00FD4944" w:rsidP="00FD4944">
      <w:pPr>
        <w:pStyle w:val="afd"/>
        <w:tabs>
          <w:tab w:val="left" w:pos="1134"/>
        </w:tabs>
        <w:ind w:firstLine="709"/>
        <w:jc w:val="both"/>
        <w:rPr>
          <w:i/>
          <w:szCs w:val="24"/>
        </w:rPr>
      </w:pPr>
      <w:r w:rsidRPr="00201D14">
        <w:rPr>
          <w:szCs w:val="24"/>
        </w:rPr>
        <w:t xml:space="preserve">Для проведения текущего контроля по практике </w:t>
      </w:r>
      <w:r w:rsidR="00AB5532" w:rsidRPr="00201D14">
        <w:rPr>
          <w:szCs w:val="24"/>
        </w:rPr>
        <w:t xml:space="preserve">обучающийся должен </w:t>
      </w:r>
      <w:r w:rsidRPr="00201D14">
        <w:rPr>
          <w:szCs w:val="24"/>
        </w:rPr>
        <w:t>выполнить следующие задания</w:t>
      </w:r>
      <w:r w:rsidRPr="00201D14">
        <w:rPr>
          <w:i/>
          <w:szCs w:val="24"/>
        </w:rPr>
        <w:t xml:space="preserve"> (следует определить </w:t>
      </w:r>
      <w:r w:rsidRPr="00201D14">
        <w:rPr>
          <w:b/>
          <w:i/>
          <w:szCs w:val="24"/>
          <w:u w:val="single"/>
        </w:rPr>
        <w:t>не более трех заданий</w:t>
      </w:r>
      <w:r w:rsidRPr="00201D14">
        <w:rPr>
          <w:i/>
          <w:szCs w:val="24"/>
        </w:rPr>
        <w:t xml:space="preserve"> для текущего контроля).</w:t>
      </w:r>
    </w:p>
    <w:p w14:paraId="5136797D" w14:textId="77777777" w:rsidR="00FD4944" w:rsidRPr="00201D14" w:rsidRDefault="00FD4944" w:rsidP="00FD4944">
      <w:pPr>
        <w:ind w:firstLine="708"/>
        <w:jc w:val="both"/>
      </w:pPr>
    </w:p>
    <w:p w14:paraId="2A959D28" w14:textId="6B7DF7A3" w:rsidR="00AB5532" w:rsidRPr="00201D14" w:rsidRDefault="00AB5532" w:rsidP="00AB5532">
      <w:pPr>
        <w:jc w:val="center"/>
      </w:pPr>
      <w:r w:rsidRPr="00201D14">
        <w:t>1 Отчет по практике</w:t>
      </w:r>
    </w:p>
    <w:p w14:paraId="5A92183B" w14:textId="0844D78B" w:rsidR="00AB5532" w:rsidRPr="001F54BD" w:rsidRDefault="001F54BD" w:rsidP="001F54BD">
      <w:pPr>
        <w:spacing w:before="120"/>
        <w:ind w:firstLine="709"/>
        <w:jc w:val="both"/>
      </w:pPr>
      <w:r>
        <w:t>Структура отчета по практике, требования к оформлению и примерная тематика индивидуальных заданий представлены в Методических указаниях по прохождению практики, размещенных в ЭИОС ПГУПС (</w:t>
      </w:r>
      <w:proofErr w:type="spellStart"/>
      <w:r>
        <w:rPr>
          <w:lang w:val="en-US"/>
        </w:rPr>
        <w:t>sdo</w:t>
      </w:r>
      <w:proofErr w:type="spellEnd"/>
      <w:r w:rsidRPr="001F54BD">
        <w:t>.</w:t>
      </w:r>
      <w:proofErr w:type="spellStart"/>
      <w:r>
        <w:rPr>
          <w:lang w:val="en-US"/>
        </w:rPr>
        <w:t>pgups</w:t>
      </w:r>
      <w:proofErr w:type="spellEnd"/>
      <w:r w:rsidRPr="001F54BD"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14:paraId="32E71EE7" w14:textId="77777777" w:rsidR="002F2C2B" w:rsidRDefault="002F2C2B" w:rsidP="00AB5532">
      <w:pPr>
        <w:jc w:val="center"/>
      </w:pPr>
    </w:p>
    <w:p w14:paraId="23ABCB6B" w14:textId="31A7E78F" w:rsidR="00FD4944" w:rsidRDefault="00AB5532" w:rsidP="00AB5532">
      <w:pPr>
        <w:jc w:val="center"/>
      </w:pPr>
      <w:r w:rsidRPr="00201D14">
        <w:t>2 Тестовые задания</w:t>
      </w:r>
    </w:p>
    <w:p w14:paraId="18B7CEF9" w14:textId="39A41E4A" w:rsidR="001F54BD" w:rsidRPr="001F54BD" w:rsidRDefault="001F54BD" w:rsidP="001F54BD">
      <w:pPr>
        <w:ind w:firstLine="709"/>
        <w:rPr>
          <w:i/>
        </w:rPr>
      </w:pPr>
      <w:r>
        <w:rPr>
          <w:i/>
        </w:rPr>
        <w:t>Следует привести примеры тестовых заданий</w:t>
      </w:r>
    </w:p>
    <w:p w14:paraId="445EDA73" w14:textId="3F039B05" w:rsidR="008D12E2" w:rsidRPr="008D35D8" w:rsidRDefault="008D35D8" w:rsidP="008D12E2">
      <w:pPr>
        <w:ind w:firstLine="851"/>
        <w:rPr>
          <w:bCs/>
        </w:rPr>
      </w:pPr>
      <w:r>
        <w:rPr>
          <w:bCs/>
        </w:rPr>
        <w:t>1</w:t>
      </w:r>
      <w:r w:rsidR="008D12E2" w:rsidRPr="008D35D8">
        <w:rPr>
          <w:bCs/>
        </w:rPr>
        <w:t>.</w:t>
      </w:r>
      <w:r w:rsidR="008D12E2" w:rsidRPr="008D35D8">
        <w:rPr>
          <w:bCs/>
        </w:rPr>
        <w:tab/>
        <w:t>…;</w:t>
      </w:r>
    </w:p>
    <w:p w14:paraId="05EF5628" w14:textId="25129D96" w:rsidR="008D12E2" w:rsidRDefault="008D35D8" w:rsidP="008D12E2">
      <w:pPr>
        <w:ind w:firstLine="851"/>
        <w:rPr>
          <w:bCs/>
        </w:rPr>
      </w:pPr>
      <w:r>
        <w:rPr>
          <w:bCs/>
        </w:rPr>
        <w:t>2</w:t>
      </w:r>
      <w:r w:rsidR="008D12E2" w:rsidRPr="008D35D8">
        <w:rPr>
          <w:bCs/>
        </w:rPr>
        <w:t>.</w:t>
      </w:r>
      <w:r w:rsidR="008D12E2" w:rsidRPr="008D35D8">
        <w:rPr>
          <w:bCs/>
        </w:rPr>
        <w:tab/>
        <w:t>…</w:t>
      </w:r>
      <w:r>
        <w:rPr>
          <w:bCs/>
        </w:rPr>
        <w:t>;</w:t>
      </w:r>
    </w:p>
    <w:p w14:paraId="26D2EA6C" w14:textId="77777777" w:rsidR="008D35D8" w:rsidRPr="008D35D8" w:rsidRDefault="008D35D8" w:rsidP="008D35D8">
      <w:pPr>
        <w:ind w:firstLine="708"/>
        <w:jc w:val="center"/>
        <w:rPr>
          <w:b/>
          <w:bCs/>
          <w:iCs/>
        </w:rPr>
      </w:pPr>
      <w:r w:rsidRPr="008D35D8">
        <w:rPr>
          <w:b/>
          <w:bCs/>
          <w:iCs/>
        </w:rPr>
        <w:t>Материалы для промежуточной аттестации</w:t>
      </w:r>
    </w:p>
    <w:p w14:paraId="0477EB28" w14:textId="77777777" w:rsidR="008D35D8" w:rsidRPr="008D35D8" w:rsidRDefault="008D35D8" w:rsidP="008D35D8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D35D8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зачету/экзамену</w:t>
      </w:r>
    </w:p>
    <w:p w14:paraId="666D0C19" w14:textId="77777777" w:rsidR="00FF2594" w:rsidRPr="00FF2594" w:rsidRDefault="00FF2594" w:rsidP="00FF2594">
      <w:pPr>
        <w:tabs>
          <w:tab w:val="left" w:pos="0"/>
        </w:tabs>
        <w:spacing w:line="276" w:lineRule="auto"/>
        <w:ind w:left="851"/>
        <w:jc w:val="center"/>
        <w:rPr>
          <w:b/>
        </w:rPr>
      </w:pPr>
      <w:r w:rsidRPr="00FF2594">
        <w:rPr>
          <w:bCs/>
          <w:iCs/>
        </w:rPr>
        <w:t>Модуль ...</w:t>
      </w:r>
      <w:r w:rsidRPr="00D42D47">
        <w:rPr>
          <w:rStyle w:val="af9"/>
          <w:bCs/>
          <w:iCs/>
        </w:rPr>
        <w:footnoteReference w:id="3"/>
      </w:r>
    </w:p>
    <w:p w14:paraId="7402650C" w14:textId="55AA0D25" w:rsidR="00FD4944" w:rsidRPr="008D35D8" w:rsidRDefault="008D35D8" w:rsidP="008D35D8">
      <w:pPr>
        <w:pStyle w:val="aff3"/>
        <w:numPr>
          <w:ilvl w:val="0"/>
          <w:numId w:val="36"/>
        </w:numPr>
        <w:rPr>
          <w:rFonts w:ascii="Times New Roman" w:hAnsi="Times New Roman"/>
          <w:bCs/>
          <w:sz w:val="24"/>
          <w:szCs w:val="24"/>
        </w:rPr>
      </w:pPr>
      <w:r w:rsidRPr="008D35D8">
        <w:rPr>
          <w:rFonts w:ascii="Times New Roman" w:hAnsi="Times New Roman"/>
          <w:bCs/>
          <w:sz w:val="24"/>
          <w:szCs w:val="24"/>
        </w:rPr>
        <w:t>…;</w:t>
      </w:r>
    </w:p>
    <w:p w14:paraId="2558AB22" w14:textId="7C3532D5" w:rsidR="008D35D8" w:rsidRDefault="008D35D8" w:rsidP="008D35D8">
      <w:pPr>
        <w:pStyle w:val="aff3"/>
        <w:numPr>
          <w:ilvl w:val="0"/>
          <w:numId w:val="36"/>
        </w:numPr>
        <w:rPr>
          <w:rFonts w:ascii="Times New Roman" w:hAnsi="Times New Roman"/>
          <w:bCs/>
          <w:iCs/>
          <w:sz w:val="24"/>
          <w:szCs w:val="24"/>
        </w:rPr>
      </w:pPr>
      <w:r w:rsidRPr="008D35D8">
        <w:rPr>
          <w:rFonts w:ascii="Times New Roman" w:hAnsi="Times New Roman"/>
          <w:bCs/>
          <w:iCs/>
          <w:sz w:val="24"/>
          <w:szCs w:val="24"/>
        </w:rPr>
        <w:t>…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14:paraId="49C8F0FB" w14:textId="44FE6F26" w:rsidR="008D12E2" w:rsidRPr="006417CA" w:rsidRDefault="008D12E2" w:rsidP="008D12E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6417CA">
        <w:rPr>
          <w:b/>
          <w:bCs/>
          <w:iCs/>
        </w:rPr>
        <w:t xml:space="preserve">3. </w:t>
      </w:r>
      <w:r w:rsidR="001464F3" w:rsidRPr="00EE2B5B">
        <w:rPr>
          <w:b/>
          <w:bCs/>
          <w:iCs/>
        </w:rPr>
        <w:t>Описание показателей и критериев оценивания индикаторов достижения компетенций, описание шкал оценивания</w:t>
      </w:r>
    </w:p>
    <w:p w14:paraId="3CD1ACB8" w14:textId="77777777" w:rsidR="008D12E2" w:rsidRPr="006417CA" w:rsidRDefault="008D12E2" w:rsidP="008D12E2">
      <w:pPr>
        <w:tabs>
          <w:tab w:val="left" w:pos="0"/>
        </w:tabs>
        <w:ind w:firstLine="709"/>
        <w:jc w:val="both"/>
      </w:pPr>
      <w:r w:rsidRPr="006417CA">
        <w:t>Показатель оценивания – описание оцениваемых основных параметров процесса или результата деятельности.</w:t>
      </w:r>
    </w:p>
    <w:p w14:paraId="52DBD906" w14:textId="77777777" w:rsidR="008D12E2" w:rsidRPr="006417CA" w:rsidRDefault="008D12E2" w:rsidP="008D12E2">
      <w:pPr>
        <w:tabs>
          <w:tab w:val="left" w:pos="0"/>
        </w:tabs>
        <w:ind w:firstLine="709"/>
        <w:jc w:val="both"/>
      </w:pPr>
      <w:r w:rsidRPr="006417CA">
        <w:t>Критерий оценивания – признак, на основании которого проводится оценка по показателю.</w:t>
      </w:r>
    </w:p>
    <w:p w14:paraId="57218E46" w14:textId="77777777" w:rsidR="008D12E2" w:rsidRPr="00935EC5" w:rsidRDefault="008D12E2" w:rsidP="008D12E2">
      <w:pPr>
        <w:tabs>
          <w:tab w:val="left" w:pos="0"/>
        </w:tabs>
        <w:ind w:firstLine="709"/>
        <w:jc w:val="both"/>
      </w:pPr>
      <w:r w:rsidRPr="00935EC5">
        <w:t>Шкала оценивания – порядок преобразования оцениваемых параметров процесса или результата деятельности в баллы.</w:t>
      </w:r>
    </w:p>
    <w:p w14:paraId="3D5BFE21" w14:textId="1F890599" w:rsidR="008D12E2" w:rsidRPr="00935EC5" w:rsidRDefault="008D12E2" w:rsidP="008D12E2">
      <w:pPr>
        <w:tabs>
          <w:tab w:val="left" w:pos="0"/>
        </w:tabs>
        <w:ind w:firstLine="709"/>
        <w:jc w:val="both"/>
      </w:pPr>
      <w:r w:rsidRPr="00935EC5">
        <w:t>Показатели, критерии и</w:t>
      </w:r>
      <w:r w:rsidR="00C806E5">
        <w:t xml:space="preserve"> </w:t>
      </w:r>
      <w:r w:rsidRPr="00935EC5">
        <w:t xml:space="preserve"> шкала </w:t>
      </w:r>
      <w:r w:rsidR="00C806E5">
        <w:t xml:space="preserve"> </w:t>
      </w:r>
      <w:r w:rsidRPr="00935EC5">
        <w:t xml:space="preserve">оценивания </w:t>
      </w:r>
      <w:r w:rsidR="00C806E5">
        <w:t xml:space="preserve"> </w:t>
      </w:r>
      <w:r w:rsidRPr="00935EC5">
        <w:t xml:space="preserve">отчета </w:t>
      </w:r>
      <w:r w:rsidR="00C806E5">
        <w:t xml:space="preserve"> </w:t>
      </w:r>
      <w:r w:rsidR="00935EC5">
        <w:t>по</w:t>
      </w:r>
      <w:r w:rsidR="00C806E5">
        <w:t xml:space="preserve"> </w:t>
      </w:r>
      <w:r w:rsidR="00935EC5">
        <w:t xml:space="preserve"> практике </w:t>
      </w:r>
      <w:r w:rsidR="00C806E5">
        <w:t xml:space="preserve"> </w:t>
      </w:r>
      <w:r w:rsidRPr="00935EC5">
        <w:t xml:space="preserve">приведены </w:t>
      </w:r>
      <w:r w:rsidR="00C806E5">
        <w:t xml:space="preserve"> </w:t>
      </w:r>
      <w:r w:rsidRPr="00935EC5">
        <w:t xml:space="preserve">в </w:t>
      </w:r>
      <w:r w:rsidR="00C806E5">
        <w:t xml:space="preserve"> </w:t>
      </w:r>
      <w:r w:rsidRPr="00935EC5">
        <w:t>таблице 3</w:t>
      </w:r>
      <w:r w:rsidR="0033519A">
        <w:t>.</w:t>
      </w:r>
      <w:r w:rsidRPr="00935EC5">
        <w:t xml:space="preserve"> </w:t>
      </w:r>
    </w:p>
    <w:p w14:paraId="305A9DD1" w14:textId="77777777" w:rsidR="003C4908" w:rsidRDefault="003C4908" w:rsidP="006417CA">
      <w:pPr>
        <w:pStyle w:val="aff3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</w:p>
    <w:p w14:paraId="1F652F4C" w14:textId="77777777" w:rsidR="003C4908" w:rsidRDefault="003C4908" w:rsidP="006417CA">
      <w:pPr>
        <w:pStyle w:val="aff3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</w:p>
    <w:p w14:paraId="0D3104A5" w14:textId="629B37ED" w:rsidR="008D12E2" w:rsidRPr="00935EC5" w:rsidRDefault="008D12E2" w:rsidP="00E222D0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35EC5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935EC5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935EC5">
        <w:rPr>
          <w:rFonts w:ascii="Times New Roman" w:hAnsi="Times New Roman"/>
          <w:bCs/>
          <w:iCs/>
          <w:sz w:val="24"/>
          <w:szCs w:val="24"/>
        </w:rPr>
        <w:t xml:space="preserve"> а  3</w:t>
      </w:r>
    </w:p>
    <w:p w14:paraId="2694D802" w14:textId="77777777" w:rsidR="00FF2594" w:rsidRPr="00FF2594" w:rsidRDefault="00FF2594" w:rsidP="00FF2594">
      <w:pPr>
        <w:tabs>
          <w:tab w:val="left" w:pos="0"/>
        </w:tabs>
        <w:spacing w:line="276" w:lineRule="auto"/>
        <w:ind w:left="851"/>
        <w:jc w:val="center"/>
        <w:rPr>
          <w:b/>
        </w:rPr>
      </w:pPr>
      <w:r w:rsidRPr="00FF2594">
        <w:rPr>
          <w:bCs/>
          <w:iCs/>
        </w:rPr>
        <w:lastRenderedPageBreak/>
        <w:t>Модуль ...</w:t>
      </w:r>
      <w:r w:rsidRPr="00D42D47">
        <w:rPr>
          <w:rStyle w:val="af9"/>
          <w:bCs/>
          <w:i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80"/>
        <w:gridCol w:w="2098"/>
        <w:gridCol w:w="2297"/>
        <w:gridCol w:w="1417"/>
      </w:tblGrid>
      <w:tr w:rsidR="00935EC5" w:rsidRPr="006417CA" w14:paraId="0842A5B6" w14:textId="77777777" w:rsidTr="00E222D0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4393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14:paraId="4B55110E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2B5B">
              <w:rPr>
                <w:b/>
                <w:sz w:val="22"/>
                <w:szCs w:val="22"/>
              </w:rPr>
              <w:t>п</w:t>
            </w:r>
            <w:proofErr w:type="gramEnd"/>
            <w:r w:rsidRPr="00EE2B5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17D6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26BD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68F9EAC3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2D54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3FC7DE56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5584" w14:textId="77777777" w:rsidR="00935EC5" w:rsidRPr="00EE2B5B" w:rsidRDefault="00935EC5" w:rsidP="00935EC5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8D12E2" w:rsidRPr="006417CA" w14:paraId="3EEF27C7" w14:textId="77777777" w:rsidTr="00E222D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F341" w14:textId="58D8BAC2" w:rsidR="008D12E2" w:rsidRPr="006417CA" w:rsidRDefault="008D12E2" w:rsidP="00AE7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2B1" w14:textId="77777777" w:rsidR="008D12E2" w:rsidRPr="006417CA" w:rsidRDefault="008D12E2" w:rsidP="00AE7631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2556" w14:textId="77777777" w:rsidR="008D12E2" w:rsidRPr="006417CA" w:rsidRDefault="008D12E2" w:rsidP="00AE76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49CE" w14:textId="77777777" w:rsidR="008D12E2" w:rsidRPr="006417CA" w:rsidRDefault="008D12E2" w:rsidP="00AE76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3D86" w14:textId="77777777" w:rsidR="008D12E2" w:rsidRPr="006417CA" w:rsidRDefault="008D12E2" w:rsidP="00AE763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D12E2" w:rsidRPr="006417CA" w14:paraId="45879559" w14:textId="77777777" w:rsidTr="00E222D0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DEEC" w14:textId="77777777" w:rsidR="008D12E2" w:rsidRPr="006417CA" w:rsidRDefault="008D12E2" w:rsidP="00AE7631">
            <w:pPr>
              <w:rPr>
                <w:b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F792" w14:textId="77777777" w:rsidR="008D12E2" w:rsidRPr="006417CA" w:rsidRDefault="008D12E2" w:rsidP="00AE7631">
            <w:pPr>
              <w:jc w:val="center"/>
              <w:rPr>
                <w:b/>
                <w:sz w:val="22"/>
                <w:szCs w:val="22"/>
              </w:rPr>
            </w:pPr>
            <w:r w:rsidRPr="006417CA">
              <w:rPr>
                <w:b/>
                <w:sz w:val="22"/>
                <w:szCs w:val="22"/>
              </w:rPr>
              <w:t>70</w:t>
            </w:r>
          </w:p>
        </w:tc>
      </w:tr>
    </w:tbl>
    <w:p w14:paraId="329BF19D" w14:textId="77777777" w:rsidR="00044E38" w:rsidRPr="00EE2B5B" w:rsidRDefault="008D12E2" w:rsidP="00E222D0">
      <w:pPr>
        <w:tabs>
          <w:tab w:val="left" w:pos="0"/>
        </w:tabs>
        <w:spacing w:before="120" w:after="120"/>
        <w:ind w:firstLine="709"/>
        <w:jc w:val="both"/>
        <w:rPr>
          <w:b/>
          <w:bCs/>
        </w:rPr>
      </w:pPr>
      <w:r w:rsidRPr="006417CA">
        <w:rPr>
          <w:b/>
          <w:bCs/>
        </w:rPr>
        <w:t xml:space="preserve">4. </w:t>
      </w:r>
      <w:r w:rsidR="00044E38" w:rsidRPr="00EE2B5B">
        <w:rPr>
          <w:b/>
          <w:bCs/>
        </w:rPr>
        <w:t>Методические материалы, определяющие процедуры оценивания индикаторов достижения компетенций</w:t>
      </w:r>
    </w:p>
    <w:p w14:paraId="08DD493E" w14:textId="3BFFF94A" w:rsidR="00044E38" w:rsidRPr="00EE2B5B" w:rsidRDefault="00044E38" w:rsidP="00E222D0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</w:t>
      </w:r>
      <w:r w:rsidRPr="00EE2B5B">
        <w:rPr>
          <w:bCs/>
        </w:rPr>
        <w:t xml:space="preserve">. </w:t>
      </w:r>
    </w:p>
    <w:p w14:paraId="2C4F80E7" w14:textId="77777777" w:rsidR="008D12E2" w:rsidRPr="006417CA" w:rsidRDefault="008D12E2" w:rsidP="00E222D0">
      <w:pPr>
        <w:tabs>
          <w:tab w:val="left" w:pos="0"/>
        </w:tabs>
        <w:ind w:firstLine="709"/>
        <w:jc w:val="center"/>
        <w:rPr>
          <w:b/>
        </w:rPr>
      </w:pPr>
      <w:r w:rsidRPr="006417CA">
        <w:rPr>
          <w:b/>
        </w:rPr>
        <w:t>Формирование рейтинговой оценки по практике</w:t>
      </w:r>
    </w:p>
    <w:p w14:paraId="0110EC4C" w14:textId="5B535E05" w:rsidR="008D12E2" w:rsidRPr="006417CA" w:rsidRDefault="008D12E2" w:rsidP="00E222D0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6417CA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6417CA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6417CA">
        <w:rPr>
          <w:rFonts w:ascii="Times New Roman" w:hAnsi="Times New Roman"/>
          <w:bCs/>
          <w:iCs/>
          <w:sz w:val="24"/>
          <w:szCs w:val="24"/>
        </w:rPr>
        <w:t xml:space="preserve"> а  4</w:t>
      </w:r>
    </w:p>
    <w:p w14:paraId="0145D2F0" w14:textId="64359267" w:rsidR="008D12E2" w:rsidRPr="006417CA" w:rsidRDefault="00FF2594" w:rsidP="00FF2594">
      <w:pPr>
        <w:tabs>
          <w:tab w:val="left" w:pos="0"/>
        </w:tabs>
        <w:spacing w:line="276" w:lineRule="auto"/>
        <w:ind w:left="851"/>
        <w:jc w:val="center"/>
        <w:rPr>
          <w:b/>
        </w:rPr>
      </w:pPr>
      <w:r w:rsidRPr="00FF2594">
        <w:rPr>
          <w:bCs/>
          <w:iCs/>
        </w:rPr>
        <w:t>Модуль ...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985"/>
        <w:gridCol w:w="1842"/>
        <w:gridCol w:w="3119"/>
      </w:tblGrid>
      <w:tr w:rsidR="00044E38" w:rsidRPr="006417CA" w14:paraId="78448BF7" w14:textId="77777777" w:rsidTr="00E222D0">
        <w:trPr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04EC" w14:textId="77777777" w:rsidR="00044E38" w:rsidRPr="00EE2B5B" w:rsidRDefault="00044E38" w:rsidP="00044E38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BEDD" w14:textId="77777777" w:rsidR="00044E38" w:rsidRPr="00EE2B5B" w:rsidRDefault="00044E38" w:rsidP="00044E38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0FCE" w14:textId="77777777" w:rsidR="00044E38" w:rsidRPr="00EE2B5B" w:rsidRDefault="00044E38" w:rsidP="00044E38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44DA" w14:textId="77777777" w:rsidR="00044E38" w:rsidRPr="00EE2B5B" w:rsidRDefault="00044E38" w:rsidP="00044E38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03233212" w14:textId="77777777" w:rsidR="00044E38" w:rsidRPr="00EE2B5B" w:rsidRDefault="00044E38" w:rsidP="00044E38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D12E2" w:rsidRPr="00F747AD" w14:paraId="2EE8EA39" w14:textId="77777777" w:rsidTr="00E222D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821C" w14:textId="77777777" w:rsidR="008D12E2" w:rsidRPr="006417CA" w:rsidRDefault="008D12E2" w:rsidP="00AE7631">
            <w:pPr>
              <w:rPr>
                <w:b/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5500" w14:textId="4A8BD2FE" w:rsidR="008D12E2" w:rsidRPr="006417CA" w:rsidRDefault="00D178E2" w:rsidP="00D178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Перечень материалов  в соответствии с таблицей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98F8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563C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</w:p>
          <w:p w14:paraId="15D50441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Допуск к зачету/экзамену</w:t>
            </w:r>
          </w:p>
          <w:p w14:paraId="2810FDE4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sym w:font="Symbol" w:char="F0B3"/>
            </w:r>
            <w:r w:rsidRPr="006417CA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8D12E2" w:rsidRPr="00F747AD" w14:paraId="4B292B0F" w14:textId="77777777" w:rsidTr="00E222D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50BE" w14:textId="77777777" w:rsidR="008D12E2" w:rsidRPr="006417CA" w:rsidRDefault="008D12E2" w:rsidP="00AE7631">
            <w:pPr>
              <w:rPr>
                <w:b/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2. Промежуточная</w:t>
            </w:r>
          </w:p>
          <w:p w14:paraId="7B1C6029" w14:textId="77777777" w:rsidR="008D12E2" w:rsidRPr="006417CA" w:rsidRDefault="008D12E2" w:rsidP="00AE7631">
            <w:pPr>
              <w:rPr>
                <w:b/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0E9E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Перечень</w:t>
            </w:r>
          </w:p>
          <w:p w14:paraId="0617717C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вопросов</w:t>
            </w:r>
          </w:p>
          <w:p w14:paraId="4C694A5C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к зачету/экзамену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7A9E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9925" w14:textId="261CFA80" w:rsidR="008D12E2" w:rsidRPr="0033519A" w:rsidRDefault="0033519A" w:rsidP="0033519A">
            <w:pPr>
              <w:tabs>
                <w:tab w:val="left" w:pos="259"/>
              </w:tabs>
            </w:pPr>
            <w:r>
              <w:rPr>
                <w:i/>
              </w:rPr>
              <w:t>Описание процедуры оценивания</w:t>
            </w:r>
          </w:p>
        </w:tc>
      </w:tr>
      <w:tr w:rsidR="008D12E2" w:rsidRPr="00F747AD" w14:paraId="0817E91B" w14:textId="77777777" w:rsidTr="00E222D0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B9CA" w14:textId="77777777" w:rsidR="008D12E2" w:rsidRPr="006417CA" w:rsidRDefault="008D12E2" w:rsidP="00AE7631">
            <w:pPr>
              <w:jc w:val="right"/>
              <w:rPr>
                <w:b/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3DF8" w14:textId="77777777" w:rsidR="008D12E2" w:rsidRPr="006417CA" w:rsidRDefault="008D12E2" w:rsidP="00AE7631">
            <w:pPr>
              <w:jc w:val="center"/>
              <w:rPr>
                <w:b/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6CA" w14:textId="77777777" w:rsidR="008D12E2" w:rsidRPr="006417CA" w:rsidRDefault="008D12E2" w:rsidP="00AE763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D12E2" w:rsidRPr="00F747AD" w14:paraId="6FA1135C" w14:textId="77777777" w:rsidTr="00E222D0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5C7F" w14:textId="77777777" w:rsidR="008D12E2" w:rsidRPr="006417CA" w:rsidRDefault="008D12E2" w:rsidP="00AE7631">
            <w:pPr>
              <w:rPr>
                <w:bCs/>
                <w:sz w:val="22"/>
                <w:szCs w:val="22"/>
              </w:rPr>
            </w:pPr>
            <w:r w:rsidRPr="006417CA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3A4" w14:textId="77777777" w:rsidR="008D12E2" w:rsidRPr="006417CA" w:rsidRDefault="008D12E2" w:rsidP="00AE7631">
            <w:pPr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 xml:space="preserve"> «зачтено» - 60-100 баллов</w:t>
            </w:r>
          </w:p>
          <w:p w14:paraId="2C8F2A90" w14:textId="77777777" w:rsidR="008D12E2" w:rsidRPr="006417CA" w:rsidRDefault="008D12E2" w:rsidP="00AE7631">
            <w:pPr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«не зачтено» - менее 59 баллов (вкл.)</w:t>
            </w:r>
          </w:p>
          <w:p w14:paraId="0B60A3F1" w14:textId="77777777" w:rsidR="008D12E2" w:rsidRPr="006417CA" w:rsidRDefault="008D12E2" w:rsidP="00AE7631">
            <w:pPr>
              <w:rPr>
                <w:bCs/>
                <w:i/>
                <w:sz w:val="22"/>
                <w:szCs w:val="22"/>
              </w:rPr>
            </w:pPr>
            <w:r w:rsidRPr="006417CA">
              <w:rPr>
                <w:bCs/>
                <w:i/>
                <w:sz w:val="22"/>
                <w:szCs w:val="22"/>
              </w:rPr>
              <w:t>или</w:t>
            </w:r>
          </w:p>
          <w:p w14:paraId="157E0EEC" w14:textId="77777777" w:rsidR="008D12E2" w:rsidRPr="006417CA" w:rsidRDefault="008D12E2" w:rsidP="00AE7631">
            <w:pPr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 xml:space="preserve"> «Отлично» - 86-100 баллов</w:t>
            </w:r>
          </w:p>
          <w:p w14:paraId="200F3A52" w14:textId="77777777" w:rsidR="008D12E2" w:rsidRPr="006417CA" w:rsidRDefault="008D12E2" w:rsidP="00AE7631">
            <w:pPr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«Хорошо» - 75-85 баллов</w:t>
            </w:r>
          </w:p>
          <w:p w14:paraId="033D1351" w14:textId="77777777" w:rsidR="008D12E2" w:rsidRPr="006417CA" w:rsidRDefault="008D12E2" w:rsidP="00AE7631">
            <w:pPr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591AAE64" w14:textId="77777777" w:rsidR="008D12E2" w:rsidRPr="006417CA" w:rsidRDefault="008D12E2" w:rsidP="00AE7631">
            <w:pPr>
              <w:rPr>
                <w:bCs/>
                <w:sz w:val="22"/>
                <w:szCs w:val="22"/>
              </w:rPr>
            </w:pPr>
            <w:r w:rsidRPr="006417CA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4A1FB058" w14:textId="77777777" w:rsidR="001C1328" w:rsidRPr="00DB0B74" w:rsidRDefault="001C1328" w:rsidP="001C1328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Процедура проведения зачета/экзамена осуществляется в форме (</w:t>
      </w:r>
      <w:r w:rsidRPr="00DB0B74">
        <w:rPr>
          <w:bCs/>
          <w:i/>
        </w:rPr>
        <w:t>тестовых заданий, письменного ответа на вопросы билета, устного ответа на вопросы билета).</w:t>
      </w:r>
      <w:r w:rsidRPr="00DB0B74">
        <w:rPr>
          <w:bCs/>
        </w:rPr>
        <w:t xml:space="preserve"> </w:t>
      </w:r>
    </w:p>
    <w:p w14:paraId="3CBCFE87" w14:textId="5A50D884" w:rsidR="001C1328" w:rsidRPr="00DB0B74" w:rsidRDefault="001C1328" w:rsidP="001C1328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 на экзамен</w:t>
      </w:r>
      <w:r>
        <w:rPr>
          <w:bCs/>
        </w:rPr>
        <w:t>/</w:t>
      </w:r>
      <w:r w:rsidRPr="00974FE3">
        <w:rPr>
          <w:bCs/>
        </w:rPr>
        <w:t xml:space="preserve">зачет </w:t>
      </w:r>
      <w:r>
        <w:rPr>
          <w:bCs/>
        </w:rPr>
        <w:t xml:space="preserve">содержит </w:t>
      </w:r>
      <w:r w:rsidRPr="00974FE3">
        <w:rPr>
          <w:bCs/>
        </w:rPr>
        <w:t xml:space="preserve"> вопросы (из перечня вопросов промежуточной аттестации п.2)</w:t>
      </w:r>
      <w:r>
        <w:rPr>
          <w:rStyle w:val="af9"/>
          <w:bCs/>
        </w:rPr>
        <w:footnoteReference w:id="5"/>
      </w:r>
      <w:r w:rsidRPr="00974FE3">
        <w:rPr>
          <w:bCs/>
        </w:rPr>
        <w:t xml:space="preserve"> и иные задания</w:t>
      </w:r>
      <w:r>
        <w:rPr>
          <w:bCs/>
        </w:rPr>
        <w:t>: (</w:t>
      </w:r>
      <w:r>
        <w:rPr>
          <w:bCs/>
          <w:i/>
        </w:rPr>
        <w:t>задачи и т.д.)</w:t>
      </w:r>
      <w:r w:rsidR="0065682F">
        <w:rPr>
          <w:bCs/>
        </w:rPr>
        <w:t>)</w:t>
      </w:r>
      <w:r w:rsidRPr="00DB0B74">
        <w:rPr>
          <w:bCs/>
        </w:rPr>
        <w:t>.</w:t>
      </w:r>
      <w:r w:rsidRPr="00DB0B74">
        <w:rPr>
          <w:rStyle w:val="af9"/>
          <w:bCs/>
          <w:i/>
        </w:rPr>
        <w:footnoteReference w:id="6"/>
      </w:r>
      <w:r w:rsidRPr="00DB0B74">
        <w:rPr>
          <w:bCs/>
        </w:rPr>
        <w:t xml:space="preserve"> </w:t>
      </w:r>
    </w:p>
    <w:p w14:paraId="397D63B9" w14:textId="30006BB3" w:rsidR="001C1328" w:rsidRDefault="001C1328" w:rsidP="001C1328">
      <w:pPr>
        <w:tabs>
          <w:tab w:val="left" w:pos="0"/>
        </w:tabs>
        <w:ind w:firstLine="709"/>
        <w:jc w:val="both"/>
        <w:rPr>
          <w:bCs/>
          <w:i/>
        </w:rPr>
      </w:pPr>
      <w:r w:rsidRPr="00DB0B74">
        <w:rPr>
          <w:bCs/>
        </w:rPr>
        <w:t>Тестовые задания промежуточной аттестации оцениваются по процедуре оценивания таблицы 4</w:t>
      </w:r>
      <w:r w:rsidRPr="00DB0B74">
        <w:rPr>
          <w:rStyle w:val="af9"/>
          <w:bCs/>
          <w:i/>
        </w:rPr>
        <w:footnoteReference w:id="7"/>
      </w:r>
      <w:r w:rsidRPr="00DB0B74">
        <w:rPr>
          <w:bCs/>
          <w:i/>
        </w:rPr>
        <w:t>.</w:t>
      </w:r>
    </w:p>
    <w:p w14:paraId="1CB00ABE" w14:textId="61AE167D" w:rsidR="00BE2554" w:rsidRPr="0012077A" w:rsidRDefault="00BE2554" w:rsidP="00BE2554">
      <w:pPr>
        <w:tabs>
          <w:tab w:val="left" w:pos="0"/>
        </w:tabs>
        <w:spacing w:before="240" w:after="240"/>
        <w:ind w:firstLine="709"/>
        <w:jc w:val="both"/>
        <w:rPr>
          <w:b/>
          <w:bCs/>
          <w:iCs/>
          <w:snapToGrid w:val="0"/>
        </w:rPr>
      </w:pPr>
      <w:r>
        <w:rPr>
          <w:b/>
          <w:bCs/>
          <w:iCs/>
          <w:snapToGrid w:val="0"/>
        </w:rPr>
        <w:t xml:space="preserve">5. </w:t>
      </w:r>
      <w:r w:rsidRPr="0012077A">
        <w:rPr>
          <w:b/>
          <w:bCs/>
          <w:iCs/>
          <w:snapToGrid w:val="0"/>
        </w:rPr>
        <w:t xml:space="preserve">Оценочные средства для диагностической работы по результатам освоения </w:t>
      </w:r>
      <w:r>
        <w:rPr>
          <w:b/>
          <w:bCs/>
          <w:iCs/>
          <w:snapToGrid w:val="0"/>
        </w:rPr>
        <w:t>практики</w:t>
      </w:r>
    </w:p>
    <w:p w14:paraId="2898E940" w14:textId="48B8D317" w:rsidR="00BE2554" w:rsidRDefault="00BE2554" w:rsidP="00BE2554">
      <w:pPr>
        <w:tabs>
          <w:tab w:val="left" w:pos="0"/>
        </w:tabs>
        <w:ind w:firstLine="709"/>
        <w:jc w:val="both"/>
        <w:rPr>
          <w:bCs/>
          <w:iCs/>
          <w:snapToGrid w:val="0"/>
        </w:rPr>
      </w:pPr>
      <w:r w:rsidRPr="0012077A">
        <w:rPr>
          <w:bCs/>
          <w:iCs/>
          <w:snapToGrid w:val="0"/>
        </w:rPr>
        <w:lastRenderedPageBreak/>
        <w:t xml:space="preserve">Проверка остаточных знаний обучающихся </w:t>
      </w:r>
      <w:r>
        <w:rPr>
          <w:bCs/>
          <w:iCs/>
          <w:snapToGrid w:val="0"/>
        </w:rPr>
        <w:t xml:space="preserve">по практике ведется с помощью оценочных материалов текущего и промежуточного контроля по проверке </w:t>
      </w:r>
      <w:r w:rsidRPr="002E26B7">
        <w:rPr>
          <w:bCs/>
          <w:iCs/>
          <w:snapToGrid w:val="0"/>
        </w:rPr>
        <w:t>знаний, умений, навыков и (или) опыта деятельности, характеризующих индикаторы достижения компетенций</w:t>
      </w:r>
      <w:r>
        <w:rPr>
          <w:bCs/>
          <w:iCs/>
          <w:snapToGrid w:val="0"/>
        </w:rPr>
        <w:t xml:space="preserve">. </w:t>
      </w:r>
    </w:p>
    <w:p w14:paraId="1EEBD717" w14:textId="77777777" w:rsidR="00BE2554" w:rsidRDefault="00BE2554" w:rsidP="00BE2554">
      <w:pPr>
        <w:tabs>
          <w:tab w:val="left" w:pos="0"/>
        </w:tabs>
        <w:ind w:firstLine="709"/>
        <w:jc w:val="both"/>
        <w:rPr>
          <w:bCs/>
          <w:iCs/>
          <w:snapToGrid w:val="0"/>
        </w:rPr>
      </w:pPr>
      <w:r>
        <w:rPr>
          <w:bCs/>
          <w:iCs/>
          <w:snapToGrid w:val="0"/>
        </w:rPr>
        <w:t>Оценочные задания для формирования диагностической работы по результатам освоения практики приведены в таблице 5.1.</w:t>
      </w:r>
    </w:p>
    <w:p w14:paraId="763E65E9" w14:textId="77777777" w:rsidR="00FF2594" w:rsidRDefault="00FF2594" w:rsidP="00BE2554">
      <w:pPr>
        <w:tabs>
          <w:tab w:val="left" w:pos="0"/>
        </w:tabs>
        <w:ind w:firstLine="709"/>
        <w:jc w:val="both"/>
        <w:rPr>
          <w:bCs/>
          <w:iCs/>
          <w:snapToGrid w:val="0"/>
        </w:rPr>
        <w:sectPr w:rsidR="00FF2594" w:rsidSect="00BE2554">
          <w:footerReference w:type="even" r:id="rId9"/>
          <w:pgSz w:w="11906" w:h="16838"/>
          <w:pgMar w:top="1134" w:right="851" w:bottom="1134" w:left="1701" w:header="709" w:footer="709" w:gutter="0"/>
          <w:pgNumType w:start="11"/>
          <w:cols w:space="708"/>
          <w:docGrid w:linePitch="360"/>
        </w:sectPr>
      </w:pPr>
    </w:p>
    <w:p w14:paraId="1657431D" w14:textId="77777777" w:rsidR="00BE2554" w:rsidRDefault="00BE2554" w:rsidP="00BE2554">
      <w:pPr>
        <w:pStyle w:val="aff3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lastRenderedPageBreak/>
        <w:t xml:space="preserve">Т а б л и </w:t>
      </w:r>
      <w:proofErr w:type="gramStart"/>
      <w:r w:rsidRPr="004D1050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4D1050">
        <w:rPr>
          <w:rFonts w:ascii="Times New Roman" w:hAnsi="Times New Roman"/>
          <w:bCs/>
          <w:iCs/>
          <w:sz w:val="24"/>
          <w:szCs w:val="24"/>
        </w:rPr>
        <w:t xml:space="preserve"> а  </w:t>
      </w:r>
      <w:r>
        <w:rPr>
          <w:rFonts w:ascii="Times New Roman" w:hAnsi="Times New Roman"/>
          <w:bCs/>
          <w:iCs/>
          <w:sz w:val="24"/>
          <w:szCs w:val="24"/>
        </w:rPr>
        <w:t xml:space="preserve">5.1 </w:t>
      </w: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3686"/>
        <w:gridCol w:w="2976"/>
      </w:tblGrid>
      <w:tr w:rsidR="00BE2554" w:rsidRPr="00C37D75" w14:paraId="7F569C84" w14:textId="77777777" w:rsidTr="00467234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14:paraId="6EF8199E" w14:textId="77777777" w:rsidR="00BE2554" w:rsidRPr="00F745C5" w:rsidRDefault="00BE2554" w:rsidP="0046723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45C5">
              <w:rPr>
                <w:b/>
                <w:bCs/>
                <w:sz w:val="18"/>
                <w:szCs w:val="18"/>
              </w:rPr>
              <w:t>Индикатор достижения компетенции</w:t>
            </w:r>
          </w:p>
          <w:p w14:paraId="3EFBB45D" w14:textId="77777777" w:rsidR="00BE2554" w:rsidRPr="00F745C5" w:rsidRDefault="00BE2554" w:rsidP="00467234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F745C5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Знает - 1; Умеет- 2; Опыт деятельности - 3 (</w:t>
            </w:r>
            <w:proofErr w:type="gramStart"/>
            <w:r w:rsidRPr="00F745C5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владеет</w:t>
            </w:r>
            <w:proofErr w:type="gramEnd"/>
            <w:r w:rsidRPr="00F745C5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/ имеет навыки)</w:t>
            </w:r>
          </w:p>
        </w:tc>
        <w:tc>
          <w:tcPr>
            <w:tcW w:w="5670" w:type="dxa"/>
            <w:vAlign w:val="center"/>
          </w:tcPr>
          <w:p w14:paraId="59433843" w14:textId="77777777" w:rsidR="00BE2554" w:rsidRPr="00F745C5" w:rsidRDefault="00BE2554" w:rsidP="00467234">
            <w:pPr>
              <w:jc w:val="center"/>
              <w:rPr>
                <w:b/>
                <w:sz w:val="18"/>
                <w:szCs w:val="18"/>
              </w:rPr>
            </w:pPr>
            <w:r w:rsidRPr="00F745C5">
              <w:rPr>
                <w:b/>
                <w:sz w:val="18"/>
                <w:szCs w:val="18"/>
              </w:rPr>
              <w:t xml:space="preserve">Содержание задания </w:t>
            </w:r>
          </w:p>
        </w:tc>
        <w:tc>
          <w:tcPr>
            <w:tcW w:w="3686" w:type="dxa"/>
            <w:vAlign w:val="center"/>
          </w:tcPr>
          <w:p w14:paraId="02D25270" w14:textId="43134E40" w:rsidR="00BE2554" w:rsidRPr="00F745C5" w:rsidRDefault="00FF2594" w:rsidP="00467234">
            <w:pPr>
              <w:jc w:val="center"/>
              <w:rPr>
                <w:b/>
                <w:sz w:val="18"/>
                <w:szCs w:val="18"/>
              </w:rPr>
            </w:pPr>
            <w:r w:rsidRPr="00F745C5">
              <w:rPr>
                <w:b/>
                <w:sz w:val="18"/>
                <w:szCs w:val="18"/>
              </w:rPr>
              <w:t>Варианты ответа на вопросы тестовых заданий</w:t>
            </w:r>
            <w:r>
              <w:rPr>
                <w:b/>
                <w:sz w:val="18"/>
                <w:szCs w:val="18"/>
              </w:rPr>
              <w:t xml:space="preserve"> (для заданий закрытого типа)</w:t>
            </w:r>
          </w:p>
        </w:tc>
        <w:tc>
          <w:tcPr>
            <w:tcW w:w="2976" w:type="dxa"/>
            <w:vAlign w:val="center"/>
          </w:tcPr>
          <w:p w14:paraId="59B13BF9" w14:textId="77777777" w:rsidR="00BE2554" w:rsidRPr="00F745C5" w:rsidRDefault="00BE2554" w:rsidP="00467234">
            <w:pPr>
              <w:jc w:val="center"/>
              <w:rPr>
                <w:b/>
                <w:sz w:val="18"/>
                <w:szCs w:val="18"/>
              </w:rPr>
            </w:pPr>
            <w:r w:rsidRPr="00F745C5">
              <w:rPr>
                <w:b/>
                <w:sz w:val="18"/>
                <w:szCs w:val="18"/>
              </w:rPr>
              <w:t>Эталон ответа</w:t>
            </w:r>
          </w:p>
        </w:tc>
      </w:tr>
      <w:tr w:rsidR="00FF2594" w:rsidRPr="00C37D75" w14:paraId="21012740" w14:textId="77777777" w:rsidTr="00467234">
        <w:tc>
          <w:tcPr>
            <w:tcW w:w="14850" w:type="dxa"/>
            <w:gridSpan w:val="4"/>
            <w:tcBorders>
              <w:left w:val="single" w:sz="4" w:space="0" w:color="auto"/>
            </w:tcBorders>
            <w:vAlign w:val="center"/>
          </w:tcPr>
          <w:p w14:paraId="03CB156A" w14:textId="444B8E61" w:rsidR="00FF2594" w:rsidRPr="00C21057" w:rsidRDefault="00FF2594" w:rsidP="00FF2594">
            <w:pPr>
              <w:jc w:val="center"/>
              <w:rPr>
                <w:i/>
              </w:rPr>
            </w:pPr>
            <w:r w:rsidRPr="003E7640">
              <w:rPr>
                <w:bCs/>
                <w:iCs/>
              </w:rPr>
              <w:t>Модуль ...</w:t>
            </w:r>
            <w:r w:rsidRPr="003E7640">
              <w:rPr>
                <w:rStyle w:val="af9"/>
                <w:bCs/>
                <w:iCs/>
              </w:rPr>
              <w:footnoteReference w:id="8"/>
            </w:r>
          </w:p>
        </w:tc>
      </w:tr>
      <w:tr w:rsidR="00FF2594" w:rsidRPr="00C37D75" w14:paraId="1EEB705A" w14:textId="77777777" w:rsidTr="00467234">
        <w:tc>
          <w:tcPr>
            <w:tcW w:w="14850" w:type="dxa"/>
            <w:gridSpan w:val="4"/>
            <w:tcBorders>
              <w:left w:val="single" w:sz="4" w:space="0" w:color="auto"/>
            </w:tcBorders>
            <w:vAlign w:val="center"/>
          </w:tcPr>
          <w:p w14:paraId="4142134E" w14:textId="2073FF92" w:rsidR="00FF2594" w:rsidRPr="00C21057" w:rsidRDefault="00FF2594" w:rsidP="00467234">
            <w:pPr>
              <w:rPr>
                <w:i/>
              </w:rPr>
            </w:pPr>
            <w:r w:rsidRPr="00C21057">
              <w:rPr>
                <w:i/>
              </w:rPr>
              <w:t>Код и наименование компетенции</w:t>
            </w:r>
          </w:p>
        </w:tc>
      </w:tr>
      <w:tr w:rsidR="00BE2554" w:rsidRPr="00C37D75" w14:paraId="0CDDAFD5" w14:textId="77777777" w:rsidTr="00BE2554">
        <w:tc>
          <w:tcPr>
            <w:tcW w:w="2518" w:type="dxa"/>
            <w:tcBorders>
              <w:left w:val="single" w:sz="4" w:space="0" w:color="auto"/>
            </w:tcBorders>
          </w:tcPr>
          <w:p w14:paraId="30880F3D" w14:textId="77777777" w:rsidR="00BE2554" w:rsidRPr="00C21057" w:rsidRDefault="00BE2554" w:rsidP="00467234">
            <w:pPr>
              <w:rPr>
                <w:rFonts w:eastAsia="Andale Sans UI"/>
                <w:kern w:val="3"/>
                <w:sz w:val="22"/>
                <w:lang w:eastAsia="ja-JP" w:bidi="fa-IR"/>
              </w:rPr>
            </w:pPr>
            <w:r w:rsidRPr="00C21057">
              <w:rPr>
                <w:i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5670" w:type="dxa"/>
          </w:tcPr>
          <w:p w14:paraId="6EBD64DC" w14:textId="77777777" w:rsidR="00BE2554" w:rsidRPr="00C21057" w:rsidRDefault="00BE2554" w:rsidP="0046723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2D3339F" w14:textId="77777777" w:rsidR="00BE2554" w:rsidRPr="00C21057" w:rsidRDefault="00BE2554" w:rsidP="00467234">
            <w:pPr>
              <w:pStyle w:val="afd"/>
              <w:rPr>
                <w:sz w:val="22"/>
              </w:rPr>
            </w:pPr>
          </w:p>
        </w:tc>
        <w:tc>
          <w:tcPr>
            <w:tcW w:w="2976" w:type="dxa"/>
          </w:tcPr>
          <w:p w14:paraId="2B704397" w14:textId="77777777" w:rsidR="00BE2554" w:rsidRPr="00C21057" w:rsidRDefault="00BE2554" w:rsidP="00467234">
            <w:pPr>
              <w:pStyle w:val="aff3"/>
              <w:ind w:left="0" w:firstLine="0"/>
              <w:jc w:val="left"/>
              <w:rPr>
                <w:rFonts w:ascii="Times New Roman" w:hAnsi="Times New Roman"/>
                <w:i/>
              </w:rPr>
            </w:pPr>
          </w:p>
        </w:tc>
      </w:tr>
      <w:tr w:rsidR="00BE2554" w:rsidRPr="00C37D75" w14:paraId="1123AD16" w14:textId="77777777" w:rsidTr="00BE2554">
        <w:tc>
          <w:tcPr>
            <w:tcW w:w="2518" w:type="dxa"/>
            <w:tcBorders>
              <w:left w:val="single" w:sz="4" w:space="0" w:color="auto"/>
            </w:tcBorders>
          </w:tcPr>
          <w:p w14:paraId="2FAF25CB" w14:textId="77777777" w:rsidR="00BE2554" w:rsidRPr="00F745C5" w:rsidRDefault="00BE2554" w:rsidP="00467234">
            <w:pPr>
              <w:ind w:left="34"/>
              <w:rPr>
                <w:sz w:val="22"/>
              </w:rPr>
            </w:pPr>
          </w:p>
        </w:tc>
        <w:tc>
          <w:tcPr>
            <w:tcW w:w="5670" w:type="dxa"/>
          </w:tcPr>
          <w:p w14:paraId="6D49A50D" w14:textId="77777777" w:rsidR="00BE2554" w:rsidRPr="00F745C5" w:rsidRDefault="00BE2554" w:rsidP="00467234">
            <w:pPr>
              <w:rPr>
                <w:i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3D4DC86D" w14:textId="77777777" w:rsidR="00BE2554" w:rsidRPr="00F745C5" w:rsidRDefault="00BE2554" w:rsidP="00467234">
            <w:pPr>
              <w:pStyle w:val="afd"/>
              <w:rPr>
                <w:sz w:val="22"/>
              </w:rPr>
            </w:pPr>
          </w:p>
        </w:tc>
        <w:tc>
          <w:tcPr>
            <w:tcW w:w="2976" w:type="dxa"/>
          </w:tcPr>
          <w:p w14:paraId="6C0EDC3B" w14:textId="77777777" w:rsidR="00BE2554" w:rsidRPr="00E64D1C" w:rsidRDefault="00BE2554" w:rsidP="00467234">
            <w:pPr>
              <w:rPr>
                <w:i/>
                <w:iCs/>
              </w:rPr>
            </w:pPr>
          </w:p>
        </w:tc>
      </w:tr>
    </w:tbl>
    <w:p w14:paraId="576B7CF8" w14:textId="23C6DBD2" w:rsidR="00BE2554" w:rsidRPr="0012077A" w:rsidRDefault="00BE2554" w:rsidP="00BE2554">
      <w:pPr>
        <w:tabs>
          <w:tab w:val="left" w:pos="0"/>
        </w:tabs>
        <w:ind w:firstLine="709"/>
        <w:jc w:val="both"/>
        <w:rPr>
          <w:bCs/>
          <w:iCs/>
          <w:snapToGrid w:val="0"/>
        </w:rPr>
      </w:pPr>
    </w:p>
    <w:p w14:paraId="04848306" w14:textId="77777777" w:rsidR="003C4908" w:rsidRPr="00E222D0" w:rsidRDefault="003C4908" w:rsidP="001C1328">
      <w:pPr>
        <w:tabs>
          <w:tab w:val="left" w:pos="0"/>
        </w:tabs>
        <w:ind w:firstLine="709"/>
        <w:jc w:val="both"/>
        <w:rPr>
          <w:bCs/>
          <w:sz w:val="16"/>
          <w:szCs w:val="16"/>
          <w:vertAlign w:val="subscript"/>
        </w:rPr>
      </w:pPr>
    </w:p>
    <w:tbl>
      <w:tblPr>
        <w:tblW w:w="9492" w:type="dxa"/>
        <w:tblInd w:w="142" w:type="dxa"/>
        <w:tblLook w:val="00A0" w:firstRow="1" w:lastRow="0" w:firstColumn="1" w:lastColumn="0" w:noHBand="0" w:noVBand="0"/>
      </w:tblPr>
      <w:tblGrid>
        <w:gridCol w:w="3943"/>
        <w:gridCol w:w="3558"/>
        <w:gridCol w:w="1991"/>
      </w:tblGrid>
      <w:tr w:rsidR="00C43165" w:rsidRPr="005519C5" w14:paraId="017C429D" w14:textId="77777777" w:rsidTr="00E222D0">
        <w:tc>
          <w:tcPr>
            <w:tcW w:w="3943" w:type="dxa"/>
          </w:tcPr>
          <w:p w14:paraId="2DB42D98" w14:textId="77777777" w:rsidR="00C43165" w:rsidRDefault="00C43165" w:rsidP="008C0DA5">
            <w:pPr>
              <w:tabs>
                <w:tab w:val="left" w:pos="851"/>
              </w:tabs>
              <w:jc w:val="both"/>
              <w:rPr>
                <w:i/>
              </w:rPr>
            </w:pPr>
            <w:r w:rsidRPr="006417CA">
              <w:t xml:space="preserve">Разработчик </w:t>
            </w:r>
            <w:r>
              <w:t>оценочных материалов</w:t>
            </w:r>
            <w:r w:rsidRPr="006417CA">
              <w:t xml:space="preserve">, </w:t>
            </w:r>
            <w:r w:rsidRPr="005519C5">
              <w:rPr>
                <w:i/>
              </w:rPr>
              <w:t>должность</w:t>
            </w:r>
          </w:p>
          <w:p w14:paraId="505FBE8E" w14:textId="7445F9E8" w:rsidR="00E222D0" w:rsidRPr="006417CA" w:rsidRDefault="00E222D0" w:rsidP="008C0DA5">
            <w:pPr>
              <w:tabs>
                <w:tab w:val="left" w:pos="851"/>
              </w:tabs>
              <w:jc w:val="both"/>
            </w:pPr>
            <w:r w:rsidRPr="006417CA">
              <w:t>___ ___________</w:t>
            </w:r>
            <w:r>
              <w:t>20</w:t>
            </w:r>
            <w:r w:rsidRPr="006417CA">
              <w:t>__ г.</w:t>
            </w:r>
          </w:p>
        </w:tc>
        <w:tc>
          <w:tcPr>
            <w:tcW w:w="3558" w:type="dxa"/>
            <w:vAlign w:val="bottom"/>
            <w:hideMark/>
          </w:tcPr>
          <w:p w14:paraId="041E2495" w14:textId="77777777" w:rsidR="00C43165" w:rsidRPr="006417CA" w:rsidRDefault="00C43165" w:rsidP="008C0DA5">
            <w:pPr>
              <w:tabs>
                <w:tab w:val="left" w:pos="851"/>
              </w:tabs>
              <w:jc w:val="center"/>
            </w:pPr>
            <w:r w:rsidRPr="006417CA">
              <w:t>____________</w:t>
            </w:r>
          </w:p>
        </w:tc>
        <w:tc>
          <w:tcPr>
            <w:tcW w:w="1991" w:type="dxa"/>
            <w:vAlign w:val="bottom"/>
            <w:hideMark/>
          </w:tcPr>
          <w:p w14:paraId="136E1730" w14:textId="77777777" w:rsidR="00C43165" w:rsidRPr="005519C5" w:rsidRDefault="00C43165" w:rsidP="008C0DA5">
            <w:pPr>
              <w:tabs>
                <w:tab w:val="left" w:pos="851"/>
              </w:tabs>
              <w:jc w:val="center"/>
              <w:rPr>
                <w:i/>
              </w:rPr>
            </w:pPr>
            <w:r w:rsidRPr="005519C5">
              <w:rPr>
                <w:i/>
              </w:rPr>
              <w:t>И.О. Ф</w:t>
            </w:r>
            <w:r>
              <w:rPr>
                <w:i/>
              </w:rPr>
              <w:t>амилия</w:t>
            </w:r>
          </w:p>
        </w:tc>
      </w:tr>
    </w:tbl>
    <w:p w14:paraId="4608253C" w14:textId="77777777" w:rsidR="003A5411" w:rsidRDefault="003A5411" w:rsidP="00BE2554">
      <w:pPr>
        <w:keepNext/>
        <w:widowControl w:val="0"/>
        <w:jc w:val="center"/>
        <w:outlineLvl w:val="1"/>
        <w:rPr>
          <w:b/>
          <w:color w:val="000000"/>
          <w:sz w:val="16"/>
          <w:szCs w:val="16"/>
        </w:rPr>
      </w:pPr>
    </w:p>
    <w:sectPr w:rsidR="003A5411" w:rsidSect="00BE2554">
      <w:pgSz w:w="16838" w:h="11906" w:orient="landscape"/>
      <w:pgMar w:top="851" w:right="1134" w:bottom="170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2D1F8" w14:textId="77777777" w:rsidR="007376B1" w:rsidRDefault="007376B1" w:rsidP="008655F0">
      <w:r>
        <w:separator/>
      </w:r>
    </w:p>
  </w:endnote>
  <w:endnote w:type="continuationSeparator" w:id="0">
    <w:p w14:paraId="31F268BE" w14:textId="77777777" w:rsidR="007376B1" w:rsidRDefault="007376B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467234" w:rsidRDefault="0046723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467234" w:rsidRDefault="0046723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58AC5" w14:textId="77777777" w:rsidR="007376B1" w:rsidRDefault="007376B1" w:rsidP="008655F0">
      <w:r>
        <w:separator/>
      </w:r>
    </w:p>
  </w:footnote>
  <w:footnote w:type="continuationSeparator" w:id="0">
    <w:p w14:paraId="05F4637F" w14:textId="77777777" w:rsidR="007376B1" w:rsidRDefault="007376B1" w:rsidP="008655F0">
      <w:r>
        <w:continuationSeparator/>
      </w:r>
    </w:p>
  </w:footnote>
  <w:footnote w:id="1">
    <w:p w14:paraId="4F9DC575" w14:textId="77777777" w:rsidR="00467234" w:rsidRDefault="00467234" w:rsidP="00935EC5">
      <w:pPr>
        <w:pStyle w:val="af7"/>
      </w:pPr>
      <w:r w:rsidRPr="00B10DCC">
        <w:rPr>
          <w:rStyle w:val="af9"/>
        </w:rPr>
        <w:footnoteRef/>
      </w:r>
      <w:r>
        <w:t xml:space="preserve"> Если присутствует только очная форма, данная фраза удаляется </w:t>
      </w:r>
    </w:p>
  </w:footnote>
  <w:footnote w:id="2">
    <w:p w14:paraId="72AD07CC" w14:textId="77777777" w:rsidR="00467234" w:rsidRDefault="00467234" w:rsidP="00935EC5">
      <w:pPr>
        <w:pStyle w:val="af7"/>
      </w:pPr>
      <w:r w:rsidRPr="00B10DCC">
        <w:rPr>
          <w:rStyle w:val="af9"/>
        </w:rPr>
        <w:footnoteRef/>
      </w:r>
      <w:r>
        <w:t xml:space="preserve"> При отсутствии заочной формы данная таблица удаляется</w:t>
      </w:r>
    </w:p>
  </w:footnote>
  <w:footnote w:id="3">
    <w:p w14:paraId="00760F9A" w14:textId="77777777" w:rsidR="00467234" w:rsidRPr="00D42D47" w:rsidRDefault="00467234" w:rsidP="00FF2594">
      <w:pPr>
        <w:pStyle w:val="af7"/>
      </w:pPr>
      <w:r w:rsidRPr="00D42D47">
        <w:rPr>
          <w:rStyle w:val="af9"/>
        </w:rPr>
        <w:footnoteRef/>
      </w:r>
      <w:r w:rsidRPr="00D42D47">
        <w:t xml:space="preserve"> Если дисциплина содержит только один модуль (изучается студентами-очниками в течени</w:t>
      </w:r>
      <w:proofErr w:type="gramStart"/>
      <w:r w:rsidRPr="00D42D47">
        <w:t>и</w:t>
      </w:r>
      <w:proofErr w:type="gramEnd"/>
      <w:r w:rsidRPr="00D42D47">
        <w:t xml:space="preserve"> одного семестра) заголовок «Модуль» удаляется</w:t>
      </w:r>
    </w:p>
  </w:footnote>
  <w:footnote w:id="4">
    <w:p w14:paraId="372F8803" w14:textId="4528E76E" w:rsidR="00467234" w:rsidRPr="00D42D47" w:rsidRDefault="00467234" w:rsidP="00FF2594">
      <w:pPr>
        <w:pStyle w:val="af7"/>
      </w:pPr>
      <w:r w:rsidRPr="00D42D47">
        <w:rPr>
          <w:rStyle w:val="af9"/>
        </w:rPr>
        <w:footnoteRef/>
      </w:r>
      <w:r w:rsidRPr="00D42D47">
        <w:t xml:space="preserve"> </w:t>
      </w:r>
      <w:r w:rsidR="00B05BAC">
        <w:t>Здесь и во всех таблицах, е</w:t>
      </w:r>
      <w:r w:rsidRPr="00D42D47">
        <w:t>сли дисципл</w:t>
      </w:r>
      <w:r w:rsidR="00B05BAC">
        <w:t>ина содержит только один модуль, то</w:t>
      </w:r>
      <w:r w:rsidRPr="00D42D47">
        <w:t xml:space="preserve"> заголовок «Модуль» удаляется</w:t>
      </w:r>
    </w:p>
  </w:footnote>
  <w:footnote w:id="5">
    <w:p w14:paraId="1A679284" w14:textId="345CA05C" w:rsidR="00467234" w:rsidRDefault="00467234" w:rsidP="001C1328">
      <w:pPr>
        <w:pStyle w:val="af7"/>
      </w:pPr>
      <w:r>
        <w:rPr>
          <w:rStyle w:val="af9"/>
        </w:rPr>
        <w:footnoteRef/>
      </w:r>
      <w:r>
        <w:t>Если процедура проведения промежуточной аттестации по практике не предусматривает ответ по билету, данный абзац удаляется.</w:t>
      </w:r>
      <w:r w:rsidRPr="00974FE3">
        <w:t xml:space="preserve"> </w:t>
      </w:r>
    </w:p>
  </w:footnote>
  <w:footnote w:id="6">
    <w:p w14:paraId="126C916C" w14:textId="59956C48" w:rsidR="00467234" w:rsidRDefault="00467234" w:rsidP="001C1328">
      <w:pPr>
        <w:pStyle w:val="af7"/>
      </w:pPr>
      <w:r>
        <w:rPr>
          <w:rStyle w:val="af9"/>
        </w:rPr>
        <w:footnoteRef/>
      </w:r>
      <w:r>
        <w:t xml:space="preserve"> Если процедура проведения промежуточной аттестации по практике предусматривает только ответы на вопросы по билету, данная фраза удаляется.</w:t>
      </w:r>
    </w:p>
  </w:footnote>
  <w:footnote w:id="7">
    <w:p w14:paraId="6A1389F0" w14:textId="27BF40C7" w:rsidR="00467234" w:rsidRDefault="00467234" w:rsidP="001C1328">
      <w:pPr>
        <w:pStyle w:val="af7"/>
      </w:pPr>
      <w:r>
        <w:rPr>
          <w:rStyle w:val="af9"/>
        </w:rPr>
        <w:footnoteRef/>
      </w:r>
      <w:r>
        <w:t xml:space="preserve"> Если процедура проведения промежуточной аттестации по практике не предусматривает ответы на вопросы теста, данный абзац удаляется.</w:t>
      </w:r>
    </w:p>
  </w:footnote>
  <w:footnote w:id="8">
    <w:p w14:paraId="21A1E7B2" w14:textId="686F8941" w:rsidR="00467234" w:rsidRDefault="00467234" w:rsidP="00FF2594">
      <w:pPr>
        <w:pStyle w:val="af7"/>
      </w:pPr>
      <w:r>
        <w:rPr>
          <w:rStyle w:val="af9"/>
        </w:rPr>
        <w:footnoteRef/>
      </w:r>
      <w:r>
        <w:t xml:space="preserve"> </w:t>
      </w:r>
      <w:r w:rsidRPr="00D80B3F">
        <w:t>Если дисциплина содержит только один модуль</w:t>
      </w:r>
      <w:r w:rsidR="00B05BAC">
        <w:t>, то</w:t>
      </w:r>
      <w:r>
        <w:t xml:space="preserve"> строка </w:t>
      </w:r>
      <w:r w:rsidRPr="00D80B3F">
        <w:t xml:space="preserve"> «Модуль» удаляется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0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2"/>
  </w:num>
  <w:num w:numId="14">
    <w:abstractNumId w:val="26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28"/>
  </w:num>
  <w:num w:numId="19">
    <w:abstractNumId w:val="3"/>
  </w:num>
  <w:num w:numId="20">
    <w:abstractNumId w:val="27"/>
  </w:num>
  <w:num w:numId="21">
    <w:abstractNumId w:val="8"/>
  </w:num>
  <w:num w:numId="22">
    <w:abstractNumId w:val="1"/>
  </w:num>
  <w:num w:numId="23">
    <w:abstractNumId w:val="11"/>
  </w:num>
  <w:num w:numId="24">
    <w:abstractNumId w:val="4"/>
  </w:num>
  <w:num w:numId="25">
    <w:abstractNumId w:val="25"/>
  </w:num>
  <w:num w:numId="26">
    <w:abstractNumId w:val="10"/>
  </w:num>
  <w:num w:numId="27">
    <w:abstractNumId w:val="21"/>
  </w:num>
  <w:num w:numId="28">
    <w:abstractNumId w:val="20"/>
  </w:num>
  <w:num w:numId="29">
    <w:abstractNumId w:val="16"/>
  </w:num>
  <w:num w:numId="30">
    <w:abstractNumId w:val="30"/>
  </w:num>
  <w:num w:numId="31">
    <w:abstractNumId w:val="5"/>
  </w:num>
  <w:num w:numId="32">
    <w:abstractNumId w:val="12"/>
  </w:num>
  <w:num w:numId="33">
    <w:abstractNumId w:val="29"/>
  </w:num>
  <w:num w:numId="34">
    <w:abstractNumId w:val="33"/>
  </w:num>
  <w:num w:numId="35">
    <w:abstractNumId w:val="19"/>
  </w:num>
  <w:num w:numId="36">
    <w:abstractNumId w:val="32"/>
  </w:num>
  <w:num w:numId="37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6887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54BD"/>
    <w:rsid w:val="001F77FE"/>
    <w:rsid w:val="00201D14"/>
    <w:rsid w:val="00202DA5"/>
    <w:rsid w:val="00205611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DBE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4A5E"/>
    <w:rsid w:val="00285C3D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1F1"/>
    <w:rsid w:val="002F157B"/>
    <w:rsid w:val="002F2A9C"/>
    <w:rsid w:val="002F2C2B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4A65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1B05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3064E"/>
    <w:rsid w:val="00430CEC"/>
    <w:rsid w:val="0043142B"/>
    <w:rsid w:val="00433B8A"/>
    <w:rsid w:val="00435A15"/>
    <w:rsid w:val="00441E6A"/>
    <w:rsid w:val="00450003"/>
    <w:rsid w:val="00451B28"/>
    <w:rsid w:val="00456095"/>
    <w:rsid w:val="00456C32"/>
    <w:rsid w:val="00461412"/>
    <w:rsid w:val="00462871"/>
    <w:rsid w:val="00467234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6360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376B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142A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6A5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292E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BAC"/>
    <w:rsid w:val="00B07707"/>
    <w:rsid w:val="00B108A5"/>
    <w:rsid w:val="00B10DCC"/>
    <w:rsid w:val="00B12706"/>
    <w:rsid w:val="00B20878"/>
    <w:rsid w:val="00B20F8C"/>
    <w:rsid w:val="00B22DE1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2554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1BC5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2D47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DF6A05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2BB6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link w:val="aff4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5">
    <w:name w:val="Текст абзаца"/>
    <w:basedOn w:val="aff6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7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8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877522"/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87752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7752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e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f">
    <w:name w:val="Цветовое выделение"/>
    <w:uiPriority w:val="99"/>
    <w:rsid w:val="00915F6D"/>
    <w:rPr>
      <w:b/>
      <w:bCs/>
      <w:color w:val="26282F"/>
    </w:rPr>
  </w:style>
  <w:style w:type="character" w:customStyle="1" w:styleId="aff4">
    <w:name w:val="Абзац списка Знак"/>
    <w:link w:val="aff3"/>
    <w:uiPriority w:val="34"/>
    <w:rsid w:val="00BE255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link w:val="aff4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5">
    <w:name w:val="Текст абзаца"/>
    <w:basedOn w:val="aff6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7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8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877522"/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87752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7752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e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f">
    <w:name w:val="Цветовое выделение"/>
    <w:uiPriority w:val="99"/>
    <w:rsid w:val="00915F6D"/>
    <w:rPr>
      <w:b/>
      <w:bCs/>
      <w:color w:val="26282F"/>
    </w:rPr>
  </w:style>
  <w:style w:type="character" w:customStyle="1" w:styleId="aff4">
    <w:name w:val="Абзац списка Знак"/>
    <w:link w:val="aff3"/>
    <w:uiPriority w:val="34"/>
    <w:rsid w:val="00BE25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63B2F-AA7B-4048-B423-E3B90DEF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6392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2</cp:revision>
  <cp:lastPrinted>2021-02-17T07:12:00Z</cp:lastPrinted>
  <dcterms:created xsi:type="dcterms:W3CDTF">2024-02-07T10:07:00Z</dcterms:created>
  <dcterms:modified xsi:type="dcterms:W3CDTF">2024-02-07T10:07:00Z</dcterms:modified>
</cp:coreProperties>
</file>