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Лекция 5-6. Программы психологических тренингов с учетом конкретных задач подготовки клиентов (4 часа)</w:t>
      </w:r>
    </w:p>
    <w:p w:rsidR="00173A62" w:rsidRP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42"/>
        <w:rPr>
          <w:rFonts w:ascii="Times New Roman" w:hAnsi="Times New Roman" w:cs="Times New Roman"/>
          <w:b/>
          <w:bCs/>
          <w:sz w:val="24"/>
        </w:rPr>
      </w:pPr>
    </w:p>
    <w:p w:rsidR="00173A62" w:rsidRPr="00440907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42"/>
        <w:rPr>
          <w:rFonts w:ascii="Times New Roman" w:hAnsi="Times New Roman" w:cs="Times New Roman"/>
          <w:sz w:val="24"/>
        </w:rPr>
      </w:pPr>
      <w:r w:rsidRPr="00440907">
        <w:rPr>
          <w:rFonts w:ascii="Times New Roman" w:hAnsi="Times New Roman" w:cs="Times New Roman"/>
          <w:b/>
          <w:sz w:val="24"/>
        </w:rPr>
        <w:t>План</w:t>
      </w: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eastAsia="Calibri" w:cs="Times New Roman"/>
          <w:sz w:val="24"/>
          <w:szCs w:val="24"/>
        </w:rPr>
      </w:pPr>
      <w:r w:rsidRPr="00440907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eastAsia="Calibri" w:cs="Times New Roman"/>
          <w:sz w:val="24"/>
          <w:szCs w:val="24"/>
        </w:rPr>
        <w:t>Экспресс</w:t>
      </w:r>
      <w:r>
        <w:rPr>
          <w:rFonts w:ascii="Times New Roman" w:eastAsia="Calibri" w:cs="Times New Roman"/>
          <w:sz w:val="24"/>
          <w:szCs w:val="24"/>
        </w:rPr>
        <w:t>-</w:t>
      </w:r>
      <w:r>
        <w:rPr>
          <w:rFonts w:ascii="Times New Roman" w:eastAsia="Calibri" w:cs="Times New Roman"/>
          <w:sz w:val="24"/>
          <w:szCs w:val="24"/>
        </w:rPr>
        <w:t>методы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оптимизации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стресса</w:t>
      </w: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eastAsia="Calibri" w:cs="Times New Roman"/>
          <w:sz w:val="24"/>
          <w:szCs w:val="24"/>
        </w:rPr>
      </w:pPr>
      <w:r w:rsidRPr="00440907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eastAsia="Calibri" w:cs="Times New Roman"/>
          <w:sz w:val="24"/>
          <w:szCs w:val="24"/>
        </w:rPr>
        <w:t>Программы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стресс</w:t>
      </w:r>
      <w:r>
        <w:rPr>
          <w:rFonts w:ascii="Times New Roman" w:eastAsia="Calibri" w:cs="Times New Roman"/>
          <w:sz w:val="24"/>
          <w:szCs w:val="24"/>
        </w:rPr>
        <w:t>-</w:t>
      </w:r>
      <w:r>
        <w:rPr>
          <w:rFonts w:ascii="Times New Roman" w:eastAsia="Calibri" w:cs="Times New Roman"/>
          <w:sz w:val="24"/>
          <w:szCs w:val="24"/>
        </w:rPr>
        <w:t>менеджмента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организациях</w:t>
      </w:r>
    </w:p>
    <w:p w:rsidR="00173A62" w:rsidRPr="00440907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42"/>
        <w:rPr>
          <w:rFonts w:ascii="Times New Roman" w:hAnsi="Times New Roman" w:cs="Times New Roman"/>
          <w:color w:val="000000"/>
          <w:sz w:val="24"/>
          <w:szCs w:val="24"/>
        </w:rPr>
      </w:pP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eastAsia="Calibri" w:cs="Times New Roman"/>
          <w:b/>
          <w:bCs/>
          <w:sz w:val="24"/>
          <w:szCs w:val="24"/>
        </w:rPr>
      </w:pPr>
      <w:r>
        <w:rPr>
          <w:rFonts w:ascii="Times New Roman" w:eastAsia="Calibri" w:cs="Times New Roman"/>
          <w:b/>
          <w:bCs/>
          <w:sz w:val="24"/>
          <w:szCs w:val="24"/>
        </w:rPr>
        <w:t>1.</w:t>
      </w:r>
      <w:r>
        <w:rPr>
          <w:rFonts w:ascii="Times New Roman" w:eastAsia="Calibri" w:cs="Times New Roman"/>
          <w:b/>
          <w:bCs/>
          <w:sz w:val="24"/>
          <w:szCs w:val="24"/>
        </w:rPr>
        <w:t>Экспресс</w:t>
      </w:r>
      <w:r>
        <w:rPr>
          <w:rFonts w:ascii="Times New Roman" w:eastAsia="Calibri" w:cs="Times New Roman"/>
          <w:b/>
          <w:bCs/>
          <w:sz w:val="24"/>
          <w:szCs w:val="24"/>
        </w:rPr>
        <w:t>-</w:t>
      </w:r>
      <w:r>
        <w:rPr>
          <w:rFonts w:ascii="Times New Roman" w:eastAsia="Calibri" w:cs="Times New Roman"/>
          <w:b/>
          <w:bCs/>
          <w:sz w:val="24"/>
          <w:szCs w:val="24"/>
        </w:rPr>
        <w:t>методы</w:t>
      </w:r>
      <w:r>
        <w:rPr>
          <w:rFonts w:ascii="Times New Roman" w:eastAsia="Calibri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cs="Times New Roman"/>
          <w:b/>
          <w:bCs/>
          <w:sz w:val="24"/>
          <w:szCs w:val="24"/>
        </w:rPr>
        <w:t>оптимизации</w:t>
      </w:r>
      <w:r>
        <w:rPr>
          <w:rFonts w:ascii="Times New Roman" w:eastAsia="Calibri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cs="Times New Roman"/>
          <w:b/>
          <w:bCs/>
          <w:sz w:val="24"/>
          <w:szCs w:val="24"/>
        </w:rPr>
        <w:t>стресса</w:t>
      </w: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t>Выбор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метода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психической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саморегуляции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решающей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степени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обусловливается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особенностями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ситуации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переживания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стресса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Так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обстановке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активного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социального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взаимодействия</w:t>
      </w:r>
      <w:r>
        <w:rPr>
          <w:rFonts w:ascii="Times New Roman" w:eastAsia="Calibri" w:cs="Times New Roman"/>
          <w:sz w:val="24"/>
          <w:szCs w:val="24"/>
        </w:rPr>
        <w:t xml:space="preserve"> (</w:t>
      </w:r>
      <w:r>
        <w:rPr>
          <w:rFonts w:ascii="Times New Roman" w:eastAsia="Calibri" w:cs="Times New Roman"/>
          <w:sz w:val="24"/>
          <w:szCs w:val="24"/>
        </w:rPr>
        <w:t>например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на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работе</w:t>
      </w:r>
      <w:r>
        <w:rPr>
          <w:rFonts w:ascii="Times New Roman" w:eastAsia="Calibri" w:cs="Times New Roman"/>
          <w:sz w:val="24"/>
          <w:szCs w:val="24"/>
        </w:rPr>
        <w:t xml:space="preserve">) </w:t>
      </w:r>
      <w:r>
        <w:rPr>
          <w:rFonts w:ascii="Times New Roman" w:eastAsia="Calibri" w:cs="Times New Roman"/>
          <w:sz w:val="24"/>
          <w:szCs w:val="24"/>
        </w:rPr>
        <w:t>выполнять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процедуры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АТ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или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медитации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будет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весьма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проблематично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динамично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протекающей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экстремальной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ситуации</w:t>
      </w:r>
      <w:r>
        <w:rPr>
          <w:rFonts w:ascii="Times New Roman" w:eastAsia="Calibri" w:cs="Times New Roman"/>
          <w:sz w:val="24"/>
          <w:szCs w:val="24"/>
        </w:rPr>
        <w:t xml:space="preserve"> (</w:t>
      </w:r>
      <w:r>
        <w:rPr>
          <w:rFonts w:ascii="Times New Roman" w:eastAsia="Calibri" w:cs="Times New Roman"/>
          <w:sz w:val="24"/>
          <w:szCs w:val="24"/>
        </w:rPr>
        <w:t>катастрофа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боевые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действия</w:t>
      </w:r>
      <w:r>
        <w:rPr>
          <w:rFonts w:ascii="Times New Roman" w:eastAsia="Calibri" w:cs="Times New Roman"/>
          <w:sz w:val="24"/>
          <w:szCs w:val="24"/>
        </w:rPr>
        <w:t xml:space="preserve">) </w:t>
      </w:r>
      <w:r>
        <w:rPr>
          <w:rFonts w:ascii="Times New Roman" w:eastAsia="Calibri" w:cs="Times New Roman"/>
          <w:sz w:val="24"/>
          <w:szCs w:val="24"/>
        </w:rPr>
        <w:t>некоторые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из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вышеперечисленных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методов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покажутся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сложными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неуместными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таких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некоторых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других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ситуациях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наиболее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эффективными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могут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оказаться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экспресс</w:t>
      </w:r>
      <w:r>
        <w:rPr>
          <w:rFonts w:ascii="Times New Roman" w:eastAsia="Calibri" w:cs="Times New Roman"/>
          <w:sz w:val="24"/>
          <w:szCs w:val="24"/>
        </w:rPr>
        <w:t>-</w:t>
      </w:r>
      <w:r>
        <w:rPr>
          <w:rFonts w:ascii="Times New Roman" w:eastAsia="Calibri" w:cs="Times New Roman"/>
          <w:sz w:val="24"/>
          <w:szCs w:val="24"/>
        </w:rPr>
        <w:t>методы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психической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саморегуляции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Они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отличаются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следующими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особенностями</w:t>
      </w:r>
      <w:r>
        <w:rPr>
          <w:rFonts w:ascii="Times New Roman" w:eastAsia="Calibri" w:cs="Times New Roman"/>
          <w:sz w:val="24"/>
          <w:szCs w:val="24"/>
        </w:rPr>
        <w:t xml:space="preserve">: </w:t>
      </w:r>
      <w:r>
        <w:rPr>
          <w:rFonts w:ascii="Times New Roman" w:eastAsia="Calibri" w:cs="Times New Roman"/>
          <w:sz w:val="24"/>
          <w:szCs w:val="24"/>
        </w:rPr>
        <w:t>просты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овладении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выполнении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не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требуют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много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времени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выполнение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процедур</w:t>
      </w:r>
      <w:r>
        <w:rPr>
          <w:rFonts w:ascii="Times New Roman" w:eastAsia="Calibri" w:cs="Times New Roman"/>
          <w:sz w:val="24"/>
          <w:szCs w:val="24"/>
        </w:rPr>
        <w:t xml:space="preserve"> (1-3 </w:t>
      </w:r>
      <w:r>
        <w:rPr>
          <w:rFonts w:ascii="Times New Roman" w:eastAsia="Calibri" w:cs="Times New Roman"/>
          <w:sz w:val="24"/>
          <w:szCs w:val="24"/>
        </w:rPr>
        <w:t>мин</w:t>
      </w:r>
      <w:r>
        <w:rPr>
          <w:rFonts w:ascii="Times New Roman" w:eastAsia="Calibri" w:cs="Times New Roman"/>
          <w:sz w:val="24"/>
          <w:szCs w:val="24"/>
        </w:rPr>
        <w:t xml:space="preserve">.), </w:t>
      </w:r>
      <w:r>
        <w:rPr>
          <w:rFonts w:ascii="Times New Roman" w:eastAsia="Calibri" w:cs="Times New Roman"/>
          <w:sz w:val="24"/>
          <w:szCs w:val="24"/>
        </w:rPr>
        <w:t>эффективны</w:t>
      </w:r>
      <w:r>
        <w:rPr>
          <w:rFonts w:ascii="Times New Roman" w:eastAsia="Calibri" w:cs="Times New Roman"/>
          <w:sz w:val="24"/>
          <w:szCs w:val="24"/>
        </w:rPr>
        <w:t xml:space="preserve"> (</w:t>
      </w:r>
      <w:r>
        <w:rPr>
          <w:rFonts w:ascii="Times New Roman" w:eastAsia="Calibri" w:cs="Times New Roman"/>
          <w:sz w:val="24"/>
          <w:szCs w:val="24"/>
        </w:rPr>
        <w:t>результат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обнаруживается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уже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процессе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выполнения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приемов</w:t>
      </w:r>
      <w:r>
        <w:rPr>
          <w:rFonts w:ascii="Times New Roman" w:eastAsia="Calibri" w:cs="Times New Roman"/>
          <w:sz w:val="24"/>
          <w:szCs w:val="24"/>
        </w:rPr>
        <w:t xml:space="preserve">), </w:t>
      </w:r>
      <w:r>
        <w:rPr>
          <w:rFonts w:ascii="Times New Roman" w:eastAsia="Calibri" w:cs="Times New Roman"/>
          <w:sz w:val="24"/>
          <w:szCs w:val="24"/>
        </w:rPr>
        <w:t>не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влекут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негативных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побочных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явлений</w:t>
      </w:r>
      <w:r>
        <w:rPr>
          <w:rFonts w:ascii="Times New Roman" w:eastAsia="Calibri" w:cs="Times New Roman"/>
          <w:sz w:val="24"/>
          <w:szCs w:val="24"/>
        </w:rPr>
        <w:t xml:space="preserve"> (</w:t>
      </w:r>
      <w:r>
        <w:rPr>
          <w:rFonts w:ascii="Times New Roman" w:eastAsia="Calibri" w:cs="Times New Roman"/>
          <w:sz w:val="24"/>
          <w:szCs w:val="24"/>
        </w:rPr>
        <w:t>например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сонливости</w:t>
      </w:r>
      <w:r>
        <w:rPr>
          <w:rFonts w:ascii="Times New Roman" w:eastAsia="Calibri" w:cs="Times New Roman"/>
          <w:sz w:val="24"/>
          <w:szCs w:val="24"/>
        </w:rPr>
        <w:t xml:space="preserve">)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др</w:t>
      </w:r>
      <w:r>
        <w:rPr>
          <w:rFonts w:ascii="Times New Roman" w:eastAsia="Calibri" w:cs="Times New Roman"/>
          <w:sz w:val="24"/>
          <w:szCs w:val="24"/>
        </w:rPr>
        <w:t>.</w:t>
      </w: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t>Наиболее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эффективными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из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экспресс</w:t>
      </w:r>
      <w:r>
        <w:rPr>
          <w:rFonts w:ascii="Times New Roman" w:eastAsia="Calibri" w:cs="Times New Roman"/>
          <w:sz w:val="24"/>
          <w:szCs w:val="24"/>
        </w:rPr>
        <w:t>-</w:t>
      </w:r>
      <w:r>
        <w:rPr>
          <w:rFonts w:ascii="Times New Roman" w:eastAsia="Calibri" w:cs="Times New Roman"/>
          <w:sz w:val="24"/>
          <w:szCs w:val="24"/>
        </w:rPr>
        <w:t>методов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являются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следующие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группы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приемов</w:t>
      </w:r>
      <w:r>
        <w:rPr>
          <w:rFonts w:ascii="Times New Roman" w:eastAsia="Calibri" w:cs="Times New Roman"/>
          <w:sz w:val="24"/>
          <w:szCs w:val="24"/>
        </w:rPr>
        <w:t>.</w:t>
      </w: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i/>
          <w:sz w:val="24"/>
          <w:szCs w:val="24"/>
        </w:rPr>
        <w:t>1.</w:t>
      </w:r>
      <w:r>
        <w:rPr>
          <w:rFonts w:ascii="Times New Roman" w:eastAsia="Calibri" w:cs="Times New Roman"/>
          <w:i/>
          <w:sz w:val="24"/>
          <w:szCs w:val="24"/>
        </w:rPr>
        <w:t> Дыхательные</w:t>
      </w:r>
      <w:r>
        <w:rPr>
          <w:rFonts w:ascii="Times New Roman" w:eastAsia="Calibri" w:cs="Times New Roman"/>
          <w:i/>
          <w:sz w:val="24"/>
          <w:szCs w:val="24"/>
        </w:rPr>
        <w:t xml:space="preserve"> </w:t>
      </w:r>
      <w:r>
        <w:rPr>
          <w:rFonts w:ascii="Times New Roman" w:eastAsia="Calibri" w:cs="Times New Roman"/>
          <w:i/>
          <w:sz w:val="24"/>
          <w:szCs w:val="24"/>
        </w:rPr>
        <w:t>приемы</w:t>
      </w:r>
      <w:r>
        <w:rPr>
          <w:rFonts w:ascii="Times New Roman" w:eastAsia="Calibri" w:cs="Times New Roman"/>
          <w:i/>
          <w:sz w:val="24"/>
          <w:szCs w:val="24"/>
        </w:rPr>
        <w:t>.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Известно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что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нервные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импульсы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из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дыхательных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центров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мозга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распространяются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его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кору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изменяют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ее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тонус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При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этом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тип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дыхания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коротким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энергичным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вдохом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медленным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выдохом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вызывает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снижение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тонуса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центральной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нервной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системы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обуславливает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снятие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эмоционального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напряжения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Медленный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вдох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резкий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выдох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тонизирует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нервную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систему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повышают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активность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ее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функционирования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Таким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образом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для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того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чтобы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стрессогенной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ситуации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обрести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спокойствие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снять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чрезмерную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или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неактуальную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психическую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напряженность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необходимо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выполнить</w:t>
      </w:r>
      <w:r>
        <w:rPr>
          <w:rFonts w:ascii="Times New Roman" w:eastAsia="Calibri" w:cs="Times New Roman"/>
          <w:sz w:val="24"/>
          <w:szCs w:val="24"/>
        </w:rPr>
        <w:t xml:space="preserve"> 8-10 </w:t>
      </w:r>
      <w:r>
        <w:rPr>
          <w:rFonts w:ascii="Times New Roman" w:eastAsia="Calibri" w:cs="Times New Roman"/>
          <w:sz w:val="24"/>
          <w:szCs w:val="24"/>
        </w:rPr>
        <w:t>коротких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вдохов</w:t>
      </w:r>
      <w:r>
        <w:rPr>
          <w:rFonts w:ascii="Times New Roman" w:eastAsia="Calibri" w:cs="Times New Roman"/>
          <w:sz w:val="24"/>
          <w:szCs w:val="24"/>
        </w:rPr>
        <w:t xml:space="preserve"> (</w:t>
      </w:r>
      <w:r>
        <w:rPr>
          <w:rFonts w:ascii="Times New Roman" w:eastAsia="Calibri" w:cs="Times New Roman"/>
          <w:sz w:val="24"/>
          <w:szCs w:val="24"/>
        </w:rPr>
        <w:t>используя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движения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нижней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части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живота</w:t>
      </w:r>
      <w:r>
        <w:rPr>
          <w:rFonts w:ascii="Times New Roman" w:eastAsia="Calibri" w:cs="Times New Roman"/>
          <w:sz w:val="24"/>
          <w:szCs w:val="24"/>
        </w:rPr>
        <w:t xml:space="preserve">)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медленных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продолжительных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выдохов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напротив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для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того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чтобы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максимально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мобилизоваться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побороть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сомнения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своих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силах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преодолеть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«мандраж»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необходимо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выполнить</w:t>
      </w:r>
      <w:r>
        <w:rPr>
          <w:rFonts w:ascii="Times New Roman" w:eastAsia="Calibri" w:cs="Times New Roman"/>
          <w:sz w:val="24"/>
          <w:szCs w:val="24"/>
        </w:rPr>
        <w:t xml:space="preserve"> 8-10 </w:t>
      </w:r>
      <w:r>
        <w:rPr>
          <w:rFonts w:ascii="Times New Roman" w:eastAsia="Calibri" w:cs="Times New Roman"/>
          <w:sz w:val="24"/>
          <w:szCs w:val="24"/>
        </w:rPr>
        <w:t>дыхательных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процедур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медленным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продолжительным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вдохом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резким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энергичным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выдохом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Известны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приемы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«Успокаивающее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дыхание»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«Мобилизующее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дыхание»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др</w:t>
      </w:r>
      <w:r>
        <w:rPr>
          <w:rFonts w:ascii="Times New Roman" w:eastAsia="Calibri" w:cs="Times New Roman"/>
          <w:sz w:val="24"/>
          <w:szCs w:val="24"/>
        </w:rPr>
        <w:t>.</w:t>
      </w: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i/>
          <w:sz w:val="24"/>
          <w:szCs w:val="24"/>
        </w:rPr>
        <w:t>2.</w:t>
      </w:r>
      <w:r>
        <w:rPr>
          <w:rFonts w:ascii="Times New Roman" w:eastAsia="Calibri" w:cs="Times New Roman"/>
          <w:i/>
          <w:sz w:val="24"/>
          <w:szCs w:val="24"/>
        </w:rPr>
        <w:t> Приемы</w:t>
      </w:r>
      <w:r>
        <w:rPr>
          <w:rFonts w:ascii="Times New Roman" w:eastAsia="Calibri" w:cs="Times New Roman"/>
          <w:i/>
          <w:sz w:val="24"/>
          <w:szCs w:val="24"/>
        </w:rPr>
        <w:t xml:space="preserve"> </w:t>
      </w:r>
      <w:r>
        <w:rPr>
          <w:rFonts w:ascii="Times New Roman" w:eastAsia="Calibri" w:cs="Times New Roman"/>
          <w:i/>
          <w:sz w:val="24"/>
          <w:szCs w:val="24"/>
        </w:rPr>
        <w:t>управления</w:t>
      </w:r>
      <w:r>
        <w:rPr>
          <w:rFonts w:ascii="Times New Roman" w:eastAsia="Calibri" w:cs="Times New Roman"/>
          <w:i/>
          <w:sz w:val="24"/>
          <w:szCs w:val="24"/>
        </w:rPr>
        <w:t xml:space="preserve"> </w:t>
      </w:r>
      <w:r>
        <w:rPr>
          <w:rFonts w:ascii="Times New Roman" w:eastAsia="Calibri" w:cs="Times New Roman"/>
          <w:i/>
          <w:sz w:val="24"/>
          <w:szCs w:val="24"/>
        </w:rPr>
        <w:t>тонусом</w:t>
      </w:r>
      <w:r>
        <w:rPr>
          <w:rFonts w:ascii="Times New Roman" w:eastAsia="Calibri" w:cs="Times New Roman"/>
          <w:i/>
          <w:sz w:val="24"/>
          <w:szCs w:val="24"/>
        </w:rPr>
        <w:t xml:space="preserve"> </w:t>
      </w:r>
      <w:r>
        <w:rPr>
          <w:rFonts w:ascii="Times New Roman" w:eastAsia="Calibri" w:cs="Times New Roman"/>
          <w:i/>
          <w:sz w:val="24"/>
          <w:szCs w:val="24"/>
        </w:rPr>
        <w:t>скелетной</w:t>
      </w:r>
      <w:r>
        <w:rPr>
          <w:rFonts w:ascii="Times New Roman" w:eastAsia="Calibri" w:cs="Times New Roman"/>
          <w:i/>
          <w:sz w:val="24"/>
          <w:szCs w:val="24"/>
        </w:rPr>
        <w:t xml:space="preserve"> </w:t>
      </w:r>
      <w:r>
        <w:rPr>
          <w:rFonts w:ascii="Times New Roman" w:eastAsia="Calibri" w:cs="Times New Roman"/>
          <w:i/>
          <w:sz w:val="24"/>
          <w:szCs w:val="24"/>
        </w:rPr>
        <w:t>мускулатуры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Они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основываются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том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факте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что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произвольное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расслабление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скелетной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мускулатуры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действует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человека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расслабляюще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успокаивающе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напряжение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напротив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активизирующе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мобилизующе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Известны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приемы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«Расслабление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контрасту»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«Релаксация»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др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Для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«разрядки»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негативных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переживаний</w:t>
      </w:r>
      <w:r>
        <w:rPr>
          <w:rFonts w:ascii="Times New Roman" w:eastAsia="Calibri" w:cs="Times New Roman"/>
          <w:sz w:val="24"/>
          <w:szCs w:val="24"/>
        </w:rPr>
        <w:t xml:space="preserve"> (</w:t>
      </w:r>
      <w:r>
        <w:rPr>
          <w:rFonts w:ascii="Times New Roman" w:eastAsia="Calibri" w:cs="Times New Roman"/>
          <w:sz w:val="24"/>
          <w:szCs w:val="24"/>
        </w:rPr>
        <w:t>страха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неуверенности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себе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беспокойства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других</w:t>
      </w:r>
      <w:r>
        <w:rPr>
          <w:rFonts w:ascii="Times New Roman" w:eastAsia="Calibri" w:cs="Times New Roman"/>
          <w:sz w:val="24"/>
          <w:szCs w:val="24"/>
        </w:rPr>
        <w:t xml:space="preserve">) </w:t>
      </w:r>
      <w:r>
        <w:rPr>
          <w:rFonts w:ascii="Times New Roman" w:eastAsia="Calibri" w:cs="Times New Roman"/>
          <w:sz w:val="24"/>
          <w:szCs w:val="24"/>
        </w:rPr>
        <w:t>необходимо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выполнить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упражнение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типу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«Релаксация»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Оно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выполняется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три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этапа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На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первом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этапе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заметив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негативные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изменения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своем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состоянии</w:t>
      </w:r>
      <w:r>
        <w:rPr>
          <w:rFonts w:ascii="Times New Roman" w:eastAsia="Calibri" w:cs="Times New Roman"/>
          <w:sz w:val="24"/>
          <w:szCs w:val="24"/>
        </w:rPr>
        <w:t xml:space="preserve"> (</w:t>
      </w:r>
      <w:r>
        <w:rPr>
          <w:rFonts w:ascii="Times New Roman" w:eastAsia="Calibri" w:cs="Times New Roman"/>
          <w:sz w:val="24"/>
          <w:szCs w:val="24"/>
        </w:rPr>
        <w:t>тревога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повышенная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чувствительность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внешним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воздействиям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раздраженность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сухость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рту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скованность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неспособность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сосредоточиться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чем</w:t>
      </w:r>
      <w:r>
        <w:rPr>
          <w:rFonts w:ascii="Times New Roman" w:eastAsia="Calibri" w:cs="Times New Roman"/>
          <w:sz w:val="24"/>
          <w:szCs w:val="24"/>
        </w:rPr>
        <w:t>-</w:t>
      </w:r>
      <w:r>
        <w:rPr>
          <w:rFonts w:ascii="Times New Roman" w:eastAsia="Calibri" w:cs="Times New Roman"/>
          <w:sz w:val="24"/>
          <w:szCs w:val="24"/>
        </w:rPr>
        <w:t>либо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</w:t>
      </w:r>
      <w:r>
        <w:rPr>
          <w:rFonts w:ascii="Times New Roman" w:eastAsia="Calibri" w:cs="Times New Roman"/>
          <w:sz w:val="24"/>
          <w:szCs w:val="24"/>
        </w:rPr>
        <w:t>.</w:t>
      </w:r>
      <w:r>
        <w:rPr>
          <w:rFonts w:ascii="Times New Roman" w:eastAsia="Calibri" w:cs="Times New Roman"/>
          <w:sz w:val="24"/>
          <w:szCs w:val="24"/>
        </w:rPr>
        <w:t>п</w:t>
      </w:r>
      <w:r>
        <w:rPr>
          <w:rFonts w:ascii="Times New Roman" w:eastAsia="Calibri" w:cs="Times New Roman"/>
          <w:sz w:val="24"/>
          <w:szCs w:val="24"/>
        </w:rPr>
        <w:t xml:space="preserve">.), </w:t>
      </w:r>
      <w:r>
        <w:rPr>
          <w:rFonts w:ascii="Times New Roman" w:eastAsia="Calibri" w:cs="Times New Roman"/>
          <w:sz w:val="24"/>
          <w:szCs w:val="24"/>
        </w:rPr>
        <w:t>нужно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найти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ту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группу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мышц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которая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данный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момент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наиболее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напряжена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На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втором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этапе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необходимо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прочувствовать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как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непосредственно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связаны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между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собой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плохое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самочувствие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напряжение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мышцах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На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третьем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этапе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требуется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волевым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усилием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расслабить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напряженные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мышцы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Для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этого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можно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представить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что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они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становятся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тестообразными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вялыми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Как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правило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улучшение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психического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состояния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происходит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практически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мгновенно</w:t>
      </w:r>
      <w:r>
        <w:rPr>
          <w:rFonts w:ascii="Times New Roman" w:eastAsia="Calibri" w:cs="Times New Roman"/>
          <w:sz w:val="24"/>
          <w:szCs w:val="24"/>
        </w:rPr>
        <w:t>.</w:t>
      </w: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t>Разрядке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негативных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эмоциональных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состояний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поддержанию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бодрого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настроения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поможет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упражнение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«Расслабление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контрасту»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Здесь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релаксация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lastRenderedPageBreak/>
        <w:t>достигается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через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напряжение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Нужно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напрячь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к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примеру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кисти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рук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затем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максимально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расслабить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</w:t>
      </w:r>
      <w:r>
        <w:rPr>
          <w:rFonts w:ascii="Times New Roman" w:eastAsia="Calibri" w:cs="Times New Roman"/>
          <w:sz w:val="24"/>
          <w:szCs w:val="24"/>
        </w:rPr>
        <w:t>.</w:t>
      </w:r>
      <w:r>
        <w:rPr>
          <w:rFonts w:ascii="Times New Roman" w:eastAsia="Calibri" w:cs="Times New Roman"/>
          <w:sz w:val="24"/>
          <w:szCs w:val="24"/>
        </w:rPr>
        <w:t>п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Вместе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расслаблением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должно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прийти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ощущение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освобождения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напряжения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которое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нужно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всячески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усиливать</w:t>
      </w:r>
      <w:r>
        <w:rPr>
          <w:rFonts w:ascii="Times New Roman" w:eastAsia="Calibri" w:cs="Times New Roman"/>
          <w:sz w:val="24"/>
          <w:szCs w:val="24"/>
        </w:rPr>
        <w:t>.</w:t>
      </w:r>
      <w:r>
        <w:rPr>
          <w:rFonts w:ascii="Times New Roman" w:eastAsia="Calibri" w:cs="Times New Roman"/>
          <w:sz w:val="24"/>
          <w:szCs w:val="24"/>
        </w:rPr>
        <w:t> </w:t>
      </w: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t>3.</w:t>
      </w:r>
      <w:r>
        <w:rPr>
          <w:rFonts w:ascii="Times New Roman" w:eastAsia="Calibri" w:cs="Times New Roman"/>
          <w:sz w:val="24"/>
          <w:szCs w:val="24"/>
        </w:rPr>
        <w:t> Воздействие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биологически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активные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точки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др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процессе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реабилитации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очень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важными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моментами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является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решение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отдельных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психологических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проблем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инвалидов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войны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например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купирование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актуальных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болевых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ощущений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избавление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ночных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кошмаров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др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Для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решения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этих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проблем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также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подходят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экспресс</w:t>
      </w:r>
      <w:r>
        <w:rPr>
          <w:rFonts w:ascii="Times New Roman" w:eastAsia="Calibri" w:cs="Times New Roman"/>
          <w:sz w:val="24"/>
          <w:szCs w:val="24"/>
        </w:rPr>
        <w:t>-</w:t>
      </w:r>
      <w:r>
        <w:rPr>
          <w:rFonts w:ascii="Times New Roman" w:eastAsia="Calibri" w:cs="Times New Roman"/>
          <w:sz w:val="24"/>
          <w:szCs w:val="24"/>
        </w:rPr>
        <w:t>психотехники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качестве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примера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ниже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представлен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ряд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простых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приемов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экстренного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снижения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психонервного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напряжения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стресса</w:t>
      </w:r>
      <w:r>
        <w:rPr>
          <w:rFonts w:ascii="Times New Roman" w:eastAsia="Calibri" w:cs="Times New Roman"/>
          <w:sz w:val="24"/>
          <w:szCs w:val="24"/>
        </w:rPr>
        <w:t>.</w:t>
      </w: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eastAsia="Calibri" w:cs="Times New Roman"/>
          <w:sz w:val="24"/>
          <w:szCs w:val="24"/>
        </w:rPr>
      </w:pPr>
    </w:p>
    <w:p w:rsidR="00173A62" w:rsidRDefault="00173A62" w:rsidP="00173A62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t>Иногда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неплохо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прислушаться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совету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предков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—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сосчитать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десяти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может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ста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Может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на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зациклитесь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Особенно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компьютерщиков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это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хорошо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получается</w:t>
      </w:r>
      <w:r>
        <w:rPr>
          <w:rFonts w:ascii="Times New Roman" w:eastAsia="Calibri" w:cs="Times New Roman"/>
          <w:sz w:val="24"/>
          <w:szCs w:val="24"/>
        </w:rPr>
        <w:t>.</w:t>
      </w:r>
    </w:p>
    <w:p w:rsidR="00173A62" w:rsidRDefault="00173A62" w:rsidP="00173A62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t>Набрав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воды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стакан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медленно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как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бы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сосредоточенно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выпейте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ее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Сконцентрируйте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свое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внимание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ощущениях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когда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вода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будет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течь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горлу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Испытайте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кайф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Напиться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получится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зато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стресс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охладите</w:t>
      </w:r>
      <w:r>
        <w:rPr>
          <w:rFonts w:ascii="Times New Roman" w:eastAsia="Calibri" w:cs="Times New Roman"/>
          <w:sz w:val="24"/>
          <w:szCs w:val="24"/>
        </w:rPr>
        <w:t>.</w:t>
      </w:r>
    </w:p>
    <w:p w:rsidR="00173A62" w:rsidRDefault="00173A62" w:rsidP="00173A62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t>Медленно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вдохните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воздух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носом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некоторое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время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задержите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дыхание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Выдох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делайте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постепенно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также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через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нос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сосредоточившись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ощущениях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дыханием</w:t>
      </w:r>
      <w:r>
        <w:rPr>
          <w:rFonts w:ascii="Times New Roman" w:eastAsia="Calibri" w:cs="Times New Roman"/>
          <w:sz w:val="24"/>
          <w:szCs w:val="24"/>
        </w:rPr>
        <w:t>.</w:t>
      </w:r>
    </w:p>
    <w:p w:rsidR="00173A62" w:rsidRDefault="00173A62" w:rsidP="00173A62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t>Воспользуйтесь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любым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шансом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чтобы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смочить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лоб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виски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артерии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руках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холодной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водой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Брызните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холодную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воду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лицо</w:t>
      </w:r>
      <w:r>
        <w:rPr>
          <w:rFonts w:ascii="Times New Roman" w:eastAsia="Calibri" w:cs="Times New Roman"/>
          <w:sz w:val="24"/>
          <w:szCs w:val="24"/>
        </w:rPr>
        <w:t>.</w:t>
      </w:r>
    </w:p>
    <w:p w:rsidR="00173A62" w:rsidRDefault="00173A62" w:rsidP="00173A62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t>Начните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что</w:t>
      </w:r>
      <w:r>
        <w:rPr>
          <w:rFonts w:ascii="Times New Roman" w:eastAsia="Calibri" w:cs="Times New Roman"/>
          <w:sz w:val="24"/>
          <w:szCs w:val="24"/>
        </w:rPr>
        <w:t>-</w:t>
      </w:r>
      <w:r>
        <w:rPr>
          <w:rFonts w:ascii="Times New Roman" w:eastAsia="Calibri" w:cs="Times New Roman"/>
          <w:sz w:val="24"/>
          <w:szCs w:val="24"/>
        </w:rPr>
        <w:t>то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жевать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или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сосать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Когда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жуешь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—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все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лампочки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Любая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корова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подтвердит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Наверно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поэтому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американцы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так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часто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что</w:t>
      </w:r>
      <w:r>
        <w:rPr>
          <w:rFonts w:ascii="Times New Roman" w:eastAsia="Calibri" w:cs="Times New Roman"/>
          <w:sz w:val="24"/>
          <w:szCs w:val="24"/>
        </w:rPr>
        <w:t>-</w:t>
      </w:r>
      <w:r>
        <w:rPr>
          <w:rFonts w:ascii="Times New Roman" w:eastAsia="Calibri" w:cs="Times New Roman"/>
          <w:sz w:val="24"/>
          <w:szCs w:val="24"/>
        </w:rPr>
        <w:t>то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жуют</w:t>
      </w:r>
      <w:r>
        <w:rPr>
          <w:rFonts w:ascii="Times New Roman" w:eastAsia="Calibri" w:cs="Times New Roman"/>
          <w:sz w:val="24"/>
          <w:szCs w:val="24"/>
        </w:rPr>
        <w:t>.</w:t>
      </w:r>
    </w:p>
    <w:p w:rsidR="00173A62" w:rsidRDefault="00173A62" w:rsidP="00173A62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t>Представьте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что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стресс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жвачке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ее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жуете</w:t>
      </w:r>
      <w:r>
        <w:rPr>
          <w:rFonts w:ascii="Times New Roman" w:eastAsia="Calibri" w:cs="Times New Roman"/>
          <w:sz w:val="24"/>
          <w:szCs w:val="24"/>
        </w:rPr>
        <w:t xml:space="preserve">... </w:t>
      </w:r>
      <w:r>
        <w:rPr>
          <w:rFonts w:ascii="Times New Roman" w:eastAsia="Calibri" w:cs="Times New Roman"/>
          <w:sz w:val="24"/>
          <w:szCs w:val="24"/>
        </w:rPr>
        <w:t>Только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потом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забудьте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ее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выплюнуть</w:t>
      </w:r>
      <w:r>
        <w:rPr>
          <w:rFonts w:ascii="Times New Roman" w:eastAsia="Calibri" w:cs="Times New Roman"/>
          <w:sz w:val="24"/>
          <w:szCs w:val="24"/>
        </w:rPr>
        <w:t>.</w:t>
      </w:r>
    </w:p>
    <w:p w:rsidR="00173A62" w:rsidRDefault="00173A62" w:rsidP="00173A62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t>Мысленно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переверните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ситуацию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вверх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дном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Поставьте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ее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голову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вверх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тормашками</w:t>
      </w:r>
      <w:r>
        <w:rPr>
          <w:rFonts w:ascii="Times New Roman" w:eastAsia="Calibri" w:cs="Times New Roman"/>
          <w:sz w:val="24"/>
          <w:szCs w:val="24"/>
        </w:rPr>
        <w:t>.</w:t>
      </w:r>
    </w:p>
    <w:p w:rsidR="00173A62" w:rsidRDefault="00173A62" w:rsidP="00173A62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t>Посмотрите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небо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Сосредоточьтесь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том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что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видите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Когда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последний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раз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смотрели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небо</w:t>
      </w:r>
      <w:r>
        <w:rPr>
          <w:rFonts w:ascii="Times New Roman" w:eastAsia="Calibri" w:cs="Times New Roman"/>
          <w:sz w:val="24"/>
          <w:szCs w:val="24"/>
        </w:rPr>
        <w:t xml:space="preserve">? </w:t>
      </w:r>
      <w:r>
        <w:rPr>
          <w:rFonts w:ascii="Times New Roman" w:eastAsia="Calibri" w:cs="Times New Roman"/>
          <w:sz w:val="24"/>
          <w:szCs w:val="24"/>
        </w:rPr>
        <w:t>Разве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мир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прекрасен</w:t>
      </w:r>
      <w:r>
        <w:rPr>
          <w:rFonts w:ascii="Times New Roman" w:eastAsia="Calibri" w:cs="Times New Roman"/>
          <w:sz w:val="24"/>
          <w:szCs w:val="24"/>
        </w:rPr>
        <w:t>?!</w:t>
      </w:r>
    </w:p>
    <w:p w:rsidR="00173A62" w:rsidRDefault="00173A62" w:rsidP="00173A62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t>Превратите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ситуацию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анекдот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Расскажите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его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себе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потом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друзьям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Юмор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—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мощный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помощник</w:t>
      </w:r>
      <w:r>
        <w:rPr>
          <w:rFonts w:ascii="Times New Roman" w:eastAsia="Calibri" w:cs="Times New Roman"/>
          <w:sz w:val="24"/>
          <w:szCs w:val="24"/>
        </w:rPr>
        <w:t>.</w:t>
      </w:r>
    </w:p>
    <w:p w:rsidR="00173A62" w:rsidRDefault="00173A62" w:rsidP="00173A62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t>Подойдите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зеркалу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Взгляните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свое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отражение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Мысленно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дайте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ему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.</w:t>
      </w:r>
      <w:r>
        <w:rPr>
          <w:rFonts w:ascii="Times New Roman" w:eastAsia="Calibri" w:cs="Times New Roman"/>
          <w:sz w:val="24"/>
          <w:szCs w:val="24"/>
        </w:rPr>
        <w:t>глаз</w:t>
      </w:r>
      <w:r>
        <w:rPr>
          <w:rFonts w:ascii="Times New Roman" w:eastAsia="Calibri" w:cs="Times New Roman"/>
          <w:sz w:val="24"/>
          <w:szCs w:val="24"/>
        </w:rPr>
        <w:t xml:space="preserve">... </w:t>
      </w:r>
      <w:r>
        <w:rPr>
          <w:rFonts w:ascii="Times New Roman" w:eastAsia="Calibri" w:cs="Times New Roman"/>
          <w:sz w:val="24"/>
          <w:szCs w:val="24"/>
        </w:rPr>
        <w:t>Представьте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какой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синяк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него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Главное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что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он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вас</w:t>
      </w:r>
      <w:r>
        <w:rPr>
          <w:rFonts w:ascii="Times New Roman" w:eastAsia="Calibri" w:cs="Times New Roman"/>
          <w:sz w:val="24"/>
          <w:szCs w:val="24"/>
        </w:rPr>
        <w:t>.</w:t>
      </w:r>
    </w:p>
    <w:p w:rsidR="00173A62" w:rsidRDefault="00173A62" w:rsidP="00173A62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t>Пройдитесь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куда</w:t>
      </w:r>
      <w:r>
        <w:rPr>
          <w:rFonts w:ascii="Times New Roman" w:eastAsia="Calibri" w:cs="Times New Roman"/>
          <w:sz w:val="24"/>
          <w:szCs w:val="24"/>
        </w:rPr>
        <w:t>-</w:t>
      </w:r>
      <w:r>
        <w:rPr>
          <w:rFonts w:ascii="Times New Roman" w:eastAsia="Calibri" w:cs="Times New Roman"/>
          <w:sz w:val="24"/>
          <w:szCs w:val="24"/>
        </w:rPr>
        <w:t>нибудь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бар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кафе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или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еще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куда</w:t>
      </w:r>
      <w:r>
        <w:rPr>
          <w:rFonts w:ascii="Times New Roman" w:eastAsia="Calibri" w:cs="Times New Roman"/>
          <w:sz w:val="24"/>
          <w:szCs w:val="24"/>
        </w:rPr>
        <w:t xml:space="preserve">... </w:t>
      </w:r>
      <w:r>
        <w:rPr>
          <w:rFonts w:ascii="Times New Roman" w:eastAsia="Calibri" w:cs="Times New Roman"/>
          <w:sz w:val="24"/>
          <w:szCs w:val="24"/>
        </w:rPr>
        <w:t>Побольше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двигайтесь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хотя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бы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десять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минут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день</w:t>
      </w:r>
      <w:r>
        <w:rPr>
          <w:rFonts w:ascii="Times New Roman" w:eastAsia="Calibri" w:cs="Times New Roman"/>
          <w:sz w:val="24"/>
          <w:szCs w:val="24"/>
        </w:rPr>
        <w:t>.</w:t>
      </w: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eastAsia="Calibri" w:cs="Times New Roman"/>
          <w:b/>
          <w:bCs/>
          <w:sz w:val="24"/>
          <w:szCs w:val="24"/>
        </w:rPr>
      </w:pPr>
      <w:r>
        <w:rPr>
          <w:rFonts w:ascii="Times New Roman" w:eastAsia="Calibri" w:cs="Times New Roman"/>
          <w:b/>
          <w:bCs/>
          <w:sz w:val="24"/>
          <w:szCs w:val="24"/>
        </w:rPr>
        <w:t>2.</w:t>
      </w:r>
      <w:r>
        <w:rPr>
          <w:rFonts w:ascii="Times New Roman" w:eastAsia="Calibri" w:cs="Times New Roman"/>
          <w:b/>
          <w:bCs/>
          <w:sz w:val="24"/>
          <w:szCs w:val="24"/>
        </w:rPr>
        <w:t>Программы</w:t>
      </w:r>
      <w:r>
        <w:rPr>
          <w:rFonts w:ascii="Times New Roman" w:eastAsia="Calibri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cs="Times New Roman"/>
          <w:b/>
          <w:bCs/>
          <w:sz w:val="24"/>
          <w:szCs w:val="24"/>
        </w:rPr>
        <w:t>стресс</w:t>
      </w:r>
      <w:r>
        <w:rPr>
          <w:rFonts w:ascii="Times New Roman" w:eastAsia="Calibri" w:cs="Times New Roman"/>
          <w:b/>
          <w:bCs/>
          <w:sz w:val="24"/>
          <w:szCs w:val="24"/>
        </w:rPr>
        <w:t>-</w:t>
      </w:r>
      <w:r>
        <w:rPr>
          <w:rFonts w:ascii="Times New Roman" w:eastAsia="Calibri" w:cs="Times New Roman"/>
          <w:b/>
          <w:bCs/>
          <w:sz w:val="24"/>
          <w:szCs w:val="24"/>
        </w:rPr>
        <w:t>менеджмента</w:t>
      </w:r>
      <w:r>
        <w:rPr>
          <w:rFonts w:ascii="Times New Roman" w:eastAsia="Calibri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cs="Times New Roman"/>
          <w:b/>
          <w:bCs/>
          <w:sz w:val="24"/>
          <w:szCs w:val="24"/>
        </w:rPr>
        <w:t>в</w:t>
      </w:r>
      <w:r>
        <w:rPr>
          <w:rFonts w:ascii="Times New Roman" w:eastAsia="Calibri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cs="Times New Roman"/>
          <w:b/>
          <w:bCs/>
          <w:sz w:val="24"/>
          <w:szCs w:val="24"/>
        </w:rPr>
        <w:t>организациях</w:t>
      </w: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настоящее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время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все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больше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руководителей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проявляют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интерес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вопросам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повышения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стрессоустойчивости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своих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сотрудников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считая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это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одним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из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недостаточно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используемых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ресурсов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повышения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эффективности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деятельности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организации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Это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общемировая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тенденция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По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американским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исследованиям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ежегодный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ущерб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стрессов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экономике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США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превышает</w:t>
      </w:r>
      <w:r>
        <w:rPr>
          <w:rFonts w:ascii="Times New Roman" w:eastAsia="Calibri" w:cs="Times New Roman"/>
          <w:sz w:val="24"/>
          <w:szCs w:val="24"/>
        </w:rPr>
        <w:t xml:space="preserve"> 20 </w:t>
      </w:r>
      <w:r>
        <w:rPr>
          <w:rFonts w:ascii="Times New Roman" w:eastAsia="Calibri" w:cs="Times New Roman"/>
          <w:sz w:val="24"/>
          <w:szCs w:val="24"/>
        </w:rPr>
        <w:t>млрд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долларов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исследовании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Европейского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агентства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охраны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труда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здоровья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результаты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которого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распространены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2000</w:t>
      </w:r>
      <w:r>
        <w:rPr>
          <w:rFonts w:ascii="Times New Roman" w:eastAsia="Calibri" w:cs="Times New Roman"/>
          <w:sz w:val="24"/>
          <w:szCs w:val="24"/>
        </w:rPr>
        <w:t>г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Европейской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комиссией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ЕС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утверждается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что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проблема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стресса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затрагивает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каждого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третьего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работника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связи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этим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все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большее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внимание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уделяется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разработке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программ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так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наз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«стресс</w:t>
      </w:r>
      <w:r>
        <w:rPr>
          <w:rFonts w:ascii="Times New Roman" w:eastAsia="Calibri" w:cs="Times New Roman"/>
          <w:sz w:val="24"/>
          <w:szCs w:val="24"/>
        </w:rPr>
        <w:t>-</w:t>
      </w:r>
      <w:r>
        <w:rPr>
          <w:rFonts w:ascii="Times New Roman" w:eastAsia="Calibri" w:cs="Times New Roman"/>
          <w:sz w:val="24"/>
          <w:szCs w:val="24"/>
        </w:rPr>
        <w:t>менеджмента»</w:t>
      </w:r>
      <w:r>
        <w:rPr>
          <w:rFonts w:ascii="Times New Roman" w:eastAsia="Calibri" w:cs="Times New Roman"/>
          <w:sz w:val="24"/>
          <w:szCs w:val="24"/>
        </w:rPr>
        <w:t xml:space="preserve">. </w:t>
      </w: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t>Для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достижения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каких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целей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могут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использоваться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эти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программы</w:t>
      </w:r>
      <w:r>
        <w:rPr>
          <w:rFonts w:ascii="Times New Roman" w:eastAsia="Calibri" w:cs="Times New Roman"/>
          <w:sz w:val="24"/>
          <w:szCs w:val="24"/>
        </w:rPr>
        <w:t xml:space="preserve">? </w:t>
      </w:r>
      <w:r>
        <w:rPr>
          <w:rFonts w:ascii="Times New Roman" w:eastAsia="Calibri" w:cs="Times New Roman"/>
          <w:sz w:val="24"/>
          <w:szCs w:val="24"/>
        </w:rPr>
        <w:t>По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западным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источникам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это</w:t>
      </w:r>
      <w:r>
        <w:rPr>
          <w:rFonts w:ascii="Times New Roman" w:eastAsia="Calibri" w:cs="Times New Roman"/>
          <w:sz w:val="24"/>
          <w:szCs w:val="24"/>
        </w:rPr>
        <w:t>:</w:t>
      </w:r>
    </w:p>
    <w:p w:rsidR="00173A62" w:rsidRDefault="00173A62" w:rsidP="00173A62">
      <w:pPr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lastRenderedPageBreak/>
        <w:t>прямое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повышение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производительности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труда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за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счет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улучшения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физического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психического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состояния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работников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уменьшения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количества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прогулов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производственного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травматизма</w:t>
      </w:r>
      <w:r>
        <w:rPr>
          <w:rFonts w:ascii="Times New Roman" w:eastAsia="Calibri" w:cs="Times New Roman"/>
          <w:sz w:val="24"/>
          <w:szCs w:val="24"/>
        </w:rPr>
        <w:t>;</w:t>
      </w:r>
    </w:p>
    <w:p w:rsidR="00173A62" w:rsidRDefault="00173A62" w:rsidP="00173A62">
      <w:pPr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t>улучшение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морального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климата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гуманизация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отношений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организации</w:t>
      </w:r>
      <w:r>
        <w:rPr>
          <w:rFonts w:ascii="Times New Roman" w:eastAsia="Calibri" w:cs="Times New Roman"/>
          <w:sz w:val="24"/>
          <w:szCs w:val="24"/>
        </w:rPr>
        <w:t>;</w:t>
      </w:r>
    </w:p>
    <w:p w:rsidR="00173A62" w:rsidRDefault="00173A62" w:rsidP="00173A62">
      <w:pPr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t>предупреждение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феномена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«выгорания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персонала»</w:t>
      </w:r>
      <w:r>
        <w:rPr>
          <w:rFonts w:ascii="Times New Roman" w:eastAsia="Calibri" w:cs="Times New Roman"/>
          <w:sz w:val="24"/>
          <w:szCs w:val="24"/>
        </w:rPr>
        <w:t xml:space="preserve"> (</w:t>
      </w:r>
      <w:r>
        <w:rPr>
          <w:rFonts w:ascii="Times New Roman" w:eastAsia="Calibri" w:cs="Times New Roman"/>
          <w:sz w:val="24"/>
          <w:szCs w:val="24"/>
          <w:lang w:val="en-US"/>
        </w:rPr>
        <w:t>burn</w:t>
      </w:r>
      <w:r>
        <w:rPr>
          <w:rFonts w:ascii="Times New Roman" w:eastAsia="Calibri" w:cs="Times New Roman"/>
          <w:sz w:val="24"/>
          <w:szCs w:val="24"/>
        </w:rPr>
        <w:t>-</w:t>
      </w:r>
      <w:r>
        <w:rPr>
          <w:rFonts w:ascii="Times New Roman" w:eastAsia="Calibri" w:cs="Times New Roman"/>
          <w:sz w:val="24"/>
          <w:szCs w:val="24"/>
          <w:lang w:val="en-US"/>
        </w:rPr>
        <w:t>out</w:t>
      </w:r>
      <w:r>
        <w:rPr>
          <w:rFonts w:ascii="Times New Roman" w:eastAsia="Calibri" w:cs="Times New Roman"/>
          <w:sz w:val="24"/>
          <w:szCs w:val="24"/>
        </w:rPr>
        <w:t xml:space="preserve">)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деструктивного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поведения</w:t>
      </w:r>
      <w:r>
        <w:rPr>
          <w:rFonts w:ascii="Times New Roman" w:eastAsia="Calibri" w:cs="Times New Roman"/>
          <w:sz w:val="24"/>
          <w:szCs w:val="24"/>
        </w:rPr>
        <w:t>.</w:t>
      </w: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соответствии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теорией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стресс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это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общий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адаптационный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синдром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фиксируемый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всех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уровнях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психофизиологической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организации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биологического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существа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Логика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стресс</w:t>
      </w:r>
      <w:r>
        <w:rPr>
          <w:rFonts w:ascii="Times New Roman" w:eastAsia="Calibri" w:cs="Times New Roman"/>
          <w:sz w:val="24"/>
          <w:szCs w:val="24"/>
        </w:rPr>
        <w:t>-</w:t>
      </w:r>
      <w:r>
        <w:rPr>
          <w:rFonts w:ascii="Times New Roman" w:eastAsia="Calibri" w:cs="Times New Roman"/>
          <w:sz w:val="24"/>
          <w:szCs w:val="24"/>
        </w:rPr>
        <w:t>реакции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такова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После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появления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стрессорного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воздействия</w:t>
      </w:r>
      <w:r>
        <w:rPr>
          <w:rFonts w:ascii="Times New Roman" w:eastAsia="Calibri" w:cs="Times New Roman"/>
          <w:sz w:val="24"/>
          <w:szCs w:val="24"/>
        </w:rPr>
        <w:t xml:space="preserve"> (</w:t>
      </w:r>
      <w:r>
        <w:rPr>
          <w:rFonts w:ascii="Times New Roman" w:eastAsia="Calibri" w:cs="Times New Roman"/>
          <w:sz w:val="24"/>
          <w:szCs w:val="24"/>
        </w:rPr>
        <w:t>стрессора</w:t>
      </w:r>
      <w:r>
        <w:rPr>
          <w:rFonts w:ascii="Times New Roman" w:eastAsia="Calibri" w:cs="Times New Roman"/>
          <w:sz w:val="24"/>
          <w:szCs w:val="24"/>
        </w:rPr>
        <w:t xml:space="preserve">) </w:t>
      </w:r>
      <w:r>
        <w:rPr>
          <w:rFonts w:ascii="Times New Roman" w:eastAsia="Calibri" w:cs="Times New Roman"/>
          <w:sz w:val="24"/>
          <w:szCs w:val="24"/>
        </w:rPr>
        <w:t>организм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как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бы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объявляет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тревогу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повышая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этом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активность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работе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всех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систем</w:t>
      </w:r>
      <w:r>
        <w:rPr>
          <w:rFonts w:ascii="Times New Roman" w:eastAsia="Calibri" w:cs="Times New Roman"/>
          <w:sz w:val="24"/>
          <w:szCs w:val="24"/>
        </w:rPr>
        <w:t xml:space="preserve"> (</w:t>
      </w:r>
      <w:r>
        <w:rPr>
          <w:rFonts w:ascii="Times New Roman" w:eastAsia="Calibri" w:cs="Times New Roman"/>
          <w:sz w:val="24"/>
          <w:szCs w:val="24"/>
        </w:rPr>
        <w:t>повышает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напряжение</w:t>
      </w:r>
      <w:r>
        <w:rPr>
          <w:rFonts w:ascii="Times New Roman" w:eastAsia="Calibri" w:cs="Times New Roman"/>
          <w:sz w:val="24"/>
          <w:szCs w:val="24"/>
        </w:rPr>
        <w:t xml:space="preserve">). </w:t>
      </w:r>
      <w:r>
        <w:rPr>
          <w:rFonts w:ascii="Times New Roman" w:eastAsia="Calibri" w:cs="Times New Roman"/>
          <w:sz w:val="24"/>
          <w:szCs w:val="24"/>
        </w:rPr>
        <w:t>Затем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высокий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уровень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напряжения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поддерживается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целью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избавления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вредного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воздействия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Если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цель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достигнута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–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все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порядке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Если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нет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повышенный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уровень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напряжения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будет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поддерживаться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истощения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энергетических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ресурсов</w:t>
      </w:r>
      <w:r>
        <w:rPr>
          <w:rFonts w:ascii="Times New Roman" w:eastAsia="Calibri" w:cs="Times New Roman"/>
          <w:sz w:val="24"/>
          <w:szCs w:val="24"/>
        </w:rPr>
        <w:t>.</w:t>
      </w: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t>Важно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знать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что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стресс</w:t>
      </w:r>
      <w:r>
        <w:rPr>
          <w:rFonts w:ascii="Times New Roman" w:eastAsia="Calibri" w:cs="Times New Roman"/>
          <w:sz w:val="24"/>
          <w:szCs w:val="24"/>
        </w:rPr>
        <w:t>-</w:t>
      </w:r>
      <w:r>
        <w:rPr>
          <w:rFonts w:ascii="Times New Roman" w:eastAsia="Calibri" w:cs="Times New Roman"/>
          <w:sz w:val="24"/>
          <w:szCs w:val="24"/>
        </w:rPr>
        <w:t>реакция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проявляется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комплексно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Вспомните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например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простудное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заболевание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Стрессорное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воздействие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носит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микробиологический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характер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ответ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него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проявляется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комплексно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–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всех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системах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организма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психики</w:t>
      </w:r>
      <w:r>
        <w:rPr>
          <w:rFonts w:ascii="Times New Roman" w:eastAsia="Calibri" w:cs="Times New Roman"/>
          <w:sz w:val="24"/>
          <w:szCs w:val="24"/>
        </w:rPr>
        <w:t>.</w:t>
      </w: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t>На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рис</w:t>
      </w:r>
      <w:r>
        <w:rPr>
          <w:rFonts w:ascii="Times New Roman" w:eastAsia="Calibri" w:cs="Times New Roman"/>
          <w:sz w:val="24"/>
          <w:szCs w:val="24"/>
        </w:rPr>
        <w:t xml:space="preserve">. 2. </w:t>
      </w:r>
      <w:r>
        <w:rPr>
          <w:rFonts w:ascii="Times New Roman" w:eastAsia="Calibri" w:cs="Times New Roman"/>
          <w:sz w:val="24"/>
          <w:szCs w:val="24"/>
        </w:rPr>
        <w:t>«Стресс</w:t>
      </w:r>
      <w:r>
        <w:rPr>
          <w:rFonts w:ascii="Times New Roman" w:eastAsia="Calibri" w:cs="Times New Roman"/>
          <w:sz w:val="24"/>
          <w:szCs w:val="24"/>
        </w:rPr>
        <w:t>-</w:t>
      </w:r>
      <w:r>
        <w:rPr>
          <w:rFonts w:ascii="Times New Roman" w:eastAsia="Calibri" w:cs="Times New Roman"/>
          <w:sz w:val="24"/>
          <w:szCs w:val="24"/>
        </w:rPr>
        <w:t>айсберг»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демонстрируются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так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наз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«субсиндромы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стресса»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–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уровни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стрессированности</w:t>
      </w:r>
      <w:r>
        <w:rPr>
          <w:rFonts w:ascii="Times New Roman" w:eastAsia="Calibri" w:cs="Times New Roman"/>
          <w:sz w:val="24"/>
          <w:szCs w:val="24"/>
        </w:rPr>
        <w:t xml:space="preserve">. </w:t>
      </w: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8"/>
          <w:szCs w:val="28"/>
        </w:rPr>
      </w:pP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8"/>
          <w:szCs w:val="28"/>
        </w:rPr>
      </w:pP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8"/>
          <w:szCs w:val="28"/>
        </w:rPr>
      </w:pPr>
      <w:r>
        <w:rPr>
          <w:rFonts w:ascii="Times New Roman" w:eastAsia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8872" distR="118872" simplePos="0" relativeHeight="251659264" behindDoc="0" locked="0" layoutInCell="1" allowOverlap="1" wp14:anchorId="27D14B7B" wp14:editId="234966A2">
                <wp:simplePos x="0" y="0"/>
                <wp:positionH relativeFrom="column">
                  <wp:posOffset>2171700</wp:posOffset>
                </wp:positionH>
                <wp:positionV relativeFrom="paragraph">
                  <wp:posOffset>92075</wp:posOffset>
                </wp:positionV>
                <wp:extent cx="2857500" cy="457200"/>
                <wp:effectExtent l="0" t="0" r="0" b="0"/>
                <wp:wrapNone/>
                <wp:docPr id="236" name="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noFill/>
                          <a:prstDash val="solid"/>
                          <a:miter/>
                        </a:ln>
                        <a:effectLst/>
                      </wps:spPr>
                      <wps:txbx>
                        <w:txbxContent>
                          <w:p w:rsidR="00173A62" w:rsidRDefault="00173A62" w:rsidP="00173A62">
                            <w:pPr>
                              <w:pBdr>
                                <w:top w:val="none" w:sz="4" w:space="0" w:color="auto"/>
                                <w:left w:val="none" w:sz="4" w:space="0" w:color="auto"/>
                                <w:bottom w:val="none" w:sz="4" w:space="0" w:color="auto"/>
                                <w:right w:val="none" w:sz="4" w:space="0" w:color="auto"/>
                                <w:between w:val="none" w:sz="4" w:space="0" w:color="auto"/>
                                <w:bar w:val="none" w:sz="4" w:color="auto"/>
                              </w:pBdr>
                              <w:spacing w:after="0" w:line="240" w:lineRule="auto"/>
                              <w:rPr>
                                <w:rFonts w:ascii="Times New Roman" w:eastAsia="Calibri" w:cs="Times New Roman"/>
                                <w:i/>
                                <w:i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Calibri" w:cs="Times New Roman"/>
                                <w:i/>
                                <w:iCs/>
                                <w:color w:val="000000"/>
                                <w:sz w:val="20"/>
                              </w:rPr>
                              <w:t>Эмоционально</w:t>
                            </w:r>
                            <w:r>
                              <w:rPr>
                                <w:rFonts w:ascii="Times New Roman" w:eastAsia="Calibri" w:cs="Times New Roman"/>
                                <w:i/>
                                <w:iCs/>
                                <w:color w:val="00000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 w:eastAsia="Calibri" w:cs="Times New Roman"/>
                                <w:i/>
                                <w:iCs/>
                                <w:color w:val="000000"/>
                                <w:sz w:val="20"/>
                              </w:rPr>
                              <w:t>поведенческий</w:t>
                            </w:r>
                            <w:r>
                              <w:rPr>
                                <w:rFonts w:ascii="Times New Roman" w:eastAsia="Calibri" w:cs="Times New Roman"/>
                                <w:i/>
                                <w:iCs/>
                                <w:color w:val="000000"/>
                                <w:sz w:val="2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Calibri" w:cs="Times New Roman"/>
                                <w:i/>
                                <w:iCs/>
                                <w:color w:val="000000"/>
                                <w:sz w:val="20"/>
                              </w:rPr>
                              <w:t>ситуационный</w:t>
                            </w:r>
                            <w:r>
                              <w:rPr>
                                <w:rFonts w:ascii="Times New Roman" w:eastAsia="Calibri" w:cs="Times New Roman"/>
                                <w:i/>
                                <w:iCs/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173A62" w:rsidRDefault="00173A62" w:rsidP="00173A62">
                            <w:pPr>
                              <w:pBdr>
                                <w:top w:val="none" w:sz="4" w:space="0" w:color="auto"/>
                                <w:left w:val="none" w:sz="4" w:space="0" w:color="auto"/>
                                <w:bottom w:val="none" w:sz="4" w:space="0" w:color="auto"/>
                                <w:right w:val="none" w:sz="4" w:space="0" w:color="auto"/>
                                <w:between w:val="none" w:sz="4" w:space="0" w:color="auto"/>
                                <w:bar w:val="none" w:sz="4" w:color="auto"/>
                              </w:pBdr>
                              <w:spacing w:after="0" w:line="240" w:lineRule="auto"/>
                              <w:rPr>
                                <w:rFonts w:ascii="Times New Roman" w:eastAsia="Calibri" w:cs="Times New Roman"/>
                                <w:i/>
                                <w:i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Calibri" w:cs="Times New Roman"/>
                                <w:i/>
                                <w:iCs/>
                                <w:color w:val="000000"/>
                                <w:sz w:val="20"/>
                              </w:rPr>
                              <w:t>уровень</w:t>
                            </w:r>
                            <w:r>
                              <w:rPr>
                                <w:rFonts w:ascii="Times New Roman" w:eastAsia="Calibri" w:cs="Times New Roman"/>
                                <w:i/>
                                <w:iCs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cs="Times New Roman"/>
                                <w:i/>
                                <w:iCs/>
                                <w:color w:val="000000"/>
                                <w:sz w:val="20"/>
                              </w:rPr>
                              <w:t>стрессированности</w:t>
                            </w:r>
                          </w:p>
                        </w:txbxContent>
                      </wps:txbx>
                      <wps:bodyPr vert="horz" lIns="91440" tIns="45720" rIns="91440" bIns="45720" anchor="t" upright="1"/>
                    </wps:wsp>
                  </a:graphicData>
                </a:graphic>
              </wp:anchor>
            </w:drawing>
          </mc:Choice>
          <mc:Fallback>
            <w:pict>
              <v:shapetype w14:anchorId="27D14B7B" id="_x0000_t202" coordsize="21600,21600" o:spt="202" path="m,l,21600r21600,l21600,xe">
                <v:stroke joinstyle="miter"/>
                <v:path gradientshapeok="t" o:connecttype="rect"/>
              </v:shapetype>
              <v:shape id="Shape 218" o:spid="_x0000_s1026" type="#_x0000_t202" style="position:absolute;left:0;text-align:left;margin-left:171pt;margin-top:7.25pt;width:225pt;height:36pt;z-index:251659264;visibility:visible;mso-wrap-style:square;mso-wrap-distance-left:9.36pt;mso-wrap-distance-top:0;mso-wrap-distance-right:9.3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" stroked="f" strokeweight="0">
                <v:path arrowok="t"/>
                <v:textbox>
                  <w:txbxContent>
                    <w:p w:rsidR="00173A62" w:rsidRDefault="00173A62" w:rsidP="00173A62">
                      <w:pPr>
                        <w:pBdr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  <w:between w:val="none" w:sz="4" w:space="0" w:color="auto"/>
                          <w:bar w:val="none" w:sz="4" w:color="auto"/>
                        </w:pBdr>
                        <w:spacing w:after="0" w:line="240" w:lineRule="auto"/>
                        <w:rPr>
                          <w:rFonts w:ascii="Times New Roman" w:eastAsia="Calibri" w:cs="Times New Roman"/>
                          <w:i/>
                          <w:iCs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eastAsia="Calibri" w:cs="Times New Roman"/>
                          <w:i/>
                          <w:iCs/>
                          <w:color w:val="000000"/>
                          <w:sz w:val="20"/>
                        </w:rPr>
                        <w:t>Эмоционально</w:t>
                      </w:r>
                      <w:r>
                        <w:rPr>
                          <w:rFonts w:ascii="Times New Roman" w:eastAsia="Calibri" w:cs="Times New Roman"/>
                          <w:i/>
                          <w:iCs/>
                          <w:color w:val="000000"/>
                          <w:sz w:val="20"/>
                        </w:rPr>
                        <w:t>-</w:t>
                      </w:r>
                      <w:r>
                        <w:rPr>
                          <w:rFonts w:ascii="Times New Roman" w:eastAsia="Calibri" w:cs="Times New Roman"/>
                          <w:i/>
                          <w:iCs/>
                          <w:color w:val="000000"/>
                          <w:sz w:val="20"/>
                        </w:rPr>
                        <w:t>поведенческий</w:t>
                      </w:r>
                      <w:r>
                        <w:rPr>
                          <w:rFonts w:ascii="Times New Roman" w:eastAsia="Calibri" w:cs="Times New Roman"/>
                          <w:i/>
                          <w:iCs/>
                          <w:color w:val="000000"/>
                          <w:sz w:val="20"/>
                        </w:rPr>
                        <w:t xml:space="preserve"> (</w:t>
                      </w:r>
                      <w:r>
                        <w:rPr>
                          <w:rFonts w:ascii="Times New Roman" w:eastAsia="Calibri" w:cs="Times New Roman"/>
                          <w:i/>
                          <w:iCs/>
                          <w:color w:val="000000"/>
                          <w:sz w:val="20"/>
                        </w:rPr>
                        <w:t>ситуационный</w:t>
                      </w:r>
                      <w:r>
                        <w:rPr>
                          <w:rFonts w:ascii="Times New Roman" w:eastAsia="Calibri" w:cs="Times New Roman"/>
                          <w:i/>
                          <w:iCs/>
                          <w:color w:val="000000"/>
                          <w:sz w:val="20"/>
                        </w:rPr>
                        <w:t>)</w:t>
                      </w:r>
                    </w:p>
                    <w:p w:rsidR="00173A62" w:rsidRDefault="00173A62" w:rsidP="00173A62">
                      <w:pPr>
                        <w:pBdr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  <w:between w:val="none" w:sz="4" w:space="0" w:color="auto"/>
                          <w:bar w:val="none" w:sz="4" w:color="auto"/>
                        </w:pBdr>
                        <w:spacing w:after="0" w:line="240" w:lineRule="auto"/>
                        <w:rPr>
                          <w:rFonts w:ascii="Times New Roman" w:eastAsia="Calibri" w:cs="Times New Roman"/>
                          <w:i/>
                          <w:iCs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eastAsia="Calibri" w:cs="Times New Roman"/>
                          <w:i/>
                          <w:iCs/>
                          <w:color w:val="000000"/>
                          <w:sz w:val="20"/>
                        </w:rPr>
                        <w:t>уровень</w:t>
                      </w:r>
                      <w:r>
                        <w:rPr>
                          <w:rFonts w:ascii="Times New Roman" w:eastAsia="Calibri" w:cs="Times New Roman"/>
                          <w:i/>
                          <w:iCs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eastAsia="Calibri" w:cs="Times New Roman"/>
                          <w:i/>
                          <w:iCs/>
                          <w:color w:val="000000"/>
                          <w:sz w:val="20"/>
                        </w:rPr>
                        <w:t>стрессированности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8872" distR="118872" simplePos="0" relativeHeight="251660288" behindDoc="0" locked="0" layoutInCell="1" allowOverlap="1" wp14:anchorId="51F30A20" wp14:editId="73D84D15">
                <wp:simplePos x="0" y="0"/>
                <wp:positionH relativeFrom="column">
                  <wp:posOffset>604520</wp:posOffset>
                </wp:positionH>
                <wp:positionV relativeFrom="paragraph">
                  <wp:posOffset>133985</wp:posOffset>
                </wp:positionV>
                <wp:extent cx="1382395" cy="2007870"/>
                <wp:effectExtent l="0" t="0" r="22728" b="21195"/>
                <wp:wrapNone/>
                <wp:docPr id="237" name="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2395" cy="2007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7" h="3162">
                              <a:moveTo>
                                <a:pt x="917" y="15"/>
                              </a:moveTo>
                              <a:cubicBezTo>
                                <a:pt x="1067" y="65"/>
                                <a:pt x="1091" y="261"/>
                                <a:pt x="1217" y="345"/>
                              </a:cubicBezTo>
                              <a:cubicBezTo>
                                <a:pt x="1249" y="393"/>
                                <a:pt x="1266" y="443"/>
                                <a:pt x="1292" y="495"/>
                              </a:cubicBezTo>
                              <a:cubicBezTo>
                                <a:pt x="1306" y="564"/>
                                <a:pt x="1314" y="603"/>
                                <a:pt x="1352" y="660"/>
                              </a:cubicBezTo>
                              <a:cubicBezTo>
                                <a:pt x="1386" y="828"/>
                                <a:pt x="1338" y="648"/>
                                <a:pt x="1412" y="795"/>
                              </a:cubicBezTo>
                              <a:cubicBezTo>
                                <a:pt x="1460" y="892"/>
                                <a:pt x="1384" y="827"/>
                                <a:pt x="1472" y="885"/>
                              </a:cubicBezTo>
                              <a:cubicBezTo>
                                <a:pt x="1510" y="942"/>
                                <a:pt x="1549" y="1003"/>
                                <a:pt x="1577" y="1065"/>
                              </a:cubicBezTo>
                              <a:cubicBezTo>
                                <a:pt x="1617" y="1156"/>
                                <a:pt x="1604" y="1198"/>
                                <a:pt x="1697" y="1260"/>
                              </a:cubicBezTo>
                              <a:cubicBezTo>
                                <a:pt x="1723" y="1299"/>
                                <a:pt x="1770" y="1363"/>
                                <a:pt x="1802" y="1395"/>
                              </a:cubicBezTo>
                              <a:cubicBezTo>
                                <a:pt x="1815" y="1408"/>
                                <a:pt x="1834" y="1413"/>
                                <a:pt x="1847" y="1425"/>
                              </a:cubicBezTo>
                              <a:cubicBezTo>
                                <a:pt x="1884" y="1458"/>
                                <a:pt x="1952" y="1530"/>
                                <a:pt x="1952" y="1530"/>
                              </a:cubicBezTo>
                              <a:cubicBezTo>
                                <a:pt x="1974" y="1620"/>
                                <a:pt x="2011" y="1692"/>
                                <a:pt x="2027" y="1785"/>
                              </a:cubicBezTo>
                              <a:cubicBezTo>
                                <a:pt x="2038" y="2023"/>
                                <a:pt x="2033" y="2172"/>
                                <a:pt x="2132" y="2370"/>
                              </a:cubicBezTo>
                              <a:cubicBezTo>
                                <a:pt x="2164" y="2529"/>
                                <a:pt x="2145" y="2691"/>
                                <a:pt x="2177" y="2850"/>
                              </a:cubicBezTo>
                              <a:cubicBezTo>
                                <a:pt x="2155" y="2938"/>
                                <a:pt x="2154" y="2944"/>
                                <a:pt x="2072" y="2985"/>
                              </a:cubicBezTo>
                              <a:cubicBezTo>
                                <a:pt x="2015" y="3070"/>
                                <a:pt x="2075" y="3000"/>
                                <a:pt x="1997" y="3045"/>
                              </a:cubicBezTo>
                              <a:cubicBezTo>
                                <a:pt x="1878" y="3113"/>
                                <a:pt x="1996" y="3075"/>
                                <a:pt x="1877" y="3105"/>
                              </a:cubicBezTo>
                              <a:cubicBezTo>
                                <a:pt x="1791" y="3162"/>
                                <a:pt x="1719" y="3121"/>
                                <a:pt x="1622" y="3105"/>
                              </a:cubicBezTo>
                              <a:cubicBezTo>
                                <a:pt x="1267" y="3115"/>
                                <a:pt x="912" y="3131"/>
                                <a:pt x="557" y="3135"/>
                              </a:cubicBezTo>
                              <a:cubicBezTo>
                                <a:pt x="482" y="3136"/>
                                <a:pt x="405" y="3136"/>
                                <a:pt x="332" y="3120"/>
                              </a:cubicBezTo>
                              <a:cubicBezTo>
                                <a:pt x="284" y="3109"/>
                                <a:pt x="283" y="3041"/>
                                <a:pt x="257" y="3015"/>
                              </a:cubicBezTo>
                              <a:cubicBezTo>
                                <a:pt x="205" y="2963"/>
                                <a:pt x="179" y="2959"/>
                                <a:pt x="122" y="2940"/>
                              </a:cubicBezTo>
                              <a:cubicBezTo>
                                <a:pt x="103" y="2882"/>
                                <a:pt x="90" y="2830"/>
                                <a:pt x="62" y="2775"/>
                              </a:cubicBezTo>
                              <a:cubicBezTo>
                                <a:pt x="19" y="2561"/>
                                <a:pt x="0" y="2321"/>
                                <a:pt x="77" y="2115"/>
                              </a:cubicBezTo>
                              <a:cubicBezTo>
                                <a:pt x="123" y="1992"/>
                                <a:pt x="107" y="2115"/>
                                <a:pt x="197" y="1935"/>
                              </a:cubicBezTo>
                              <a:cubicBezTo>
                                <a:pt x="217" y="1895"/>
                                <a:pt x="257" y="1815"/>
                                <a:pt x="257" y="1815"/>
                              </a:cubicBezTo>
                              <a:cubicBezTo>
                                <a:pt x="271" y="1745"/>
                                <a:pt x="285" y="1699"/>
                                <a:pt x="317" y="1635"/>
                              </a:cubicBezTo>
                              <a:cubicBezTo>
                                <a:pt x="330" y="1514"/>
                                <a:pt x="322" y="1385"/>
                                <a:pt x="377" y="1275"/>
                              </a:cubicBezTo>
                              <a:cubicBezTo>
                                <a:pt x="393" y="1195"/>
                                <a:pt x="402" y="1114"/>
                                <a:pt x="422" y="1035"/>
                              </a:cubicBezTo>
                              <a:cubicBezTo>
                                <a:pt x="427" y="955"/>
                                <a:pt x="434" y="875"/>
                                <a:pt x="437" y="795"/>
                              </a:cubicBezTo>
                              <a:cubicBezTo>
                                <a:pt x="444" y="645"/>
                                <a:pt x="444" y="495"/>
                                <a:pt x="452" y="345"/>
                              </a:cubicBezTo>
                              <a:cubicBezTo>
                                <a:pt x="457" y="247"/>
                                <a:pt x="473" y="131"/>
                                <a:pt x="557" y="75"/>
                              </a:cubicBezTo>
                              <a:cubicBezTo>
                                <a:pt x="567" y="60"/>
                                <a:pt x="572" y="40"/>
                                <a:pt x="587" y="30"/>
                              </a:cubicBezTo>
                              <a:cubicBezTo>
                                <a:pt x="614" y="13"/>
                                <a:pt x="677" y="0"/>
                                <a:pt x="677" y="0"/>
                              </a:cubicBezTo>
                              <a:cubicBezTo>
                                <a:pt x="957" y="16"/>
                                <a:pt x="1037" y="15"/>
                                <a:pt x="917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bodyPr vert="horz" lIns="91440" tIns="45720" rIns="91440" bIns="4572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11D5781A" id="Shape 219" o:spid="_x0000_s1026" style="position:absolute;margin-left:47.6pt;margin-top:10.55pt;width:108.85pt;height:158.1pt;z-index:251660288;visibility:visible;mso-wrap-style:square;mso-wrap-distance-left:9.36pt;mso-wrap-distance-top:0;mso-wrap-distance-right:9.36pt;mso-wrap-distance-bottom:0;mso-position-horizontal:absolute;mso-position-horizontal-relative:text;mso-position-vertical:absolute;mso-position-vertical-relative:text;v-text-anchor:top" coordsize="2177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" path="m917,15v150,50,174,246,300,330c1249,393,1266,443,1292,495v14,69,22,108,60,165c1386,828,1338,648,1412,795v48,97,-28,32,60,90c1510,942,1549,1003,1577,1065v40,91,27,133,120,195c1723,1299,1770,1363,1802,1395v13,13,32,18,45,30c1884,1458,1952,1530,1952,1530v22,90,59,162,75,255c2038,2023,2033,2172,2132,2370v32,159,13,321,45,480c2155,2938,2154,2944,2072,2985v-57,85,3,15,-75,60c1878,3113,1996,3075,1877,3105v-86,57,-158,16,-255,c1267,3115,912,3131,557,3135v-75,1,-152,1,-225,-15c284,3109,283,3041,257,3015v-52,-52,-78,-56,-135,-75c103,2882,90,2830,62,2775,19,2561,,2321,77,2115v46,-123,30,,120,-180c217,1895,257,1815,257,1815v14,-70,28,-116,60,-180c330,1514,322,1385,377,1275v16,-80,25,-161,45,-240c427,955,434,875,437,795v7,-150,7,-300,15,-450c457,247,473,131,557,75,567,60,572,40,587,30,614,13,677,,677,v280,16,360,15,240,15xe" strokeweight="3pt">
                <v:stroke joinstyle="miter"/>
                <v:path arrowok="t"/>
              </v:shape>
            </w:pict>
          </mc:Fallback>
        </mc:AlternateContent>
      </w: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8"/>
          <w:szCs w:val="28"/>
        </w:rPr>
      </w:pP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8"/>
          <w:szCs w:val="28"/>
        </w:rPr>
      </w:pP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8"/>
          <w:szCs w:val="28"/>
        </w:rPr>
      </w:pPr>
      <w:r>
        <w:rPr>
          <w:rFonts w:ascii="Times New Roman" w:eastAsia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8872" distR="118872" simplePos="0" relativeHeight="251661312" behindDoc="0" locked="0" layoutInCell="1" allowOverlap="1" wp14:anchorId="4C120834" wp14:editId="6AD18A2E">
                <wp:simplePos x="0" y="0"/>
                <wp:positionH relativeFrom="column">
                  <wp:posOffset>1600200</wp:posOffset>
                </wp:positionH>
                <wp:positionV relativeFrom="paragraph">
                  <wp:posOffset>137795</wp:posOffset>
                </wp:positionV>
                <wp:extent cx="3086100" cy="0"/>
                <wp:effectExtent l="0" t="0" r="0" b="9524"/>
                <wp:wrapNone/>
                <wp:docPr id="238" name="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3F0A5" id="Shape 220" o:spid="_x0000_s1026" style="position:absolute;z-index:251661312;visibility:visible;mso-wrap-style:square;mso-wrap-distance-left:9.36pt;mso-wrap-distance-top:0;mso-wrap-distance-right:9.36pt;mso-wrap-distance-bottom:0;mso-position-horizontal:absolute;mso-position-horizontal-relative:text;mso-position-vertical:absolute;mso-position-vertical-relative:text" from="126pt,10.85pt" to="36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" strokeweight="0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8872" distR="118872" simplePos="0" relativeHeight="251662336" behindDoc="0" locked="0" layoutInCell="1" allowOverlap="1" wp14:anchorId="03AEF802" wp14:editId="6A6D0A6A">
                <wp:simplePos x="0" y="0"/>
                <wp:positionH relativeFrom="column">
                  <wp:posOffset>685800</wp:posOffset>
                </wp:positionH>
                <wp:positionV relativeFrom="paragraph">
                  <wp:posOffset>137795</wp:posOffset>
                </wp:positionV>
                <wp:extent cx="800100" cy="0"/>
                <wp:effectExtent l="0" t="0" r="0" b="9526"/>
                <wp:wrapNone/>
                <wp:docPr id="239" name="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ysDot"/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32012" id="Shape 221" o:spid="_x0000_s1026" style="position:absolute;z-index:251662336;visibility:visible;mso-wrap-style:square;mso-wrap-distance-left:9.36pt;mso-wrap-distance-top:0;mso-wrap-distance-right:9.36pt;mso-wrap-distance-bottom:0;mso-position-horizontal:absolute;mso-position-horizontal-relative:text;mso-position-vertical:absolute;mso-position-vertical-relative:text" from="54pt,10.85pt" to="11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" strokeweight="0">
                <v:stroke dashstyle="1 1" joinstyle="miter"/>
                <o:lock v:ext="edit" shapetype="f"/>
              </v:line>
            </w:pict>
          </mc:Fallback>
        </mc:AlternateContent>
      </w: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8"/>
          <w:szCs w:val="28"/>
        </w:rPr>
      </w:pPr>
      <w:r>
        <w:rPr>
          <w:rFonts w:ascii="Times New Roman" w:eastAsia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8872" distR="118872" simplePos="0" relativeHeight="251663360" behindDoc="0" locked="0" layoutInCell="1" allowOverlap="1" wp14:anchorId="74356C5B" wp14:editId="408AD5D2">
                <wp:simplePos x="0" y="0"/>
                <wp:positionH relativeFrom="column">
                  <wp:posOffset>2171700</wp:posOffset>
                </wp:positionH>
                <wp:positionV relativeFrom="paragraph">
                  <wp:posOffset>76835</wp:posOffset>
                </wp:positionV>
                <wp:extent cx="2857500" cy="342900"/>
                <wp:effectExtent l="0" t="0" r="0" b="0"/>
                <wp:wrapNone/>
                <wp:docPr id="240" name="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noFill/>
                          <a:prstDash val="solid"/>
                          <a:miter/>
                        </a:ln>
                        <a:effectLst/>
                      </wps:spPr>
                      <wps:txbx>
                        <w:txbxContent>
                          <w:p w:rsidR="00173A62" w:rsidRDefault="00173A62" w:rsidP="00173A62">
                            <w:pPr>
                              <w:pStyle w:val="a5"/>
                              <w:pBdr>
                                <w:top w:val="none" w:sz="4" w:space="0" w:color="auto"/>
                                <w:left w:val="none" w:sz="4" w:space="0" w:color="auto"/>
                                <w:bottom w:val="none" w:sz="4" w:space="0" w:color="auto"/>
                                <w:right w:val="none" w:sz="4" w:space="0" w:color="auto"/>
                                <w:between w:val="none" w:sz="4" w:space="0" w:color="auto"/>
                                <w:bar w:val="none" w:sz="4" w:color="auto"/>
                              </w:pBdr>
                              <w:rPr>
                                <w:i/>
                                <w:iCs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Cs w:val="24"/>
                              </w:rPr>
                              <w:t>Уровень личностной стрессированности</w:t>
                            </w:r>
                          </w:p>
                        </w:txbxContent>
                      </wps:txbx>
                      <wps:bodyPr vert="horz" lIns="91440" tIns="45720" rIns="91440" bIns="4572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74356C5B" id="Shape 222" o:spid="_x0000_s1027" type="#_x0000_t202" style="position:absolute;left:0;text-align:left;margin-left:171pt;margin-top:6.05pt;width:225pt;height:27pt;z-index:251663360;visibility:visible;mso-wrap-style:square;mso-wrap-distance-left:9.36pt;mso-wrap-distance-top:0;mso-wrap-distance-right:9.3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" stroked="f" strokeweight="0">
                <v:path arrowok="t"/>
                <v:textbox>
                  <w:txbxContent>
                    <w:p w:rsidR="00173A62" w:rsidRDefault="00173A62" w:rsidP="00173A62">
                      <w:pPr>
                        <w:pStyle w:val="a5"/>
                        <w:pBdr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  <w:between w:val="none" w:sz="4" w:space="0" w:color="auto"/>
                          <w:bar w:val="none" w:sz="4" w:color="auto"/>
                        </w:pBdr>
                        <w:rPr>
                          <w:i/>
                          <w:iCs/>
                          <w:szCs w:val="24"/>
                        </w:rPr>
                      </w:pPr>
                      <w:r>
                        <w:rPr>
                          <w:i/>
                          <w:iCs/>
                          <w:szCs w:val="24"/>
                        </w:rPr>
                        <w:t>Уровень личностной стрессированности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8"/>
          <w:szCs w:val="28"/>
        </w:rPr>
      </w:pP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8"/>
          <w:szCs w:val="28"/>
        </w:rPr>
      </w:pP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8"/>
          <w:szCs w:val="28"/>
        </w:rPr>
      </w:pPr>
      <w:r>
        <w:rPr>
          <w:rFonts w:ascii="Times New Roman" w:eastAsia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8872" distR="118872" simplePos="0" relativeHeight="251664384" behindDoc="0" locked="0" layoutInCell="1" allowOverlap="1" wp14:anchorId="2939AF62" wp14:editId="250A112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2743200" cy="0"/>
                <wp:effectExtent l="0" t="0" r="0" b="9526"/>
                <wp:wrapNone/>
                <wp:docPr id="241" name="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876AA" id="Shape 223" o:spid="_x0000_s1026" style="position:absolute;z-index:251664384;visibility:visible;mso-wrap-style:square;mso-wrap-distance-left:9.36pt;mso-wrap-distance-top:0;mso-wrap-distance-right:9.36pt;mso-wrap-distance-bottom:0;mso-position-horizontal:absolute;mso-position-horizontal-relative:text;mso-position-vertical:absolute;mso-position-vertical-relative:text" from="153pt,.65pt" to="36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" strokeweight="0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8872" distR="118872" simplePos="0" relativeHeight="251665408" behindDoc="0" locked="0" layoutInCell="1" allowOverlap="1" wp14:anchorId="0E3FE041" wp14:editId="438AD91B">
                <wp:simplePos x="0" y="0"/>
                <wp:positionH relativeFrom="column">
                  <wp:posOffset>685800</wp:posOffset>
                </wp:positionH>
                <wp:positionV relativeFrom="paragraph">
                  <wp:posOffset>8255</wp:posOffset>
                </wp:positionV>
                <wp:extent cx="1143000" cy="0"/>
                <wp:effectExtent l="0" t="0" r="0" b="9526"/>
                <wp:wrapNone/>
                <wp:docPr id="242" name="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ysDot"/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00161" id="Shape 224" o:spid="_x0000_s1026" style="position:absolute;z-index:251665408;visibility:visible;mso-wrap-style:square;mso-wrap-distance-left:9.36pt;mso-wrap-distance-top:0;mso-wrap-distance-right:9.36pt;mso-wrap-distance-bottom:0;mso-position-horizontal:absolute;mso-position-horizontal-relative:text;mso-position-vertical:absolute;mso-position-vertical-relative:text" from="54pt,.65pt" to="2in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" strokeweight="0">
                <v:stroke dashstyle="1 1" joinstyle="miter"/>
                <o:lock v:ext="edit" shapetype="f"/>
              </v:line>
            </w:pict>
          </mc:Fallback>
        </mc:AlternateContent>
      </w: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8"/>
          <w:szCs w:val="28"/>
        </w:rPr>
      </w:pPr>
      <w:r>
        <w:rPr>
          <w:rFonts w:ascii="Times New Roman" w:eastAsia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8872" distR="118872" simplePos="0" relativeHeight="251666432" behindDoc="0" locked="0" layoutInCell="1" allowOverlap="1" wp14:anchorId="40B7C331" wp14:editId="64C7F53B">
                <wp:simplePos x="0" y="0"/>
                <wp:positionH relativeFrom="column">
                  <wp:posOffset>2171700</wp:posOffset>
                </wp:positionH>
                <wp:positionV relativeFrom="paragraph">
                  <wp:posOffset>61595</wp:posOffset>
                </wp:positionV>
                <wp:extent cx="2857500" cy="457200"/>
                <wp:effectExtent l="0" t="0" r="0" b="0"/>
                <wp:wrapNone/>
                <wp:docPr id="243" name="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noFill/>
                          <a:prstDash val="solid"/>
                          <a:miter/>
                        </a:ln>
                        <a:effectLst/>
                      </wps:spPr>
                      <wps:txbx>
                        <w:txbxContent>
                          <w:p w:rsidR="00173A62" w:rsidRDefault="00173A62" w:rsidP="00173A62">
                            <w:pPr>
                              <w:pStyle w:val="a3"/>
                              <w:widowControl w:val="0"/>
                              <w:pBdr>
                                <w:top w:val="none" w:sz="4" w:space="0" w:color="auto"/>
                                <w:left w:val="none" w:sz="4" w:space="0" w:color="auto"/>
                                <w:bottom w:val="none" w:sz="4" w:space="0" w:color="auto"/>
                                <w:right w:val="none" w:sz="4" w:space="0" w:color="auto"/>
                                <w:between w:val="none" w:sz="4" w:space="0" w:color="auto"/>
                                <w:bar w:val="none" w:sz="4" w:color="auto"/>
                              </w:pBdr>
                              <w:shd w:val="clear" w:color="auto" w:fill="FFFFFF"/>
                              <w:spacing w:line="235" w:lineRule="exact"/>
                              <w:rPr>
                                <w:rFonts w:ascii="Georgia"/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Georgia"/>
                                <w:spacing w:val="4"/>
                                <w:sz w:val="19"/>
                                <w:szCs w:val="19"/>
                              </w:rPr>
                              <w:t>Вегетативно</w:t>
                            </w:r>
                            <w:r>
                              <w:rPr>
                                <w:rFonts w:ascii="Georgia"/>
                                <w:spacing w:val="4"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Georgia"/>
                                <w:spacing w:val="4"/>
                                <w:sz w:val="19"/>
                                <w:szCs w:val="19"/>
                              </w:rPr>
                              <w:t>органический</w:t>
                            </w:r>
                            <w:r>
                              <w:rPr>
                                <w:rFonts w:ascii="Georgia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4"/>
                                <w:sz w:val="19"/>
                                <w:szCs w:val="19"/>
                              </w:rPr>
                              <w:t>уровень</w:t>
                            </w:r>
                            <w:r>
                              <w:rPr>
                                <w:rFonts w:ascii="Georgia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4"/>
                                <w:sz w:val="19"/>
                                <w:szCs w:val="19"/>
                              </w:rPr>
                              <w:t>стрессированности</w:t>
                            </w:r>
                            <w:r>
                              <w:rPr>
                                <w:rFonts w:ascii="Georgia"/>
                                <w:spacing w:val="4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vert="horz" lIns="91440" tIns="45720" rIns="91440" bIns="4572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40B7C331" id="Shape 225" o:spid="_x0000_s1028" type="#_x0000_t202" style="position:absolute;left:0;text-align:left;margin-left:171pt;margin-top:4.85pt;width:225pt;height:36pt;z-index:251666432;visibility:visible;mso-wrap-style:square;mso-wrap-distance-left:9.36pt;mso-wrap-distance-top:0;mso-wrap-distance-right:9.3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" stroked="f" strokeweight="0">
                <v:path arrowok="t"/>
                <v:textbox>
                  <w:txbxContent>
                    <w:p w:rsidR="00173A62" w:rsidRDefault="00173A62" w:rsidP="00173A62">
                      <w:pPr>
                        <w:pStyle w:val="a3"/>
                        <w:widowControl w:val="0"/>
                        <w:pBdr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  <w:between w:val="none" w:sz="4" w:space="0" w:color="auto"/>
                          <w:bar w:val="none" w:sz="4" w:color="auto"/>
                        </w:pBdr>
                        <w:shd w:val="clear" w:color="auto" w:fill="FFFFFF"/>
                        <w:spacing w:line="235" w:lineRule="exact"/>
                        <w:rPr>
                          <w:rFonts w:ascii="Georgia"/>
                          <w:color w:val="000000"/>
                          <w:spacing w:val="4"/>
                          <w:sz w:val="19"/>
                          <w:szCs w:val="19"/>
                        </w:rPr>
                      </w:pPr>
                      <w:r>
                        <w:rPr>
                          <w:rFonts w:ascii="Georgia"/>
                          <w:spacing w:val="4"/>
                          <w:sz w:val="19"/>
                          <w:szCs w:val="19"/>
                        </w:rPr>
                        <w:t>Вегетативно</w:t>
                      </w:r>
                      <w:r>
                        <w:rPr>
                          <w:rFonts w:ascii="Georgia"/>
                          <w:spacing w:val="4"/>
                          <w:sz w:val="19"/>
                          <w:szCs w:val="19"/>
                        </w:rPr>
                        <w:t>-</w:t>
                      </w:r>
                      <w:r>
                        <w:rPr>
                          <w:rFonts w:ascii="Georgia"/>
                          <w:spacing w:val="4"/>
                          <w:sz w:val="19"/>
                          <w:szCs w:val="19"/>
                        </w:rPr>
                        <w:t>органический</w:t>
                      </w:r>
                      <w:r>
                        <w:rPr>
                          <w:rFonts w:ascii="Georgia"/>
                          <w:spacing w:val="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Georgia"/>
                          <w:spacing w:val="4"/>
                          <w:sz w:val="19"/>
                          <w:szCs w:val="19"/>
                        </w:rPr>
                        <w:t>уровень</w:t>
                      </w:r>
                      <w:r>
                        <w:rPr>
                          <w:rFonts w:ascii="Georgia"/>
                          <w:spacing w:val="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Georgia"/>
                          <w:spacing w:val="4"/>
                          <w:sz w:val="19"/>
                          <w:szCs w:val="19"/>
                        </w:rPr>
                        <w:t>стрессированности</w:t>
                      </w:r>
                      <w:r>
                        <w:rPr>
                          <w:rFonts w:ascii="Georgia"/>
                          <w:spacing w:val="4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8"/>
          <w:szCs w:val="28"/>
        </w:rPr>
      </w:pP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8"/>
          <w:szCs w:val="28"/>
        </w:rPr>
      </w:pPr>
    </w:p>
    <w:p w:rsidR="00173A62" w:rsidRDefault="00173A62" w:rsidP="00173A62">
      <w:pPr>
        <w:pStyle w:val="1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240" w:after="60" w:line="240" w:lineRule="auto"/>
        <w:ind w:firstLine="709"/>
        <w:jc w:val="both"/>
        <w:rPr>
          <w:rFonts w:ascii="Times New Roman" w:eastAsia="Calibri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Calibri" w:cs="Times New Roman"/>
          <w:b w:val="0"/>
          <w:bCs w:val="0"/>
          <w:color w:val="auto"/>
          <w:sz w:val="24"/>
          <w:szCs w:val="24"/>
        </w:rPr>
        <w:t>Рисунок</w:t>
      </w:r>
      <w:r>
        <w:rPr>
          <w:rFonts w:ascii="Times New Roman" w:eastAsia="Calibri" w:cs="Times New Roman"/>
          <w:b w:val="0"/>
          <w:bCs w:val="0"/>
          <w:color w:val="auto"/>
          <w:sz w:val="24"/>
          <w:szCs w:val="24"/>
        </w:rPr>
        <w:t xml:space="preserve"> 2 </w:t>
      </w:r>
      <w:r>
        <w:rPr>
          <w:rFonts w:ascii="Symbol" w:eastAsia="Calibri" w:cs="Times New Roman"/>
          <w:b w:val="0"/>
          <w:bCs w:val="0"/>
          <w:color w:val="auto"/>
          <w:sz w:val="24"/>
          <w:szCs w:val="24"/>
        </w:rPr>
        <w:t></w:t>
      </w:r>
      <w:r>
        <w:rPr>
          <w:rFonts w:ascii="Times New Roman" w:eastAsia="Calibri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Times New Roman" w:eastAsia="Calibri" w:cs="Times New Roman"/>
          <w:b w:val="0"/>
          <w:bCs w:val="0"/>
          <w:color w:val="auto"/>
          <w:sz w:val="24"/>
          <w:szCs w:val="24"/>
        </w:rPr>
        <w:t>«Стресс</w:t>
      </w:r>
      <w:r>
        <w:rPr>
          <w:rFonts w:ascii="Times New Roman" w:eastAsia="Calibri" w:cs="Times New Roman"/>
          <w:b w:val="0"/>
          <w:bCs w:val="0"/>
          <w:color w:val="auto"/>
          <w:sz w:val="24"/>
          <w:szCs w:val="24"/>
        </w:rPr>
        <w:t>-</w:t>
      </w:r>
      <w:r>
        <w:rPr>
          <w:rFonts w:ascii="Times New Roman" w:eastAsia="Calibri" w:cs="Times New Roman"/>
          <w:b w:val="0"/>
          <w:bCs w:val="0"/>
          <w:color w:val="auto"/>
          <w:sz w:val="24"/>
          <w:szCs w:val="24"/>
        </w:rPr>
        <w:t>айсберг»</w:t>
      </w: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4"/>
          <w:szCs w:val="24"/>
        </w:rPr>
      </w:pP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i/>
          <w:iCs/>
          <w:sz w:val="24"/>
          <w:szCs w:val="24"/>
        </w:rPr>
        <w:t>Ситуативная</w:t>
      </w:r>
      <w:r>
        <w:rPr>
          <w:rFonts w:ascii="Times New Roman" w:eastAsia="Calibri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cs="Times New Roman"/>
          <w:i/>
          <w:iCs/>
          <w:sz w:val="24"/>
          <w:szCs w:val="24"/>
        </w:rPr>
        <w:t>стрессированность</w:t>
      </w:r>
      <w:r>
        <w:rPr>
          <w:rFonts w:ascii="Times New Roman" w:eastAsia="Calibri" w:cs="Times New Roman"/>
          <w:i/>
          <w:iCs/>
          <w:sz w:val="24"/>
          <w:szCs w:val="24"/>
        </w:rPr>
        <w:t>.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Наиболее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знакомый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уровень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сиюминутного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повышения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напряжения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возникающий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«здесь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сейчас»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под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давлением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актуальных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обстоятельств</w:t>
      </w:r>
      <w:r>
        <w:rPr>
          <w:rFonts w:ascii="Times New Roman" w:eastAsia="Calibri" w:cs="Times New Roman"/>
          <w:sz w:val="24"/>
          <w:szCs w:val="24"/>
        </w:rPr>
        <w:t xml:space="preserve"> (</w:t>
      </w:r>
      <w:r>
        <w:rPr>
          <w:rFonts w:ascii="Times New Roman" w:eastAsia="Calibri" w:cs="Times New Roman"/>
          <w:sz w:val="24"/>
          <w:szCs w:val="24"/>
        </w:rPr>
        <w:t>напр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красный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сигнал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светофора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когда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спешите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неприятный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разговор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</w:t>
      </w:r>
      <w:r>
        <w:rPr>
          <w:rFonts w:ascii="Times New Roman" w:eastAsia="Calibri" w:cs="Times New Roman"/>
          <w:sz w:val="24"/>
          <w:szCs w:val="24"/>
        </w:rPr>
        <w:t>.</w:t>
      </w:r>
      <w:r>
        <w:rPr>
          <w:rFonts w:ascii="Times New Roman" w:eastAsia="Calibri" w:cs="Times New Roman"/>
          <w:sz w:val="24"/>
          <w:szCs w:val="24"/>
        </w:rPr>
        <w:t>д</w:t>
      </w:r>
      <w:r>
        <w:rPr>
          <w:rFonts w:ascii="Times New Roman" w:eastAsia="Calibri" w:cs="Times New Roman"/>
          <w:sz w:val="24"/>
          <w:szCs w:val="24"/>
        </w:rPr>
        <w:t xml:space="preserve">.). </w:t>
      </w: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i/>
          <w:iCs/>
          <w:sz w:val="24"/>
          <w:szCs w:val="24"/>
        </w:rPr>
        <w:t>Личностная</w:t>
      </w:r>
      <w:r>
        <w:rPr>
          <w:rFonts w:ascii="Times New Roman" w:eastAsia="Calibri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cs="Times New Roman"/>
          <w:i/>
          <w:iCs/>
          <w:sz w:val="24"/>
          <w:szCs w:val="24"/>
        </w:rPr>
        <w:t>стрессированность</w:t>
      </w:r>
      <w:r>
        <w:rPr>
          <w:rFonts w:ascii="Times New Roman" w:eastAsia="Calibri" w:cs="Times New Roman"/>
          <w:i/>
          <w:iCs/>
          <w:sz w:val="24"/>
          <w:szCs w:val="24"/>
        </w:rPr>
        <w:t>.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Постоянно</w:t>
      </w:r>
      <w:r>
        <w:rPr>
          <w:rFonts w:ascii="Times New Roman" w:eastAsia="Calibri" w:cs="Times New Roman"/>
          <w:sz w:val="24"/>
          <w:szCs w:val="24"/>
        </w:rPr>
        <w:t xml:space="preserve"> (</w:t>
      </w:r>
      <w:r>
        <w:rPr>
          <w:rFonts w:ascii="Times New Roman" w:eastAsia="Calibri" w:cs="Times New Roman"/>
          <w:sz w:val="24"/>
          <w:szCs w:val="24"/>
        </w:rPr>
        <w:t>долговременно</w:t>
      </w:r>
      <w:r>
        <w:rPr>
          <w:rFonts w:ascii="Times New Roman" w:eastAsia="Calibri" w:cs="Times New Roman"/>
          <w:sz w:val="24"/>
          <w:szCs w:val="24"/>
        </w:rPr>
        <w:t xml:space="preserve">) </w:t>
      </w:r>
      <w:r>
        <w:rPr>
          <w:rFonts w:ascii="Times New Roman" w:eastAsia="Calibri" w:cs="Times New Roman"/>
          <w:sz w:val="24"/>
          <w:szCs w:val="24"/>
        </w:rPr>
        <w:t>повышенный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уровень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нервно</w:t>
      </w:r>
      <w:r>
        <w:rPr>
          <w:rFonts w:ascii="Times New Roman" w:eastAsia="Calibri" w:cs="Times New Roman"/>
          <w:sz w:val="24"/>
          <w:szCs w:val="24"/>
        </w:rPr>
        <w:t>-</w:t>
      </w:r>
      <w:r>
        <w:rPr>
          <w:rFonts w:ascii="Times New Roman" w:eastAsia="Calibri" w:cs="Times New Roman"/>
          <w:sz w:val="24"/>
          <w:szCs w:val="24"/>
        </w:rPr>
        <w:t>психического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напряжения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связанный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длительно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действующими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психосоциальными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стрессорами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Вызван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несовпадением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установок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ожиданий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личности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ее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жизненной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ситуацией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неопределенностью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будущего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длительно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действующими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психотравмирующими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ситуациями</w:t>
      </w:r>
      <w:r>
        <w:rPr>
          <w:rFonts w:ascii="Times New Roman" w:eastAsia="Calibri" w:cs="Times New Roman"/>
          <w:sz w:val="24"/>
          <w:szCs w:val="24"/>
        </w:rPr>
        <w:t xml:space="preserve"> (</w:t>
      </w:r>
      <w:r>
        <w:rPr>
          <w:rFonts w:ascii="Times New Roman" w:eastAsia="Calibri" w:cs="Times New Roman"/>
          <w:sz w:val="24"/>
          <w:szCs w:val="24"/>
        </w:rPr>
        <w:t>напр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утраты</w:t>
      </w:r>
      <w:r>
        <w:rPr>
          <w:rFonts w:ascii="Times New Roman" w:eastAsia="Calibri" w:cs="Times New Roman"/>
          <w:sz w:val="24"/>
          <w:szCs w:val="24"/>
        </w:rPr>
        <w:t xml:space="preserve">)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д</w:t>
      </w:r>
      <w:r>
        <w:rPr>
          <w:rFonts w:ascii="Times New Roman" w:eastAsia="Calibri" w:cs="Times New Roman"/>
          <w:sz w:val="24"/>
          <w:szCs w:val="24"/>
        </w:rPr>
        <w:t xml:space="preserve">. </w:t>
      </w: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i/>
          <w:iCs/>
          <w:sz w:val="24"/>
          <w:szCs w:val="24"/>
        </w:rPr>
        <w:t>Вегетативно</w:t>
      </w:r>
      <w:r>
        <w:rPr>
          <w:rFonts w:ascii="Times New Roman" w:eastAsia="Calibri" w:cs="Times New Roman"/>
          <w:i/>
          <w:iCs/>
          <w:sz w:val="24"/>
          <w:szCs w:val="24"/>
        </w:rPr>
        <w:t>-</w:t>
      </w:r>
      <w:r>
        <w:rPr>
          <w:rFonts w:ascii="Times New Roman" w:eastAsia="Calibri" w:cs="Times New Roman"/>
          <w:i/>
          <w:iCs/>
          <w:sz w:val="24"/>
          <w:szCs w:val="24"/>
        </w:rPr>
        <w:t>органический</w:t>
      </w:r>
      <w:r>
        <w:rPr>
          <w:rFonts w:ascii="Times New Roman" w:eastAsia="Calibri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cs="Times New Roman"/>
          <w:i/>
          <w:iCs/>
          <w:sz w:val="24"/>
          <w:szCs w:val="24"/>
        </w:rPr>
        <w:t>уровень</w:t>
      </w:r>
      <w:r>
        <w:rPr>
          <w:rFonts w:ascii="Times New Roman" w:eastAsia="Calibri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cs="Times New Roman"/>
          <w:i/>
          <w:iCs/>
          <w:sz w:val="24"/>
          <w:szCs w:val="24"/>
        </w:rPr>
        <w:t>стрессированности</w:t>
      </w:r>
      <w:r>
        <w:rPr>
          <w:rFonts w:ascii="Times New Roman" w:eastAsia="Calibri" w:cs="Times New Roman"/>
          <w:i/>
          <w:iCs/>
          <w:sz w:val="24"/>
          <w:szCs w:val="24"/>
        </w:rPr>
        <w:t>.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Уровень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напряжения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необходимый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для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приспособления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физической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среде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физиологическим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стрессорам</w:t>
      </w:r>
      <w:r>
        <w:rPr>
          <w:rFonts w:ascii="Times New Roman" w:eastAsia="Calibri" w:cs="Times New Roman"/>
          <w:sz w:val="24"/>
          <w:szCs w:val="24"/>
        </w:rPr>
        <w:t xml:space="preserve"> (</w:t>
      </w:r>
      <w:r>
        <w:rPr>
          <w:rFonts w:ascii="Times New Roman" w:eastAsia="Calibri" w:cs="Times New Roman"/>
          <w:sz w:val="24"/>
          <w:szCs w:val="24"/>
        </w:rPr>
        <w:t>загрязненность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шум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температура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влажность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вибрация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проч</w:t>
      </w:r>
      <w:r>
        <w:rPr>
          <w:rFonts w:ascii="Times New Roman" w:eastAsia="Calibri" w:cs="Times New Roman"/>
          <w:sz w:val="24"/>
          <w:szCs w:val="24"/>
        </w:rPr>
        <w:t>.)</w:t>
      </w: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t>Так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же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как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настоящем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ледяном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айсберге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где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различима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лишь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верхняя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часть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стресс</w:t>
      </w:r>
      <w:r>
        <w:rPr>
          <w:rFonts w:ascii="Times New Roman" w:eastAsia="Calibri" w:cs="Times New Roman"/>
          <w:sz w:val="24"/>
          <w:szCs w:val="24"/>
        </w:rPr>
        <w:t>-</w:t>
      </w:r>
      <w:r>
        <w:rPr>
          <w:rFonts w:ascii="Times New Roman" w:eastAsia="Calibri" w:cs="Times New Roman"/>
          <w:sz w:val="24"/>
          <w:szCs w:val="24"/>
        </w:rPr>
        <w:t>айсберге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человеком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хорошо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осознается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лишь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уровень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ситуационной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lastRenderedPageBreak/>
        <w:t>стрессированности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Уровень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личностной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вегетативно</w:t>
      </w:r>
      <w:r>
        <w:rPr>
          <w:rFonts w:ascii="Times New Roman" w:eastAsia="Calibri" w:cs="Times New Roman"/>
          <w:sz w:val="24"/>
          <w:szCs w:val="24"/>
        </w:rPr>
        <w:t>-</w:t>
      </w:r>
      <w:r>
        <w:rPr>
          <w:rFonts w:ascii="Times New Roman" w:eastAsia="Calibri" w:cs="Times New Roman"/>
          <w:sz w:val="24"/>
          <w:szCs w:val="24"/>
        </w:rPr>
        <w:t>органической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стрессированности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доступен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сознанию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значительно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меньше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При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этом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как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настоящем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айсберге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«подводная»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часть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стресс</w:t>
      </w:r>
      <w:r>
        <w:rPr>
          <w:rFonts w:ascii="Times New Roman" w:eastAsia="Calibri" w:cs="Times New Roman"/>
          <w:sz w:val="24"/>
          <w:szCs w:val="24"/>
        </w:rPr>
        <w:t>-</w:t>
      </w:r>
      <w:r>
        <w:rPr>
          <w:rFonts w:ascii="Times New Roman" w:eastAsia="Calibri" w:cs="Times New Roman"/>
          <w:sz w:val="24"/>
          <w:szCs w:val="24"/>
        </w:rPr>
        <w:t>айсберга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значительно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больше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осознаваемой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На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этих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уровнях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высокая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стрессированность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обычно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осознается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своим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отделенным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последствиям</w:t>
      </w:r>
      <w:r>
        <w:rPr>
          <w:rFonts w:ascii="Times New Roman" w:eastAsia="Calibri" w:cs="Times New Roman"/>
          <w:sz w:val="24"/>
          <w:szCs w:val="24"/>
        </w:rPr>
        <w:t xml:space="preserve"> (</w:t>
      </w:r>
      <w:r>
        <w:rPr>
          <w:rFonts w:ascii="Times New Roman" w:eastAsia="Calibri" w:cs="Times New Roman"/>
          <w:sz w:val="24"/>
          <w:szCs w:val="24"/>
        </w:rPr>
        <w:t>напр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синдром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хронической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усталости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неудовлетворенность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жизнью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снижение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уровня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побуждений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болезнь</w:t>
      </w:r>
      <w:r>
        <w:rPr>
          <w:rFonts w:ascii="Times New Roman" w:eastAsia="Calibri" w:cs="Times New Roman"/>
          <w:sz w:val="24"/>
          <w:szCs w:val="24"/>
        </w:rPr>
        <w:t xml:space="preserve">). </w:t>
      </w: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t>Основными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программами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стресс</w:t>
      </w:r>
      <w:r>
        <w:rPr>
          <w:rFonts w:ascii="Times New Roman" w:eastAsia="Calibri" w:cs="Times New Roman"/>
          <w:sz w:val="24"/>
          <w:szCs w:val="24"/>
        </w:rPr>
        <w:t>-</w:t>
      </w:r>
      <w:r>
        <w:rPr>
          <w:rFonts w:ascii="Times New Roman" w:eastAsia="Calibri" w:cs="Times New Roman"/>
          <w:sz w:val="24"/>
          <w:szCs w:val="24"/>
        </w:rPr>
        <w:t>менеджмента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организациях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являются</w:t>
      </w:r>
      <w:r>
        <w:rPr>
          <w:rFonts w:ascii="Times New Roman" w:eastAsia="Calibri" w:cs="Times New Roman"/>
          <w:sz w:val="24"/>
          <w:szCs w:val="24"/>
        </w:rPr>
        <w:t>.</w:t>
      </w: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i/>
          <w:iCs/>
          <w:sz w:val="24"/>
          <w:szCs w:val="24"/>
        </w:rPr>
        <w:t>1.</w:t>
      </w:r>
      <w:r>
        <w:rPr>
          <w:rFonts w:ascii="Times New Roman" w:eastAsia="Calibri" w:cs="Times New Roman"/>
          <w:i/>
          <w:iCs/>
          <w:sz w:val="24"/>
          <w:szCs w:val="24"/>
        </w:rPr>
        <w:t>Программы</w:t>
      </w:r>
      <w:r>
        <w:rPr>
          <w:rFonts w:ascii="Times New Roman" w:eastAsia="Calibri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cs="Times New Roman"/>
          <w:i/>
          <w:iCs/>
          <w:sz w:val="24"/>
          <w:szCs w:val="24"/>
        </w:rPr>
        <w:t>помощи</w:t>
      </w:r>
      <w:r>
        <w:rPr>
          <w:rFonts w:ascii="Times New Roman" w:eastAsia="Calibri" w:cs="Times New Roman"/>
          <w:i/>
          <w:iCs/>
          <w:sz w:val="24"/>
          <w:szCs w:val="24"/>
        </w:rPr>
        <w:t>.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Эти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программы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относятся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скорее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медицинской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помощи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решают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конкретные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проблемы</w:t>
      </w:r>
      <w:r>
        <w:rPr>
          <w:rFonts w:ascii="Times New Roman" w:eastAsia="Calibri" w:cs="Times New Roman"/>
          <w:sz w:val="24"/>
          <w:szCs w:val="24"/>
        </w:rPr>
        <w:t xml:space="preserve">: </w:t>
      </w:r>
      <w:r>
        <w:rPr>
          <w:rFonts w:ascii="Times New Roman" w:eastAsia="Calibri" w:cs="Times New Roman"/>
          <w:sz w:val="24"/>
          <w:szCs w:val="24"/>
        </w:rPr>
        <w:t>алкоголизм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или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наркомания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переезд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организации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перепрофилирование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или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свертывание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производства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массовое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высвобождение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личные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несчастья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проч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Такие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программы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хотя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ориентированы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личность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применяют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основном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традиционные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терапевтические</w:t>
      </w:r>
      <w:r>
        <w:rPr>
          <w:rFonts w:ascii="Times New Roman" w:eastAsia="Calibri" w:cs="Times New Roman"/>
          <w:sz w:val="24"/>
          <w:szCs w:val="24"/>
        </w:rPr>
        <w:t xml:space="preserve"> (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психотерапевтические</w:t>
      </w:r>
      <w:r>
        <w:rPr>
          <w:rFonts w:ascii="Times New Roman" w:eastAsia="Calibri" w:cs="Times New Roman"/>
          <w:sz w:val="24"/>
          <w:szCs w:val="24"/>
        </w:rPr>
        <w:t xml:space="preserve">) </w:t>
      </w:r>
      <w:r>
        <w:rPr>
          <w:rFonts w:ascii="Times New Roman" w:eastAsia="Calibri" w:cs="Times New Roman"/>
          <w:sz w:val="24"/>
          <w:szCs w:val="24"/>
        </w:rPr>
        <w:t>средства</w:t>
      </w:r>
      <w:r>
        <w:rPr>
          <w:rFonts w:ascii="Times New Roman" w:eastAsia="Calibri" w:cs="Times New Roman"/>
          <w:sz w:val="24"/>
          <w:szCs w:val="24"/>
        </w:rPr>
        <w:t>.</w:t>
      </w: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i/>
          <w:iCs/>
          <w:sz w:val="24"/>
          <w:szCs w:val="24"/>
        </w:rPr>
        <w:t xml:space="preserve">2. </w:t>
      </w:r>
      <w:r>
        <w:rPr>
          <w:rFonts w:ascii="Times New Roman" w:eastAsia="Calibri" w:cs="Times New Roman"/>
          <w:i/>
          <w:iCs/>
          <w:sz w:val="24"/>
          <w:szCs w:val="24"/>
        </w:rPr>
        <w:t>Программы</w:t>
      </w:r>
      <w:r>
        <w:rPr>
          <w:rFonts w:ascii="Times New Roman" w:eastAsia="Calibri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cs="Times New Roman"/>
          <w:i/>
          <w:iCs/>
          <w:sz w:val="24"/>
          <w:szCs w:val="24"/>
        </w:rPr>
        <w:t>оздоровления</w:t>
      </w:r>
      <w:r>
        <w:rPr>
          <w:rFonts w:ascii="Times New Roman" w:eastAsia="Calibri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cs="Times New Roman"/>
          <w:i/>
          <w:iCs/>
          <w:sz w:val="24"/>
          <w:szCs w:val="24"/>
        </w:rPr>
        <w:t>и</w:t>
      </w:r>
      <w:r>
        <w:rPr>
          <w:rFonts w:ascii="Times New Roman" w:eastAsia="Calibri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cs="Times New Roman"/>
          <w:i/>
          <w:iCs/>
          <w:sz w:val="24"/>
          <w:szCs w:val="24"/>
        </w:rPr>
        <w:t>адаптации</w:t>
      </w:r>
      <w:r>
        <w:rPr>
          <w:rFonts w:ascii="Times New Roman" w:eastAsia="Calibri" w:cs="Times New Roman"/>
          <w:i/>
          <w:iCs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Такие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программы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предполагают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обычно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такие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методы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как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рациональная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организация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режимов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труда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отдыха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структурные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функциональные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изменения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организации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физические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упражнения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диета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психомышечная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релаксация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рамках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таких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программ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проводится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определенное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обучение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сотрудников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что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весьма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важно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реализация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программы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поддерживается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организационно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Они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направлены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снижение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психосоциальных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рисков</w:t>
      </w:r>
      <w:r>
        <w:rPr>
          <w:rFonts w:ascii="Times New Roman" w:eastAsia="Calibri" w:cs="Times New Roman"/>
          <w:sz w:val="24"/>
          <w:szCs w:val="24"/>
        </w:rPr>
        <w:t xml:space="preserve"> (</w:t>
      </w:r>
      <w:r>
        <w:rPr>
          <w:rFonts w:ascii="Times New Roman" w:eastAsia="Calibri" w:cs="Times New Roman"/>
          <w:sz w:val="24"/>
          <w:szCs w:val="24"/>
        </w:rPr>
        <w:t>психосоциальные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риски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–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«те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аспекты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планирования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организации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управления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процессе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труда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контексте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социальной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окружающей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среды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которые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потенциально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могут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оказывать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психологический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социальный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физический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вред»</w:t>
      </w:r>
      <w:r>
        <w:rPr>
          <w:rFonts w:ascii="Times New Roman" w:eastAsia="Calibri" w:cs="Times New Roman"/>
          <w:sz w:val="24"/>
          <w:szCs w:val="24"/>
        </w:rPr>
        <w:t>. (</w:t>
      </w:r>
      <w:r>
        <w:rPr>
          <w:rFonts w:ascii="Times New Roman" w:eastAsia="Calibri" w:cs="Times New Roman"/>
          <w:sz w:val="24"/>
          <w:szCs w:val="24"/>
        </w:rPr>
        <w:t>«</w:t>
      </w:r>
      <w:r>
        <w:rPr>
          <w:rFonts w:ascii="Times New Roman" w:eastAsia="Calibri" w:cs="Times New Roman"/>
          <w:sz w:val="24"/>
          <w:szCs w:val="24"/>
          <w:lang w:val="en-US"/>
        </w:rPr>
        <w:t>Work</w:t>
      </w:r>
      <w:r>
        <w:rPr>
          <w:rFonts w:ascii="Times New Roman" w:eastAsia="Calibri" w:cs="Times New Roman"/>
          <w:sz w:val="24"/>
          <w:szCs w:val="24"/>
        </w:rPr>
        <w:t>-</w:t>
      </w:r>
      <w:r>
        <w:rPr>
          <w:rFonts w:ascii="Times New Roman" w:eastAsia="Calibri" w:cs="Times New Roman"/>
          <w:sz w:val="24"/>
          <w:szCs w:val="24"/>
          <w:lang w:val="en-US"/>
        </w:rPr>
        <w:t>related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  <w:lang w:val="en-US"/>
        </w:rPr>
        <w:t>Stress</w:t>
      </w:r>
      <w:r>
        <w:rPr>
          <w:rFonts w:ascii="Times New Roman" w:eastAsia="Calibri" w:cs="Times New Roman"/>
          <w:sz w:val="24"/>
          <w:szCs w:val="24"/>
        </w:rPr>
        <w:t>»</w:t>
      </w:r>
      <w:r>
        <w:rPr>
          <w:rFonts w:ascii="Times New Roman" w:eastAsia="Calibri" w:cs="Times New Roman"/>
          <w:sz w:val="24"/>
          <w:szCs w:val="24"/>
        </w:rPr>
        <w:t xml:space="preserve">), </w:t>
      </w:r>
      <w:r>
        <w:rPr>
          <w:rFonts w:ascii="Times New Roman" w:eastAsia="Calibri" w:cs="Times New Roman"/>
          <w:sz w:val="24"/>
          <w:szCs w:val="24"/>
        </w:rPr>
        <w:t>общее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оздоровление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повышение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качества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жизни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К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программам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этого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рода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можно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отнести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создание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так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наз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«групп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сенситивности»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для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совершенствования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взаимодействия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взаимоотношений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снижения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конфликтов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Эти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программы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ориентированы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прежде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всего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на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вегетативно</w:t>
      </w:r>
      <w:r>
        <w:rPr>
          <w:rFonts w:ascii="Times New Roman" w:eastAsia="Calibri" w:cs="Times New Roman"/>
          <w:sz w:val="24"/>
          <w:szCs w:val="24"/>
        </w:rPr>
        <w:t>-</w:t>
      </w:r>
      <w:r>
        <w:rPr>
          <w:rFonts w:ascii="Times New Roman" w:eastAsia="Calibri" w:cs="Times New Roman"/>
          <w:sz w:val="24"/>
          <w:szCs w:val="24"/>
        </w:rPr>
        <w:t>органический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ситуационный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уровни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стрессированности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Автору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представляется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что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направленность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этих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программ</w:t>
      </w:r>
      <w:r>
        <w:rPr>
          <w:rFonts w:ascii="Times New Roman" w:eastAsia="Calibri" w:cs="Times New Roman"/>
          <w:sz w:val="24"/>
          <w:szCs w:val="24"/>
        </w:rPr>
        <w:t xml:space="preserve"> - </w:t>
      </w:r>
      <w:r>
        <w:rPr>
          <w:rFonts w:ascii="Times New Roman" w:eastAsia="Calibri" w:cs="Times New Roman"/>
          <w:sz w:val="24"/>
          <w:szCs w:val="24"/>
        </w:rPr>
        <w:t>несомненно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важных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ценных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–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вполне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соответствует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реалиям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российской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рабочей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жизни</w:t>
      </w:r>
      <w:r>
        <w:rPr>
          <w:rFonts w:ascii="Times New Roman" w:eastAsia="Calibri" w:cs="Times New Roman"/>
          <w:sz w:val="24"/>
          <w:szCs w:val="24"/>
        </w:rPr>
        <w:t>.</w:t>
      </w: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t>Исследования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показывают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что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главным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отличием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рабочего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стресса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России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рабочего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стресса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западных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странах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является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существенно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более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высокий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уровень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личностной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стрессированности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сотрудников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программы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стресс</w:t>
      </w:r>
      <w:r>
        <w:rPr>
          <w:rFonts w:ascii="Times New Roman" w:eastAsia="Calibri" w:cs="Times New Roman"/>
          <w:sz w:val="24"/>
          <w:szCs w:val="24"/>
        </w:rPr>
        <w:t>-</w:t>
      </w:r>
      <w:r>
        <w:rPr>
          <w:rFonts w:ascii="Times New Roman" w:eastAsia="Calibri" w:cs="Times New Roman"/>
          <w:sz w:val="24"/>
          <w:szCs w:val="24"/>
        </w:rPr>
        <w:t>менеджмента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организации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должны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центрироваться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прежде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всего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вокруг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этой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проблемы</w:t>
      </w:r>
      <w:r>
        <w:rPr>
          <w:rFonts w:ascii="Times New Roman" w:eastAsia="Calibri" w:cs="Times New Roman"/>
          <w:sz w:val="24"/>
          <w:szCs w:val="24"/>
        </w:rPr>
        <w:t>.</w:t>
      </w: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t>Как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уже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отмечали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данный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уровень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стрессированности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большей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части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осознается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человеком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Это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означает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что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для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адаптации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используются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«автоматические»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способы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снижения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уровня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напряжения</w:t>
      </w:r>
      <w:r>
        <w:rPr>
          <w:rFonts w:ascii="Times New Roman" w:eastAsia="Calibri" w:cs="Times New Roman"/>
          <w:sz w:val="24"/>
          <w:szCs w:val="24"/>
        </w:rPr>
        <w:t xml:space="preserve">: </w:t>
      </w:r>
      <w:r>
        <w:rPr>
          <w:rFonts w:ascii="Times New Roman" w:eastAsia="Calibri" w:cs="Times New Roman"/>
          <w:sz w:val="24"/>
          <w:szCs w:val="24"/>
        </w:rPr>
        <w:t>общее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снижение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уровня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побуждений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деструктивное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поведение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алкоголь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другие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химические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релаксанты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Особое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значение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этом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ряду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занимает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снижение</w:t>
      </w:r>
      <w:r>
        <w:rPr>
          <w:rFonts w:ascii="Times New Roman" w:eastAsia="Calibri" w:cs="Times New Roman"/>
          <w:sz w:val="24"/>
          <w:szCs w:val="24"/>
        </w:rPr>
        <w:t xml:space="preserve"> (</w:t>
      </w:r>
      <w:r>
        <w:rPr>
          <w:rFonts w:ascii="Times New Roman" w:eastAsia="Calibri" w:cs="Times New Roman"/>
          <w:sz w:val="24"/>
          <w:szCs w:val="24"/>
        </w:rPr>
        <w:t>слабость</w:t>
      </w:r>
      <w:r>
        <w:rPr>
          <w:rFonts w:ascii="Times New Roman" w:eastAsia="Calibri" w:cs="Times New Roman"/>
          <w:sz w:val="24"/>
          <w:szCs w:val="24"/>
        </w:rPr>
        <w:t xml:space="preserve">) </w:t>
      </w:r>
      <w:r>
        <w:rPr>
          <w:rFonts w:ascii="Times New Roman" w:eastAsia="Calibri" w:cs="Times New Roman"/>
          <w:sz w:val="24"/>
          <w:szCs w:val="24"/>
        </w:rPr>
        <w:t>трудовой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мотивации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работников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отмечаемое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многими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руководителями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подтверждаемое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соответствующими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исследованиями</w:t>
      </w:r>
      <w:r>
        <w:rPr>
          <w:rFonts w:ascii="Times New Roman" w:eastAsia="Calibri" w:cs="Times New Roman"/>
          <w:sz w:val="24"/>
          <w:szCs w:val="24"/>
        </w:rPr>
        <w:t xml:space="preserve">. </w:t>
      </w:r>
      <w:r>
        <w:rPr>
          <w:rFonts w:ascii="Times New Roman" w:eastAsia="Calibri" w:cs="Times New Roman"/>
          <w:sz w:val="24"/>
          <w:szCs w:val="24"/>
        </w:rPr>
        <w:t>Понятно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что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все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это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способствует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повышению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производительности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труда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развитию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организации</w:t>
      </w:r>
      <w:r>
        <w:rPr>
          <w:rFonts w:ascii="Times New Roman" w:eastAsia="Calibri" w:cs="Times New Roman"/>
          <w:sz w:val="24"/>
          <w:szCs w:val="24"/>
        </w:rPr>
        <w:t xml:space="preserve">. </w:t>
      </w: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t>Подытоживая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сказанное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следует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сказать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что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успешные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программы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стресс</w:t>
      </w:r>
      <w:r>
        <w:rPr>
          <w:rFonts w:ascii="Times New Roman" w:eastAsia="Calibri" w:cs="Times New Roman"/>
          <w:sz w:val="24"/>
          <w:szCs w:val="24"/>
        </w:rPr>
        <w:t>-</w:t>
      </w:r>
      <w:r>
        <w:rPr>
          <w:rFonts w:ascii="Times New Roman" w:eastAsia="Calibri" w:cs="Times New Roman"/>
          <w:sz w:val="24"/>
          <w:szCs w:val="24"/>
        </w:rPr>
        <w:t>менеджмента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российских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организациях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должны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учитывать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то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что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психосоциальные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стрессоры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многом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определяют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общий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уровень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стрессированности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сотрудников</w:t>
      </w:r>
      <w:r>
        <w:rPr>
          <w:rFonts w:ascii="Times New Roman" w:eastAsia="Calibri" w:cs="Times New Roman"/>
          <w:sz w:val="24"/>
          <w:szCs w:val="24"/>
        </w:rPr>
        <w:t>.</w:t>
      </w:r>
    </w:p>
    <w:p w:rsidR="00173A62" w:rsidRDefault="00173A62" w:rsidP="00173A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t>Такие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программы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должны</w:t>
      </w:r>
      <w:r>
        <w:rPr>
          <w:rFonts w:ascii="Times New Roman" w:eastAsia="Calibri" w:cs="Times New Roman"/>
          <w:sz w:val="24"/>
          <w:szCs w:val="24"/>
        </w:rPr>
        <w:t xml:space="preserve"> </w:t>
      </w:r>
    </w:p>
    <w:p w:rsidR="00173A62" w:rsidRDefault="00173A62" w:rsidP="00173A62">
      <w:pPr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t>иметь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столько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оздоравливающую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сколько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психорегулирующую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психотренинговую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направленность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а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также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развивать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навыки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психорегуляции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состояния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целью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профилактики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«автоматических»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способов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снятия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напряжения</w:t>
      </w:r>
      <w:r>
        <w:rPr>
          <w:rFonts w:ascii="Times New Roman" w:eastAsia="Calibri" w:cs="Times New Roman"/>
          <w:sz w:val="24"/>
          <w:szCs w:val="24"/>
        </w:rPr>
        <w:t>;</w:t>
      </w:r>
    </w:p>
    <w:p w:rsidR="00173A62" w:rsidRDefault="00173A62" w:rsidP="00173A62">
      <w:pPr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lastRenderedPageBreak/>
        <w:t>способствовать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личностному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росту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развитию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навыков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самопрограммирования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личности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целью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изменения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неэффективных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личностных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установок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тенденций</w:t>
      </w:r>
      <w:r>
        <w:rPr>
          <w:rFonts w:ascii="Times New Roman" w:eastAsia="Calibri" w:cs="Times New Roman"/>
          <w:sz w:val="24"/>
          <w:szCs w:val="24"/>
        </w:rPr>
        <w:t>;</w:t>
      </w:r>
    </w:p>
    <w:p w:rsidR="00173A62" w:rsidRDefault="00173A62" w:rsidP="00173A62">
      <w:pPr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t>рассматриваться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как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необходимый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компонент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развития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«корпоративной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культуры»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организации</w:t>
      </w:r>
      <w:r>
        <w:rPr>
          <w:rFonts w:ascii="Times New Roman" w:eastAsia="Calibri" w:cs="Times New Roman"/>
          <w:sz w:val="24"/>
          <w:szCs w:val="24"/>
        </w:rPr>
        <w:t>;</w:t>
      </w:r>
    </w:p>
    <w:p w:rsidR="00173A62" w:rsidRDefault="00173A62" w:rsidP="00173A62">
      <w:pPr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t>способствовать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большей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ясности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формулировании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требований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работе</w:t>
      </w:r>
      <w:r>
        <w:rPr>
          <w:rFonts w:ascii="Times New Roman" w:eastAsia="Calibri" w:cs="Times New Roman"/>
          <w:sz w:val="24"/>
          <w:szCs w:val="24"/>
        </w:rPr>
        <w:t xml:space="preserve">, </w:t>
      </w:r>
      <w:r>
        <w:rPr>
          <w:rFonts w:ascii="Times New Roman" w:eastAsia="Calibri" w:cs="Times New Roman"/>
          <w:sz w:val="24"/>
          <w:szCs w:val="24"/>
        </w:rPr>
        <w:t>должностным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обязанностям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развитию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справедливых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систем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контроля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вознаграждения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целью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снижения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неопределенности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психосоциальной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среды</w:t>
      </w:r>
      <w:r>
        <w:rPr>
          <w:rFonts w:ascii="Times New Roman" w:eastAsia="Calibri" w:cs="Times New Roman"/>
          <w:sz w:val="24"/>
          <w:szCs w:val="24"/>
        </w:rPr>
        <w:t>;</w:t>
      </w:r>
    </w:p>
    <w:p w:rsidR="00173A62" w:rsidRDefault="00173A62" w:rsidP="00173A62">
      <w:pPr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eastAsia="Calibri" w:cs="Times New Roman"/>
          <w:sz w:val="24"/>
          <w:szCs w:val="24"/>
        </w:rPr>
      </w:pPr>
      <w:r>
        <w:rPr>
          <w:rFonts w:ascii="Times New Roman" w:eastAsia="Calibri" w:cs="Times New Roman"/>
          <w:sz w:val="24"/>
          <w:szCs w:val="24"/>
        </w:rPr>
        <w:t>включать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специальные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мероприятия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повышению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трудовой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мотивации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и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развитию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трудовой</w:t>
      </w:r>
      <w:r>
        <w:rPr>
          <w:rFonts w:ascii="Times New Roman" w:eastAsia="Calibri" w:cs="Times New Roman"/>
          <w:sz w:val="24"/>
          <w:szCs w:val="24"/>
        </w:rPr>
        <w:t xml:space="preserve"> </w:t>
      </w:r>
      <w:r>
        <w:rPr>
          <w:rFonts w:ascii="Times New Roman" w:eastAsia="Calibri" w:cs="Times New Roman"/>
          <w:sz w:val="24"/>
          <w:szCs w:val="24"/>
        </w:rPr>
        <w:t>этики</w:t>
      </w:r>
      <w:r>
        <w:rPr>
          <w:rFonts w:ascii="Times New Roman" w:eastAsia="Calibri" w:cs="Times New Roman"/>
          <w:sz w:val="24"/>
          <w:szCs w:val="24"/>
        </w:rPr>
        <w:t>.</w:t>
      </w:r>
    </w:p>
    <w:p w:rsidR="00ED175F" w:rsidRDefault="00ED175F"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35A65"/>
    <w:multiLevelType w:val="hybridMultilevel"/>
    <w:tmpl w:val="509A79B0"/>
    <w:lvl w:ilvl="0" w:tplc="CB762136">
      <w:start w:val="1"/>
      <w:numFmt w:val="bullet"/>
      <w:lvlText w:val=""/>
      <w:lvlJc w:val="left"/>
      <w:pPr>
        <w:ind w:left="1069" w:hanging="360"/>
      </w:pPr>
      <w:rPr>
        <w:rFonts w:ascii="Symbol" w:hAnsi="Symbol"/>
        <w:rtl w:val="0"/>
      </w:rPr>
    </w:lvl>
    <w:lvl w:ilvl="1" w:tplc="79C020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  <w:rtl w:val="0"/>
      </w:rPr>
    </w:lvl>
    <w:lvl w:ilvl="2" w:tplc="75EC80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  <w:rtl w:val="0"/>
      </w:rPr>
    </w:lvl>
    <w:lvl w:ilvl="3" w:tplc="DE588F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  <w:rtl w:val="0"/>
      </w:rPr>
    </w:lvl>
    <w:lvl w:ilvl="4" w:tplc="4CFE05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  <w:rtl w:val="0"/>
      </w:rPr>
    </w:lvl>
    <w:lvl w:ilvl="5" w:tplc="DEDE86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  <w:rtl w:val="0"/>
      </w:rPr>
    </w:lvl>
    <w:lvl w:ilvl="6" w:tplc="2A14CD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  <w:rtl w:val="0"/>
      </w:rPr>
    </w:lvl>
    <w:lvl w:ilvl="7" w:tplc="E146BC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  <w:rtl w:val="0"/>
      </w:rPr>
    </w:lvl>
    <w:lvl w:ilvl="8" w:tplc="024C62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  <w:rtl w:val="0"/>
      </w:rPr>
    </w:lvl>
  </w:abstractNum>
  <w:abstractNum w:abstractNumId="1" w15:restartNumberingAfterBreak="0">
    <w:nsid w:val="39553022"/>
    <w:multiLevelType w:val="hybridMultilevel"/>
    <w:tmpl w:val="8B22FAF6"/>
    <w:lvl w:ilvl="0" w:tplc="64BE2F64">
      <w:start w:val="1"/>
      <w:numFmt w:val="bullet"/>
      <w:lvlText w:val=""/>
      <w:lvlJc w:val="left"/>
      <w:pPr>
        <w:ind w:left="1069" w:hanging="360"/>
      </w:pPr>
      <w:rPr>
        <w:rFonts w:ascii="Symbol" w:hAnsi="Symbol"/>
        <w:rtl w:val="0"/>
      </w:rPr>
    </w:lvl>
    <w:lvl w:ilvl="1" w:tplc="82FA45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  <w:rtl w:val="0"/>
      </w:rPr>
    </w:lvl>
    <w:lvl w:ilvl="2" w:tplc="347CEA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  <w:rtl w:val="0"/>
      </w:rPr>
    </w:lvl>
    <w:lvl w:ilvl="3" w:tplc="5F84A6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  <w:rtl w:val="0"/>
      </w:rPr>
    </w:lvl>
    <w:lvl w:ilvl="4" w:tplc="709EBE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  <w:rtl w:val="0"/>
      </w:rPr>
    </w:lvl>
    <w:lvl w:ilvl="5" w:tplc="06BC9A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  <w:rtl w:val="0"/>
      </w:rPr>
    </w:lvl>
    <w:lvl w:ilvl="6" w:tplc="0D2A52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  <w:rtl w:val="0"/>
      </w:rPr>
    </w:lvl>
    <w:lvl w:ilvl="7" w:tplc="A19C75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  <w:rtl w:val="0"/>
      </w:rPr>
    </w:lvl>
    <w:lvl w:ilvl="8" w:tplc="B882C3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  <w:rtl w:val="0"/>
      </w:rPr>
    </w:lvl>
  </w:abstractNum>
  <w:abstractNum w:abstractNumId="2" w15:restartNumberingAfterBreak="0">
    <w:nsid w:val="7D476EF8"/>
    <w:multiLevelType w:val="hybridMultilevel"/>
    <w:tmpl w:val="CA3626D2"/>
    <w:lvl w:ilvl="0" w:tplc="A5FA1ADE">
      <w:start w:val="1"/>
      <w:numFmt w:val="bullet"/>
      <w:lvlText w:val=""/>
      <w:lvlJc w:val="left"/>
      <w:pPr>
        <w:ind w:left="1068" w:hanging="360"/>
      </w:pPr>
      <w:rPr>
        <w:rFonts w:ascii="Symbol" w:hAnsi="Symbol"/>
        <w:rtl w:val="0"/>
      </w:rPr>
    </w:lvl>
    <w:lvl w:ilvl="1" w:tplc="22C2F37E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/>
        <w:rtl w:val="0"/>
      </w:rPr>
    </w:lvl>
    <w:lvl w:ilvl="2" w:tplc="B42EBCFA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/>
        <w:rtl w:val="0"/>
      </w:rPr>
    </w:lvl>
    <w:lvl w:ilvl="3" w:tplc="4188933A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/>
        <w:rtl w:val="0"/>
      </w:rPr>
    </w:lvl>
    <w:lvl w:ilvl="4" w:tplc="8460E736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/>
        <w:rtl w:val="0"/>
      </w:rPr>
    </w:lvl>
    <w:lvl w:ilvl="5" w:tplc="859E8BBA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/>
        <w:rtl w:val="0"/>
      </w:rPr>
    </w:lvl>
    <w:lvl w:ilvl="6" w:tplc="D25E0858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/>
        <w:rtl w:val="0"/>
      </w:rPr>
    </w:lvl>
    <w:lvl w:ilvl="7" w:tplc="735E66BA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/>
        <w:rtl w:val="0"/>
      </w:rPr>
    </w:lvl>
    <w:lvl w:ilvl="8" w:tplc="805E0724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/>
        <w:rtl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62"/>
    <w:rsid w:val="00173A62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BE68C-179E-4368-8445-322B1F41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173A62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173A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3A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173A6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73A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173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73A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2023-12-03T13:53:00Z</dcterms:created>
  <dcterms:modified xsi:type="dcterms:W3CDTF">2023-12-03T13:53:00Z</dcterms:modified>
</cp:coreProperties>
</file>