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5F" w:rsidRPr="00517A12" w:rsidRDefault="0027595F" w:rsidP="0027595F">
      <w:pPr>
        <w:widowControl w:val="0"/>
        <w:autoSpaceDE w:val="0"/>
        <w:autoSpaceDN w:val="0"/>
        <w:spacing w:before="90" w:after="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A1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7A1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7A12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7A12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7A1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7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экзамену </w:t>
      </w:r>
    </w:p>
    <w:p w:rsidR="0027595F" w:rsidRDefault="0027595F" w:rsidP="0027595F">
      <w:pPr>
        <w:widowControl w:val="0"/>
        <w:autoSpaceDE w:val="0"/>
        <w:autoSpaceDN w:val="0"/>
        <w:spacing w:before="90" w:after="44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6"/>
        <w:gridCol w:w="8263"/>
      </w:tblGrid>
      <w:tr w:rsidR="0027595F" w:rsidRPr="00517A12" w:rsidTr="0027595F">
        <w:tc>
          <w:tcPr>
            <w:tcW w:w="776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Командное лидерство как условие оказания психологической помощи клиентам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Развитие команды как условие оказания психологической помощи клиентам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и конфиденциальность информации персональных личных данных 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3C5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технологии работы с </w:t>
            </w:r>
            <w:proofErr w:type="spellStart"/>
            <w:r w:rsidRPr="00F873C5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7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73C5"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 w:rsidRPr="00F873C5">
              <w:rPr>
                <w:rFonts w:ascii="Times New Roman" w:hAnsi="Times New Roman" w:cs="Times New Roman"/>
                <w:sz w:val="24"/>
                <w:szCs w:val="24"/>
              </w:rPr>
              <w:t xml:space="preserve"> ресурсы </w:t>
            </w:r>
            <w:proofErr w:type="spellStart"/>
            <w:r w:rsidRPr="00F873C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3C5">
              <w:rPr>
                <w:rFonts w:ascii="Times New Roman" w:hAnsi="Times New Roman" w:cs="Times New Roman"/>
                <w:sz w:val="24"/>
                <w:szCs w:val="24"/>
              </w:rPr>
              <w:t>Требования к информационным системам при применении кадрового электронного документооборота.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технологии: интернет, web-приложения, электронное правительство, электронная демократия, цифровая экономика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F873C5">
              <w:rPr>
                <w:rFonts w:ascii="Times New Roman" w:hAnsi="Times New Roman" w:cs="Times New Roman"/>
                <w:iCs/>
                <w:sz w:val="24"/>
                <w:szCs w:val="24"/>
              </w:rPr>
              <w:t>елопроизводство и служебн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  <w:r w:rsidRPr="00F873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переписк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 </w:t>
            </w:r>
            <w:r w:rsidRPr="00BF0A3D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дистанционной работы и ее формы. Порядок заключения трудового договора, дополнительного соглашения к трудовому договору, прекращения трудового договора с дистанционным работником</w:t>
            </w:r>
          </w:p>
        </w:tc>
      </w:tr>
      <w:tr w:rsidR="0027595F" w:rsidRPr="00517A12" w:rsidTr="0027595F">
        <w:trPr>
          <w:trHeight w:val="204"/>
        </w:trPr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BF0A3D">
              <w:rPr>
                <w:rFonts w:ascii="Times New Roman" w:hAnsi="Times New Roman" w:cs="Times New Roman"/>
                <w:iCs/>
                <w:sz w:val="24"/>
                <w:szCs w:val="24"/>
              </w:rPr>
              <w:t>онфиденциальность полученных в результате деятельности сведений о клиенте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Протоколы, акты социальных служб, полиции, свидетельствующие о наличии проблем у детей-сирот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Технологии запроса и анализа необходимой информации у других специалистов о семьях, принявших на воспитание детей-сирот и детей, оставшихся без попечения родителей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Виды оказанной психологической </w:t>
            </w:r>
            <w:proofErr w:type="spellStart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помощисемье</w:t>
            </w:r>
            <w:proofErr w:type="spellEnd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, принявшей на воспитание ребенка:</w:t>
            </w:r>
            <w:proofErr w:type="gramEnd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программа сопровождения семьи.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Психодиагностика как технология запроса об индивидуально-психологических особенностях кандидатов, принимающих на воспитание детей-сирот и детей, оставшихся без попечения родителей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документообороту по оказанию услуг в социальной сфере: деловая переписка (виды писем), заключение договоров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и конфиденциальность информации о личных данных клиентов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предоставления социального обслуживания несовершеннолетним получателям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Оценка (критерии) результативности реабилитации детей из семей, страдающих алкоголизмом по завершению реализации программы социально-психологической реабилитации детей из семей, страдающих алкоголизмом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 в деятельности педагога-психолога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Специфика оформления организационно-методической документации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Права детей-сирот и детей, оставшихся без попечения родителей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Формы устройства детей-сирот и детей, оставшихся без попечения родителей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Механизмы защиты прав детей-сирот и детей, оставшихся без попечения родителей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Цели и функции организаций социальной сферы 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Задачи, решаемые конкретными органами и организациями социальной сферы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03.008. «Психолог в социальной сфере» как основа регулирования трудовых отношений и регламент, регулирующий взаимодействие с органами и организациями социальной сферы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Виды мониторинга: информационный, базовый, проблемный, управленческий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Критерии психологической безопасности образовательной среды школы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организации психологического сопровождения обучающихся общеобразовательных организаций</w:t>
            </w:r>
            <w:proofErr w:type="gramEnd"/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 с родителями 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обобщения и оценки результатов работы по психологическому просвещению: основы диагностической работы психолога в составе </w:t>
            </w:r>
            <w:proofErr w:type="spellStart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 (Проблемы дифференциальной диагностики интеллектуального развития)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разработки программы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молодежи, склонной к потреблению алкоголя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психолого-педагогического консилиума образовательной организации с </w:t>
            </w:r>
            <w:proofErr w:type="spellStart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по работе с детьми с ограниченными возможностями здоровья</w:t>
            </w:r>
          </w:p>
        </w:tc>
      </w:tr>
      <w:tr w:rsidR="0027595F" w:rsidRPr="00517A12" w:rsidTr="0027595F">
        <w:tc>
          <w:tcPr>
            <w:tcW w:w="776" w:type="dxa"/>
            <w:vAlign w:val="center"/>
          </w:tcPr>
          <w:p w:rsidR="0027595F" w:rsidRPr="00517A12" w:rsidRDefault="0027595F" w:rsidP="0051222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</w:tcPr>
          <w:p w:rsidR="0027595F" w:rsidRPr="00517A12" w:rsidRDefault="0027595F" w:rsidP="0051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профилактической и </w:t>
            </w:r>
            <w:proofErr w:type="spellStart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517A1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укреплению психического здоровья населения</w:t>
            </w:r>
          </w:p>
        </w:tc>
      </w:tr>
    </w:tbl>
    <w:p w:rsidR="00307382" w:rsidRPr="0027595F" w:rsidRDefault="00307382" w:rsidP="0027595F"/>
    <w:sectPr w:rsidR="00307382" w:rsidRPr="0027595F" w:rsidSect="0089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0FE8"/>
    <w:multiLevelType w:val="hybridMultilevel"/>
    <w:tmpl w:val="C96E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134"/>
    <w:rsid w:val="0000064F"/>
    <w:rsid w:val="001436CB"/>
    <w:rsid w:val="001B7530"/>
    <w:rsid w:val="0027595F"/>
    <w:rsid w:val="00307382"/>
    <w:rsid w:val="003C4E6E"/>
    <w:rsid w:val="00450C02"/>
    <w:rsid w:val="005018E2"/>
    <w:rsid w:val="00520134"/>
    <w:rsid w:val="0057267A"/>
    <w:rsid w:val="00802DC7"/>
    <w:rsid w:val="0089008D"/>
    <w:rsid w:val="008F43F0"/>
    <w:rsid w:val="00965ED0"/>
    <w:rsid w:val="00976ECC"/>
    <w:rsid w:val="00A12922"/>
    <w:rsid w:val="00A51978"/>
    <w:rsid w:val="00B34F76"/>
    <w:rsid w:val="00B40F44"/>
    <w:rsid w:val="00BC051B"/>
    <w:rsid w:val="00CD6215"/>
    <w:rsid w:val="00EF7E7F"/>
    <w:rsid w:val="00FA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Пользователь</cp:lastModifiedBy>
  <cp:revision>3</cp:revision>
  <dcterms:created xsi:type="dcterms:W3CDTF">2022-08-24T06:25:00Z</dcterms:created>
  <dcterms:modified xsi:type="dcterms:W3CDTF">2023-12-01T16:00:00Z</dcterms:modified>
</cp:coreProperties>
</file>