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80" w:rsidRPr="00894A80" w:rsidRDefault="00894A80" w:rsidP="00894A80">
      <w:pPr>
        <w:ind w:firstLine="709"/>
        <w:jc w:val="center"/>
        <w:rPr>
          <w:rFonts w:eastAsia="Calibri"/>
          <w:bCs/>
          <w:iCs/>
          <w:u w:val="single"/>
        </w:rPr>
      </w:pPr>
      <w:r w:rsidRPr="00DB4F8C">
        <w:rPr>
          <w:bCs/>
          <w:iCs/>
          <w:u w:val="single"/>
        </w:rPr>
        <w:t>Перечень вопросов</w:t>
      </w:r>
      <w:r w:rsidRPr="00DB4F8C">
        <w:rPr>
          <w:rFonts w:eastAsia="Calibri"/>
          <w:bCs/>
          <w:iCs/>
          <w:u w:val="single"/>
        </w:rPr>
        <w:t xml:space="preserve"> к зачету</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7248"/>
      </w:tblGrid>
      <w:tr w:rsidR="00894A80" w:rsidRPr="00DB4F8C" w:rsidTr="00894A80">
        <w:tc>
          <w:tcPr>
            <w:tcW w:w="661" w:type="dxa"/>
            <w:shd w:val="clear" w:color="auto" w:fill="auto"/>
            <w:vAlign w:val="center"/>
          </w:tcPr>
          <w:p w:rsidR="00894A80" w:rsidRPr="00DB4F8C" w:rsidRDefault="00894A80" w:rsidP="0046334B">
            <w:pPr>
              <w:tabs>
                <w:tab w:val="left" w:pos="0"/>
              </w:tabs>
              <w:contextualSpacing/>
              <w:jc w:val="center"/>
              <w:rPr>
                <w:b/>
                <w:bCs/>
                <w:iCs/>
              </w:rPr>
            </w:pPr>
            <w:r w:rsidRPr="00DB4F8C">
              <w:rPr>
                <w:b/>
                <w:bCs/>
                <w:iCs/>
              </w:rPr>
              <w:t xml:space="preserve">№ </w:t>
            </w:r>
            <w:proofErr w:type="spellStart"/>
            <w:proofErr w:type="gramStart"/>
            <w:r w:rsidRPr="00DB4F8C">
              <w:rPr>
                <w:b/>
                <w:bCs/>
                <w:iCs/>
              </w:rPr>
              <w:t>п</w:t>
            </w:r>
            <w:proofErr w:type="spellEnd"/>
            <w:proofErr w:type="gramEnd"/>
            <w:r w:rsidRPr="00DB4F8C">
              <w:rPr>
                <w:b/>
                <w:bCs/>
                <w:iCs/>
                <w:lang w:val="en-US"/>
              </w:rPr>
              <w:t>/</w:t>
            </w:r>
            <w:proofErr w:type="spellStart"/>
            <w:r w:rsidRPr="00DB4F8C">
              <w:rPr>
                <w:b/>
                <w:bCs/>
                <w:iCs/>
              </w:rPr>
              <w:t>п</w:t>
            </w:r>
            <w:proofErr w:type="spellEnd"/>
          </w:p>
        </w:tc>
        <w:tc>
          <w:tcPr>
            <w:tcW w:w="7248" w:type="dxa"/>
            <w:shd w:val="clear" w:color="auto" w:fill="auto"/>
          </w:tcPr>
          <w:p w:rsidR="00894A80" w:rsidRPr="00894A80" w:rsidRDefault="00894A80" w:rsidP="0046334B">
            <w:pPr>
              <w:tabs>
                <w:tab w:val="left" w:pos="0"/>
              </w:tabs>
              <w:contextualSpacing/>
              <w:jc w:val="center"/>
              <w:rPr>
                <w:rFonts w:ascii="Times New Roman" w:hAnsi="Times New Roman" w:cs="Times New Roman"/>
                <w:b/>
                <w:bCs/>
                <w:iCs/>
                <w:sz w:val="24"/>
                <w:szCs w:val="24"/>
              </w:rPr>
            </w:pPr>
            <w:r w:rsidRPr="00894A80">
              <w:rPr>
                <w:rFonts w:ascii="Times New Roman" w:hAnsi="Times New Roman" w:cs="Times New Roman"/>
                <w:b/>
                <w:bCs/>
                <w:iCs/>
                <w:sz w:val="24"/>
                <w:szCs w:val="24"/>
              </w:rPr>
              <w:t>Перечень вопросов к зачету</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1</w:t>
            </w:r>
          </w:p>
        </w:tc>
        <w:tc>
          <w:tcPr>
            <w:tcW w:w="7248" w:type="dxa"/>
            <w:shd w:val="clear" w:color="auto" w:fill="auto"/>
            <w:vAlign w:val="center"/>
          </w:tcPr>
          <w:p w:rsidR="00894A80" w:rsidRPr="00894A80" w:rsidRDefault="00894A80" w:rsidP="00894A80">
            <w:pPr>
              <w:jc w:val="both"/>
              <w:rPr>
                <w:rFonts w:ascii="Times New Roman" w:hAnsi="Times New Roman" w:cs="Times New Roman"/>
                <w:sz w:val="24"/>
                <w:szCs w:val="24"/>
                <w:u w:val="single"/>
              </w:rPr>
            </w:pPr>
            <w:r w:rsidRPr="00894A80">
              <w:rPr>
                <w:rFonts w:ascii="Times New Roman" w:hAnsi="Times New Roman" w:cs="Times New Roman"/>
                <w:sz w:val="24"/>
                <w:szCs w:val="24"/>
                <w:u w:val="single"/>
              </w:rPr>
              <w:t xml:space="preserve">Реклама в системе </w:t>
            </w:r>
            <w:r w:rsidRPr="00894A80">
              <w:rPr>
                <w:rFonts w:ascii="Times New Roman" w:hAnsi="Times New Roman" w:cs="Times New Roman"/>
                <w:color w:val="000000"/>
                <w:sz w:val="24"/>
                <w:szCs w:val="24"/>
                <w:u w:val="single"/>
              </w:rPr>
              <w:t>средств массовой коммуникации</w:t>
            </w:r>
            <w:r w:rsidRPr="00894A80">
              <w:rPr>
                <w:rFonts w:ascii="Times New Roman" w:hAnsi="Times New Roman" w:cs="Times New Roman"/>
                <w:sz w:val="24"/>
                <w:szCs w:val="24"/>
                <w:u w:val="single"/>
              </w:rPr>
              <w:t xml:space="preserve">. </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2</w:t>
            </w:r>
          </w:p>
        </w:tc>
        <w:tc>
          <w:tcPr>
            <w:tcW w:w="7248" w:type="dxa"/>
            <w:shd w:val="clear" w:color="auto" w:fill="auto"/>
            <w:vAlign w:val="center"/>
          </w:tcPr>
          <w:p w:rsidR="00894A80" w:rsidRPr="00894A80" w:rsidRDefault="00894A80" w:rsidP="00894A80">
            <w:pPr>
              <w:pStyle w:val="Default"/>
              <w:rPr>
                <w:u w:val="single"/>
              </w:rPr>
            </w:pPr>
            <w:r w:rsidRPr="00894A80">
              <w:rPr>
                <w:u w:val="single"/>
              </w:rPr>
              <w:t xml:space="preserve">Место и роль рекламы в системе общественно-экономических отношений. </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3</w:t>
            </w:r>
          </w:p>
        </w:tc>
        <w:tc>
          <w:tcPr>
            <w:tcW w:w="7248" w:type="dxa"/>
            <w:shd w:val="clear" w:color="auto" w:fill="auto"/>
            <w:vAlign w:val="center"/>
          </w:tcPr>
          <w:p w:rsidR="00894A80" w:rsidRPr="00894A80" w:rsidRDefault="00894A80" w:rsidP="0046334B">
            <w:pPr>
              <w:tabs>
                <w:tab w:val="left" w:pos="567"/>
              </w:tabs>
              <w:rPr>
                <w:rFonts w:ascii="Times New Roman" w:hAnsi="Times New Roman" w:cs="Times New Roman"/>
                <w:sz w:val="24"/>
                <w:szCs w:val="24"/>
                <w:u w:val="single"/>
              </w:rPr>
            </w:pPr>
            <w:r w:rsidRPr="00894A80">
              <w:rPr>
                <w:rFonts w:ascii="Times New Roman" w:hAnsi="Times New Roman" w:cs="Times New Roman"/>
                <w:sz w:val="24"/>
                <w:szCs w:val="24"/>
                <w:u w:val="single"/>
              </w:rPr>
              <w:t>Этнопсихологические аспекты рекламы, национальные стереотипы в рекламе.</w:t>
            </w:r>
            <w:r w:rsidRPr="00894A80">
              <w:rPr>
                <w:rFonts w:ascii="Times New Roman" w:hAnsi="Times New Roman" w:cs="Times New Roman"/>
                <w:sz w:val="24"/>
                <w:szCs w:val="24"/>
              </w:rPr>
              <w:t xml:space="preserve"> </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4</w:t>
            </w:r>
          </w:p>
        </w:tc>
        <w:tc>
          <w:tcPr>
            <w:tcW w:w="7248" w:type="dxa"/>
            <w:shd w:val="clear" w:color="auto" w:fill="auto"/>
            <w:vAlign w:val="center"/>
          </w:tcPr>
          <w:p w:rsidR="00894A80" w:rsidRPr="00894A80" w:rsidRDefault="00894A80" w:rsidP="00894A80">
            <w:pPr>
              <w:jc w:val="both"/>
              <w:rPr>
                <w:rFonts w:ascii="Times New Roman" w:hAnsi="Times New Roman" w:cs="Times New Roman"/>
                <w:sz w:val="24"/>
                <w:szCs w:val="24"/>
                <w:u w:val="single"/>
              </w:rPr>
            </w:pPr>
            <w:r w:rsidRPr="00894A80">
              <w:rPr>
                <w:rFonts w:ascii="Times New Roman" w:hAnsi="Times New Roman" w:cs="Times New Roman"/>
                <w:sz w:val="24"/>
                <w:szCs w:val="24"/>
                <w:u w:val="single"/>
              </w:rPr>
              <w:t xml:space="preserve">Основные цели и функции рекламы. </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5</w:t>
            </w:r>
          </w:p>
        </w:tc>
        <w:tc>
          <w:tcPr>
            <w:tcW w:w="7248" w:type="dxa"/>
            <w:shd w:val="clear" w:color="auto" w:fill="auto"/>
            <w:vAlign w:val="center"/>
          </w:tcPr>
          <w:p w:rsidR="00894A80" w:rsidRPr="00894A80" w:rsidRDefault="00894A80" w:rsidP="00894A80">
            <w:pPr>
              <w:jc w:val="both"/>
              <w:rPr>
                <w:rFonts w:ascii="Times New Roman" w:hAnsi="Times New Roman" w:cs="Times New Roman"/>
                <w:sz w:val="24"/>
                <w:szCs w:val="24"/>
                <w:u w:val="single"/>
              </w:rPr>
            </w:pPr>
            <w:r w:rsidRPr="00894A80">
              <w:rPr>
                <w:rFonts w:ascii="Times New Roman" w:hAnsi="Times New Roman" w:cs="Times New Roman"/>
                <w:sz w:val="24"/>
                <w:szCs w:val="24"/>
                <w:u w:val="single"/>
              </w:rPr>
              <w:t>Виды рекламы.</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6</w:t>
            </w:r>
          </w:p>
        </w:tc>
        <w:tc>
          <w:tcPr>
            <w:tcW w:w="7248" w:type="dxa"/>
            <w:shd w:val="clear" w:color="auto" w:fill="auto"/>
            <w:vAlign w:val="center"/>
          </w:tcPr>
          <w:p w:rsidR="00894A80" w:rsidRPr="00894A80" w:rsidRDefault="00894A80" w:rsidP="00894A80">
            <w:pPr>
              <w:jc w:val="both"/>
              <w:rPr>
                <w:rFonts w:ascii="Times New Roman" w:hAnsi="Times New Roman" w:cs="Times New Roman"/>
                <w:sz w:val="24"/>
                <w:szCs w:val="24"/>
                <w:u w:val="single"/>
              </w:rPr>
            </w:pPr>
            <w:r w:rsidRPr="00894A80">
              <w:rPr>
                <w:rFonts w:ascii="Times New Roman" w:hAnsi="Times New Roman" w:cs="Times New Roman"/>
                <w:sz w:val="24"/>
                <w:szCs w:val="24"/>
                <w:u w:val="single"/>
              </w:rPr>
              <w:t>Психологическая наука и исследования рекламы.</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7</w:t>
            </w:r>
          </w:p>
        </w:tc>
        <w:tc>
          <w:tcPr>
            <w:tcW w:w="7248" w:type="dxa"/>
            <w:shd w:val="clear" w:color="auto" w:fill="auto"/>
            <w:vAlign w:val="center"/>
          </w:tcPr>
          <w:p w:rsidR="00894A80" w:rsidRPr="00894A80" w:rsidRDefault="00894A80" w:rsidP="00894A80">
            <w:pPr>
              <w:pStyle w:val="Default"/>
              <w:rPr>
                <w:u w:val="single"/>
              </w:rPr>
            </w:pPr>
            <w:r w:rsidRPr="00894A80">
              <w:rPr>
                <w:u w:val="single"/>
              </w:rPr>
              <w:t>Основные цели и задачи психологии рекламы.</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8</w:t>
            </w:r>
          </w:p>
        </w:tc>
        <w:tc>
          <w:tcPr>
            <w:tcW w:w="7248" w:type="dxa"/>
            <w:shd w:val="clear" w:color="auto" w:fill="auto"/>
            <w:vAlign w:val="center"/>
          </w:tcPr>
          <w:p w:rsidR="00894A80" w:rsidRPr="00894A80" w:rsidRDefault="00894A80" w:rsidP="00894A80">
            <w:pPr>
              <w:pStyle w:val="Default"/>
              <w:rPr>
                <w:u w:val="single"/>
              </w:rPr>
            </w:pPr>
            <w:r w:rsidRPr="00894A80">
              <w:rPr>
                <w:u w:val="single"/>
              </w:rPr>
              <w:t>Коммерческая реклама, её цель и предмет.</w:t>
            </w:r>
          </w:p>
        </w:tc>
      </w:tr>
      <w:tr w:rsidR="00894A80" w:rsidRPr="00DB4F8C" w:rsidTr="00894A80">
        <w:trPr>
          <w:trHeight w:val="685"/>
        </w:trPr>
        <w:tc>
          <w:tcPr>
            <w:tcW w:w="661" w:type="dxa"/>
            <w:shd w:val="clear" w:color="auto" w:fill="auto"/>
            <w:vAlign w:val="center"/>
          </w:tcPr>
          <w:p w:rsidR="00894A80" w:rsidRPr="00DB4F8C" w:rsidRDefault="00894A80" w:rsidP="0046334B">
            <w:pPr>
              <w:tabs>
                <w:tab w:val="left" w:pos="567"/>
              </w:tabs>
              <w:jc w:val="center"/>
            </w:pPr>
            <w:r w:rsidRPr="00DB4F8C">
              <w:t>9</w:t>
            </w:r>
          </w:p>
        </w:tc>
        <w:tc>
          <w:tcPr>
            <w:tcW w:w="7248" w:type="dxa"/>
            <w:shd w:val="clear" w:color="auto" w:fill="auto"/>
            <w:vAlign w:val="center"/>
          </w:tcPr>
          <w:p w:rsidR="00894A80" w:rsidRPr="00894A80" w:rsidRDefault="00894A80" w:rsidP="00894A80">
            <w:pPr>
              <w:jc w:val="both"/>
              <w:rPr>
                <w:rFonts w:ascii="Times New Roman" w:hAnsi="Times New Roman" w:cs="Times New Roman"/>
                <w:sz w:val="24"/>
                <w:szCs w:val="24"/>
                <w:u w:val="single"/>
              </w:rPr>
            </w:pPr>
            <w:r w:rsidRPr="00894A80">
              <w:rPr>
                <w:rFonts w:ascii="Times New Roman" w:hAnsi="Times New Roman" w:cs="Times New Roman"/>
                <w:sz w:val="24"/>
                <w:szCs w:val="24"/>
                <w:u w:val="single"/>
              </w:rPr>
              <w:t>Понятие и особенности социальной рекламы</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10</w:t>
            </w:r>
          </w:p>
        </w:tc>
        <w:tc>
          <w:tcPr>
            <w:tcW w:w="7248" w:type="dxa"/>
            <w:shd w:val="clear" w:color="auto" w:fill="auto"/>
            <w:vAlign w:val="center"/>
          </w:tcPr>
          <w:p w:rsidR="00894A80" w:rsidRPr="00894A80" w:rsidRDefault="00894A80" w:rsidP="00894A80">
            <w:pPr>
              <w:pStyle w:val="Default"/>
              <w:rPr>
                <w:u w:val="single"/>
              </w:rPr>
            </w:pPr>
            <w:r w:rsidRPr="00894A80">
              <w:rPr>
                <w:u w:val="single"/>
              </w:rPr>
              <w:t xml:space="preserve">Последствия психологически опасной рекламы. </w:t>
            </w:r>
            <w:proofErr w:type="spellStart"/>
            <w:r w:rsidRPr="00894A80">
              <w:rPr>
                <w:u w:val="single"/>
              </w:rPr>
              <w:t>Нейроневроз</w:t>
            </w:r>
            <w:proofErr w:type="spellEnd"/>
            <w:r w:rsidRPr="00894A80">
              <w:rPr>
                <w:u w:val="single"/>
              </w:rPr>
              <w:t xml:space="preserve"> и </w:t>
            </w:r>
            <w:proofErr w:type="spellStart"/>
            <w:r w:rsidRPr="00894A80">
              <w:rPr>
                <w:u w:val="single"/>
              </w:rPr>
              <w:t>метаневроз</w:t>
            </w:r>
            <w:proofErr w:type="spellEnd"/>
            <w:r w:rsidRPr="00894A80">
              <w:rPr>
                <w:u w:val="single"/>
              </w:rPr>
              <w:t xml:space="preserve">. </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11</w:t>
            </w:r>
          </w:p>
        </w:tc>
        <w:tc>
          <w:tcPr>
            <w:tcW w:w="7248" w:type="dxa"/>
            <w:shd w:val="clear" w:color="auto" w:fill="auto"/>
            <w:vAlign w:val="center"/>
          </w:tcPr>
          <w:p w:rsidR="00894A80" w:rsidRPr="00894A80" w:rsidRDefault="00894A80" w:rsidP="0046334B">
            <w:pPr>
              <w:pStyle w:val="Default"/>
              <w:rPr>
                <w:u w:val="single"/>
              </w:rPr>
            </w:pPr>
            <w:r w:rsidRPr="00894A80">
              <w:rPr>
                <w:u w:val="single"/>
              </w:rPr>
              <w:t>Психологические особенности политической рекламы.</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12</w:t>
            </w:r>
          </w:p>
        </w:tc>
        <w:tc>
          <w:tcPr>
            <w:tcW w:w="7248" w:type="dxa"/>
            <w:shd w:val="clear" w:color="auto" w:fill="auto"/>
            <w:vAlign w:val="center"/>
          </w:tcPr>
          <w:p w:rsidR="00894A80" w:rsidRPr="00894A80" w:rsidRDefault="00894A80" w:rsidP="00894A80">
            <w:pPr>
              <w:pStyle w:val="Default"/>
              <w:rPr>
                <w:u w:val="single"/>
              </w:rPr>
            </w:pPr>
            <w:r w:rsidRPr="00894A80">
              <w:rPr>
                <w:u w:val="single"/>
              </w:rPr>
              <w:t xml:space="preserve">Причины низкой эффективности рекламы. </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13</w:t>
            </w:r>
          </w:p>
        </w:tc>
        <w:tc>
          <w:tcPr>
            <w:tcW w:w="7248" w:type="dxa"/>
            <w:shd w:val="clear" w:color="auto" w:fill="auto"/>
            <w:vAlign w:val="center"/>
          </w:tcPr>
          <w:p w:rsidR="00894A80" w:rsidRPr="00894A80" w:rsidRDefault="00894A80" w:rsidP="0046334B">
            <w:pPr>
              <w:pStyle w:val="Default"/>
              <w:rPr>
                <w:u w:val="single"/>
              </w:rPr>
            </w:pPr>
            <w:r w:rsidRPr="00894A80">
              <w:rPr>
                <w:u w:val="single"/>
              </w:rPr>
              <w:t xml:space="preserve">Экономическая эффективность рекламы. </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14</w:t>
            </w:r>
          </w:p>
        </w:tc>
        <w:tc>
          <w:tcPr>
            <w:tcW w:w="7248" w:type="dxa"/>
            <w:shd w:val="clear" w:color="auto" w:fill="auto"/>
            <w:vAlign w:val="center"/>
          </w:tcPr>
          <w:p w:rsidR="00894A80" w:rsidRPr="00894A80" w:rsidRDefault="00894A80" w:rsidP="00894A80">
            <w:pPr>
              <w:pStyle w:val="Default"/>
              <w:rPr>
                <w:u w:val="single"/>
              </w:rPr>
            </w:pPr>
            <w:r w:rsidRPr="00894A80">
              <w:rPr>
                <w:u w:val="single"/>
              </w:rPr>
              <w:t xml:space="preserve">Эмоциональный компонент рекламного воздействия. </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15</w:t>
            </w:r>
          </w:p>
        </w:tc>
        <w:tc>
          <w:tcPr>
            <w:tcW w:w="7248" w:type="dxa"/>
            <w:shd w:val="clear" w:color="auto" w:fill="auto"/>
            <w:vAlign w:val="center"/>
          </w:tcPr>
          <w:p w:rsidR="00894A80" w:rsidRPr="00894A80" w:rsidRDefault="00894A80" w:rsidP="0046334B">
            <w:pPr>
              <w:pStyle w:val="Default"/>
              <w:rPr>
                <w:u w:val="single"/>
              </w:rPr>
            </w:pPr>
            <w:r w:rsidRPr="00894A80">
              <w:rPr>
                <w:u w:val="single"/>
              </w:rPr>
              <w:t>Принципы применения методов в рекламе при проведении социально-психологической экспертизы</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16</w:t>
            </w:r>
          </w:p>
        </w:tc>
        <w:tc>
          <w:tcPr>
            <w:tcW w:w="7248" w:type="dxa"/>
            <w:shd w:val="clear" w:color="auto" w:fill="auto"/>
            <w:vAlign w:val="center"/>
          </w:tcPr>
          <w:p w:rsidR="00894A80" w:rsidRPr="00894A80" w:rsidRDefault="00894A80" w:rsidP="0046334B">
            <w:pPr>
              <w:pStyle w:val="Default"/>
              <w:rPr>
                <w:u w:val="single"/>
              </w:rPr>
            </w:pPr>
            <w:r w:rsidRPr="00894A80">
              <w:rPr>
                <w:u w:val="single"/>
              </w:rPr>
              <w:t xml:space="preserve">Социально-психологические методы рекламного воздействия. </w:t>
            </w:r>
          </w:p>
        </w:tc>
      </w:tr>
      <w:tr w:rsidR="00894A80" w:rsidRPr="00DB4F8C" w:rsidTr="00894A80">
        <w:trPr>
          <w:trHeight w:val="983"/>
        </w:trPr>
        <w:tc>
          <w:tcPr>
            <w:tcW w:w="661" w:type="dxa"/>
            <w:shd w:val="clear" w:color="auto" w:fill="auto"/>
            <w:vAlign w:val="center"/>
          </w:tcPr>
          <w:p w:rsidR="00894A80" w:rsidRPr="00DB4F8C" w:rsidRDefault="00894A80" w:rsidP="0046334B">
            <w:pPr>
              <w:tabs>
                <w:tab w:val="left" w:pos="567"/>
              </w:tabs>
              <w:jc w:val="center"/>
            </w:pPr>
            <w:r w:rsidRPr="00DB4F8C">
              <w:t>17</w:t>
            </w:r>
          </w:p>
        </w:tc>
        <w:tc>
          <w:tcPr>
            <w:tcW w:w="7248" w:type="dxa"/>
            <w:shd w:val="clear" w:color="auto" w:fill="auto"/>
            <w:vAlign w:val="center"/>
          </w:tcPr>
          <w:p w:rsidR="00894A80" w:rsidRPr="00894A80" w:rsidRDefault="00894A80" w:rsidP="0046334B">
            <w:pPr>
              <w:jc w:val="both"/>
              <w:rPr>
                <w:rFonts w:ascii="Times New Roman" w:hAnsi="Times New Roman" w:cs="Times New Roman"/>
                <w:i/>
                <w:iCs/>
                <w:sz w:val="24"/>
                <w:szCs w:val="24"/>
                <w:u w:val="single"/>
              </w:rPr>
            </w:pPr>
            <w:r w:rsidRPr="00894A80">
              <w:rPr>
                <w:rFonts w:ascii="Times New Roman" w:hAnsi="Times New Roman" w:cs="Times New Roman"/>
                <w:color w:val="212121"/>
                <w:sz w:val="24"/>
                <w:szCs w:val="24"/>
                <w:u w:val="single"/>
              </w:rPr>
              <w:t>Основные компоненты психологического воздействия рекламной информации.</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18</w:t>
            </w:r>
          </w:p>
        </w:tc>
        <w:tc>
          <w:tcPr>
            <w:tcW w:w="7248" w:type="dxa"/>
            <w:shd w:val="clear" w:color="auto" w:fill="auto"/>
            <w:vAlign w:val="center"/>
          </w:tcPr>
          <w:p w:rsidR="00894A80" w:rsidRPr="00894A80" w:rsidRDefault="00894A80" w:rsidP="00894A80">
            <w:pPr>
              <w:jc w:val="both"/>
              <w:rPr>
                <w:rFonts w:ascii="Times New Roman" w:hAnsi="Times New Roman" w:cs="Times New Roman"/>
                <w:sz w:val="24"/>
                <w:szCs w:val="24"/>
                <w:u w:val="single"/>
              </w:rPr>
            </w:pPr>
            <w:r w:rsidRPr="00894A80">
              <w:rPr>
                <w:rFonts w:ascii="Times New Roman" w:hAnsi="Times New Roman" w:cs="Times New Roman"/>
                <w:sz w:val="24"/>
                <w:szCs w:val="24"/>
                <w:u w:val="single"/>
              </w:rPr>
              <w:t>Средства наружной рекламы. Её основные преимущества.</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rPr>
                <w:bCs/>
              </w:rPr>
            </w:pPr>
            <w:r w:rsidRPr="00DB4F8C">
              <w:rPr>
                <w:bCs/>
              </w:rPr>
              <w:t>19</w:t>
            </w:r>
          </w:p>
        </w:tc>
        <w:tc>
          <w:tcPr>
            <w:tcW w:w="7248" w:type="dxa"/>
            <w:shd w:val="clear" w:color="auto" w:fill="auto"/>
            <w:vAlign w:val="center"/>
          </w:tcPr>
          <w:p w:rsidR="00894A80" w:rsidRPr="00894A80" w:rsidRDefault="00894A80" w:rsidP="00894A80">
            <w:pPr>
              <w:tabs>
                <w:tab w:val="left" w:pos="567"/>
              </w:tabs>
              <w:rPr>
                <w:rFonts w:ascii="Times New Roman" w:hAnsi="Times New Roman" w:cs="Times New Roman"/>
                <w:sz w:val="24"/>
                <w:szCs w:val="24"/>
                <w:u w:val="single"/>
              </w:rPr>
            </w:pPr>
            <w:r w:rsidRPr="00894A80">
              <w:rPr>
                <w:rFonts w:ascii="Times New Roman" w:hAnsi="Times New Roman" w:cs="Times New Roman"/>
                <w:sz w:val="24"/>
                <w:szCs w:val="24"/>
                <w:u w:val="single"/>
              </w:rPr>
              <w:t>Основные каналы и средства распространения рекламы.</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rPr>
                <w:b/>
              </w:rPr>
            </w:pPr>
            <w:r w:rsidRPr="00DB4F8C">
              <w:t>20</w:t>
            </w:r>
          </w:p>
        </w:tc>
        <w:tc>
          <w:tcPr>
            <w:tcW w:w="7248" w:type="dxa"/>
            <w:shd w:val="clear" w:color="auto" w:fill="auto"/>
            <w:vAlign w:val="center"/>
          </w:tcPr>
          <w:p w:rsidR="00894A80" w:rsidRPr="00894A80" w:rsidRDefault="00894A80" w:rsidP="00894A80">
            <w:pPr>
              <w:pStyle w:val="Default"/>
              <w:rPr>
                <w:u w:val="single"/>
              </w:rPr>
            </w:pPr>
            <w:r w:rsidRPr="00894A80">
              <w:rPr>
                <w:u w:val="single"/>
              </w:rPr>
              <w:t xml:space="preserve">Психологическая экспертиза рекламы. Её виды. </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21</w:t>
            </w:r>
          </w:p>
        </w:tc>
        <w:tc>
          <w:tcPr>
            <w:tcW w:w="7248" w:type="dxa"/>
            <w:shd w:val="clear" w:color="auto" w:fill="auto"/>
            <w:vAlign w:val="center"/>
          </w:tcPr>
          <w:p w:rsidR="00894A80" w:rsidRPr="00894A80" w:rsidRDefault="00894A80" w:rsidP="00894A80">
            <w:pPr>
              <w:pStyle w:val="Default"/>
              <w:rPr>
                <w:u w:val="single"/>
              </w:rPr>
            </w:pPr>
            <w:r w:rsidRPr="00894A80">
              <w:rPr>
                <w:u w:val="single"/>
              </w:rPr>
              <w:t>Направления и методы психологической экспертизы в рекламе</w:t>
            </w:r>
            <w:r w:rsidRPr="00894A80">
              <w:tab/>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22</w:t>
            </w:r>
          </w:p>
        </w:tc>
        <w:tc>
          <w:tcPr>
            <w:tcW w:w="7248" w:type="dxa"/>
            <w:shd w:val="clear" w:color="auto" w:fill="auto"/>
            <w:vAlign w:val="center"/>
          </w:tcPr>
          <w:p w:rsidR="00894A80" w:rsidRPr="00894A80" w:rsidRDefault="00894A80" w:rsidP="00894A80">
            <w:pPr>
              <w:pStyle w:val="Default"/>
              <w:rPr>
                <w:u w:val="single"/>
              </w:rPr>
            </w:pPr>
            <w:r w:rsidRPr="00894A80">
              <w:rPr>
                <w:u w:val="single"/>
              </w:rPr>
              <w:t xml:space="preserve">Количественные и качественные методы исследования рекламы </w:t>
            </w:r>
            <w:bookmarkStart w:id="0" w:name="_GoBack"/>
            <w:bookmarkEnd w:id="0"/>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23</w:t>
            </w:r>
          </w:p>
        </w:tc>
        <w:tc>
          <w:tcPr>
            <w:tcW w:w="7248" w:type="dxa"/>
            <w:shd w:val="clear" w:color="auto" w:fill="auto"/>
            <w:vAlign w:val="center"/>
          </w:tcPr>
          <w:p w:rsidR="00894A80" w:rsidRPr="00894A80" w:rsidRDefault="00894A80" w:rsidP="00894A80">
            <w:pPr>
              <w:pStyle w:val="Default"/>
              <w:rPr>
                <w:u w:val="single"/>
              </w:rPr>
            </w:pPr>
            <w:r w:rsidRPr="00894A80">
              <w:rPr>
                <w:u w:val="single"/>
              </w:rPr>
              <w:t xml:space="preserve">Психологическая безопасность рекламы. </w:t>
            </w:r>
          </w:p>
        </w:tc>
      </w:tr>
      <w:tr w:rsidR="00894A80" w:rsidRPr="00DB4F8C" w:rsidTr="00894A80">
        <w:trPr>
          <w:trHeight w:val="58"/>
        </w:trPr>
        <w:tc>
          <w:tcPr>
            <w:tcW w:w="661" w:type="dxa"/>
            <w:shd w:val="clear" w:color="auto" w:fill="auto"/>
            <w:vAlign w:val="center"/>
          </w:tcPr>
          <w:p w:rsidR="00894A80" w:rsidRPr="00DB4F8C" w:rsidRDefault="00894A80" w:rsidP="0046334B">
            <w:pPr>
              <w:tabs>
                <w:tab w:val="left" w:pos="567"/>
              </w:tabs>
              <w:jc w:val="center"/>
            </w:pPr>
            <w:r w:rsidRPr="00DB4F8C">
              <w:lastRenderedPageBreak/>
              <w:t>24</w:t>
            </w:r>
          </w:p>
        </w:tc>
        <w:tc>
          <w:tcPr>
            <w:tcW w:w="7248" w:type="dxa"/>
            <w:shd w:val="clear" w:color="auto" w:fill="auto"/>
            <w:vAlign w:val="center"/>
          </w:tcPr>
          <w:p w:rsidR="00894A80" w:rsidRPr="00894A80" w:rsidRDefault="00894A80" w:rsidP="0046334B">
            <w:pPr>
              <w:pStyle w:val="Default"/>
              <w:rPr>
                <w:u w:val="single"/>
              </w:rPr>
            </w:pPr>
            <w:r w:rsidRPr="00894A80">
              <w:rPr>
                <w:u w:val="single"/>
              </w:rPr>
              <w:t xml:space="preserve">Реклама в системе паблик </w:t>
            </w:r>
            <w:proofErr w:type="spellStart"/>
            <w:r w:rsidRPr="00894A80">
              <w:rPr>
                <w:u w:val="single"/>
              </w:rPr>
              <w:t>рилейшнз</w:t>
            </w:r>
            <w:proofErr w:type="spellEnd"/>
            <w:r w:rsidRPr="00894A80">
              <w:rPr>
                <w:u w:val="single"/>
              </w:rPr>
              <w:t xml:space="preserve">. </w:t>
            </w:r>
          </w:p>
        </w:tc>
      </w:tr>
      <w:tr w:rsidR="00894A80" w:rsidRPr="00DB4F8C" w:rsidTr="00894A80">
        <w:trPr>
          <w:trHeight w:val="555"/>
        </w:trPr>
        <w:tc>
          <w:tcPr>
            <w:tcW w:w="661" w:type="dxa"/>
            <w:shd w:val="clear" w:color="auto" w:fill="auto"/>
            <w:vAlign w:val="center"/>
          </w:tcPr>
          <w:p w:rsidR="00894A80" w:rsidRPr="00DB4F8C" w:rsidRDefault="00894A80" w:rsidP="0046334B">
            <w:pPr>
              <w:tabs>
                <w:tab w:val="left" w:pos="567"/>
              </w:tabs>
              <w:jc w:val="center"/>
            </w:pPr>
            <w:r w:rsidRPr="00DB4F8C">
              <w:t>25</w:t>
            </w:r>
          </w:p>
        </w:tc>
        <w:tc>
          <w:tcPr>
            <w:tcW w:w="7248" w:type="dxa"/>
            <w:shd w:val="clear" w:color="auto" w:fill="auto"/>
            <w:vAlign w:val="center"/>
          </w:tcPr>
          <w:p w:rsidR="00894A80" w:rsidRPr="00894A80" w:rsidRDefault="00894A80" w:rsidP="00894A80">
            <w:pPr>
              <w:pStyle w:val="Default"/>
              <w:rPr>
                <w:u w:val="single"/>
              </w:rPr>
            </w:pPr>
            <w:r w:rsidRPr="00894A80">
              <w:rPr>
                <w:u w:val="single"/>
              </w:rPr>
              <w:t xml:space="preserve">Методы социологического исследования рекламы. </w:t>
            </w:r>
            <w:r w:rsidRPr="00894A80">
              <w:rPr>
                <w:rFonts w:eastAsia="Calibri"/>
              </w:rPr>
              <w:t xml:space="preserve"> </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26</w:t>
            </w:r>
          </w:p>
        </w:tc>
        <w:tc>
          <w:tcPr>
            <w:tcW w:w="7248" w:type="dxa"/>
            <w:shd w:val="clear" w:color="auto" w:fill="auto"/>
            <w:vAlign w:val="center"/>
          </w:tcPr>
          <w:p w:rsidR="00894A80" w:rsidRPr="00894A80" w:rsidRDefault="00894A80" w:rsidP="00894A80">
            <w:pPr>
              <w:tabs>
                <w:tab w:val="left" w:pos="567"/>
              </w:tabs>
              <w:rPr>
                <w:rFonts w:ascii="Times New Roman" w:hAnsi="Times New Roman" w:cs="Times New Roman"/>
                <w:sz w:val="24"/>
                <w:szCs w:val="24"/>
                <w:u w:val="single"/>
              </w:rPr>
            </w:pPr>
            <w:r w:rsidRPr="00894A80">
              <w:rPr>
                <w:rFonts w:ascii="Times New Roman" w:hAnsi="Times New Roman" w:cs="Times New Roman"/>
                <w:sz w:val="24"/>
                <w:szCs w:val="24"/>
                <w:u w:val="single"/>
              </w:rPr>
              <w:t>Методы психологического исследования в рекламе</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27</w:t>
            </w:r>
          </w:p>
        </w:tc>
        <w:tc>
          <w:tcPr>
            <w:tcW w:w="7248" w:type="dxa"/>
            <w:shd w:val="clear" w:color="auto" w:fill="auto"/>
            <w:vAlign w:val="center"/>
          </w:tcPr>
          <w:p w:rsidR="00894A80" w:rsidRPr="00894A80" w:rsidRDefault="00894A80" w:rsidP="0046334B">
            <w:pPr>
              <w:pStyle w:val="Default"/>
              <w:rPr>
                <w:u w:val="single"/>
              </w:rPr>
            </w:pPr>
            <w:r w:rsidRPr="00894A80">
              <w:rPr>
                <w:u w:val="single"/>
              </w:rPr>
              <w:t xml:space="preserve">Метод </w:t>
            </w:r>
            <w:proofErr w:type="spellStart"/>
            <w:proofErr w:type="gramStart"/>
            <w:r w:rsidRPr="00894A80">
              <w:rPr>
                <w:u w:val="single"/>
              </w:rPr>
              <w:t>фокус-группы</w:t>
            </w:r>
            <w:proofErr w:type="spellEnd"/>
            <w:proofErr w:type="gramEnd"/>
            <w:r w:rsidRPr="00894A80">
              <w:rPr>
                <w:u w:val="single"/>
              </w:rPr>
              <w:t xml:space="preserve"> в исследовании рекламы.</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28</w:t>
            </w:r>
          </w:p>
        </w:tc>
        <w:tc>
          <w:tcPr>
            <w:tcW w:w="7248" w:type="dxa"/>
            <w:shd w:val="clear" w:color="auto" w:fill="auto"/>
          </w:tcPr>
          <w:p w:rsidR="00894A80" w:rsidRPr="00894A80" w:rsidRDefault="00894A80" w:rsidP="00894A80">
            <w:pPr>
              <w:tabs>
                <w:tab w:val="left" w:pos="567"/>
              </w:tabs>
              <w:rPr>
                <w:rFonts w:ascii="Times New Roman" w:hAnsi="Times New Roman" w:cs="Times New Roman"/>
                <w:sz w:val="24"/>
                <w:szCs w:val="24"/>
                <w:u w:val="single"/>
              </w:rPr>
            </w:pPr>
            <w:r w:rsidRPr="00894A80">
              <w:rPr>
                <w:rFonts w:ascii="Times New Roman" w:hAnsi="Times New Roman" w:cs="Times New Roman"/>
                <w:sz w:val="24"/>
                <w:szCs w:val="24"/>
                <w:u w:val="single"/>
              </w:rPr>
              <w:t>Позитивные функции рекламы.</w:t>
            </w:r>
          </w:p>
        </w:tc>
      </w:tr>
      <w:tr w:rsidR="00894A80" w:rsidRPr="00DB4F8C" w:rsidTr="00894A80">
        <w:tc>
          <w:tcPr>
            <w:tcW w:w="661" w:type="dxa"/>
            <w:shd w:val="clear" w:color="auto" w:fill="auto"/>
            <w:vAlign w:val="center"/>
          </w:tcPr>
          <w:p w:rsidR="00894A80" w:rsidRPr="00DB4F8C" w:rsidRDefault="00894A80" w:rsidP="0046334B">
            <w:pPr>
              <w:tabs>
                <w:tab w:val="left" w:pos="567"/>
              </w:tabs>
              <w:jc w:val="center"/>
            </w:pPr>
            <w:r w:rsidRPr="00DB4F8C">
              <w:t>29</w:t>
            </w:r>
          </w:p>
        </w:tc>
        <w:tc>
          <w:tcPr>
            <w:tcW w:w="7248" w:type="dxa"/>
            <w:shd w:val="clear" w:color="auto" w:fill="auto"/>
            <w:vAlign w:val="center"/>
          </w:tcPr>
          <w:p w:rsidR="00894A80" w:rsidRPr="00894A80" w:rsidRDefault="00894A80" w:rsidP="0046334B">
            <w:pPr>
              <w:tabs>
                <w:tab w:val="left" w:pos="567"/>
              </w:tabs>
              <w:rPr>
                <w:rFonts w:ascii="Times New Roman" w:hAnsi="Times New Roman" w:cs="Times New Roman"/>
                <w:sz w:val="24"/>
                <w:szCs w:val="24"/>
                <w:u w:val="single"/>
              </w:rPr>
            </w:pPr>
            <w:r w:rsidRPr="00894A80">
              <w:rPr>
                <w:rFonts w:ascii="Times New Roman" w:hAnsi="Times New Roman" w:cs="Times New Roman"/>
                <w:sz w:val="24"/>
                <w:szCs w:val="24"/>
                <w:u w:val="single"/>
              </w:rPr>
              <w:t>Причины низкой эффективности рекламы.</w:t>
            </w:r>
            <w:r w:rsidRPr="00894A80">
              <w:rPr>
                <w:rFonts w:ascii="Times New Roman" w:eastAsia="Calibri" w:hAnsi="Times New Roman" w:cs="Times New Roman"/>
                <w:spacing w:val="2"/>
                <w:sz w:val="24"/>
                <w:szCs w:val="24"/>
              </w:rPr>
              <w:t xml:space="preserve"> </w:t>
            </w:r>
          </w:p>
        </w:tc>
      </w:tr>
      <w:tr w:rsidR="00894A80" w:rsidRPr="004225C2" w:rsidTr="00894A80">
        <w:trPr>
          <w:trHeight w:val="710"/>
        </w:trPr>
        <w:tc>
          <w:tcPr>
            <w:tcW w:w="661" w:type="dxa"/>
            <w:shd w:val="clear" w:color="auto" w:fill="auto"/>
            <w:vAlign w:val="center"/>
          </w:tcPr>
          <w:p w:rsidR="00894A80" w:rsidRPr="004225C2" w:rsidRDefault="00894A80" w:rsidP="0046334B">
            <w:pPr>
              <w:tabs>
                <w:tab w:val="left" w:pos="567"/>
              </w:tabs>
              <w:jc w:val="center"/>
            </w:pPr>
            <w:r w:rsidRPr="004225C2">
              <w:t>30</w:t>
            </w:r>
          </w:p>
        </w:tc>
        <w:tc>
          <w:tcPr>
            <w:tcW w:w="7248" w:type="dxa"/>
            <w:shd w:val="clear" w:color="auto" w:fill="auto"/>
            <w:vAlign w:val="center"/>
          </w:tcPr>
          <w:p w:rsidR="00894A80" w:rsidRPr="00894A80" w:rsidRDefault="00894A80" w:rsidP="00894A80">
            <w:pPr>
              <w:pStyle w:val="Default"/>
              <w:rPr>
                <w:u w:val="single"/>
              </w:rPr>
            </w:pPr>
            <w:r w:rsidRPr="00894A80">
              <w:rPr>
                <w:u w:val="single"/>
              </w:rPr>
              <w:t xml:space="preserve">Психологические аспекты Закона РФ «О рекламе». </w:t>
            </w:r>
          </w:p>
        </w:tc>
      </w:tr>
    </w:tbl>
    <w:p w:rsidR="00894A80" w:rsidRPr="004225C2" w:rsidRDefault="00894A80" w:rsidP="00894A80">
      <w:pPr>
        <w:pStyle w:val="Default"/>
      </w:pPr>
    </w:p>
    <w:p w:rsidR="00D629C3" w:rsidRPr="00894A80" w:rsidRDefault="00D629C3" w:rsidP="00894A80">
      <w:pPr>
        <w:rPr>
          <w:szCs w:val="24"/>
        </w:rPr>
      </w:pPr>
    </w:p>
    <w:sectPr w:rsidR="00D629C3" w:rsidRPr="00894A80" w:rsidSect="00A84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3D09"/>
    <w:multiLevelType w:val="hybridMultilevel"/>
    <w:tmpl w:val="A210CE24"/>
    <w:lvl w:ilvl="0" w:tplc="3EA83880">
      <w:start w:val="1"/>
      <w:numFmt w:val="bullet"/>
      <w:pStyle w:val="a"/>
      <w:lvlText w:val=""/>
      <w:lvlJc w:val="left"/>
      <w:pPr>
        <w:tabs>
          <w:tab w:val="num" w:pos="822"/>
        </w:tabs>
        <w:ind w:left="822"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B50F06"/>
    <w:rsid w:val="00071E0C"/>
    <w:rsid w:val="000F313D"/>
    <w:rsid w:val="00183CEE"/>
    <w:rsid w:val="00483A09"/>
    <w:rsid w:val="004847E0"/>
    <w:rsid w:val="005464AD"/>
    <w:rsid w:val="00894A80"/>
    <w:rsid w:val="008A0724"/>
    <w:rsid w:val="00904C6E"/>
    <w:rsid w:val="00920FAB"/>
    <w:rsid w:val="00A840E1"/>
    <w:rsid w:val="00AC3C71"/>
    <w:rsid w:val="00AD6955"/>
    <w:rsid w:val="00B50F06"/>
    <w:rsid w:val="00B84E5F"/>
    <w:rsid w:val="00C414B1"/>
    <w:rsid w:val="00D12EFC"/>
    <w:rsid w:val="00D629C3"/>
    <w:rsid w:val="00E364F7"/>
    <w:rsid w:val="00F15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0E1"/>
  </w:style>
  <w:style w:type="paragraph" w:styleId="1">
    <w:name w:val="heading 1"/>
    <w:basedOn w:val="a0"/>
    <w:link w:val="10"/>
    <w:uiPriority w:val="9"/>
    <w:qFormat/>
    <w:rsid w:val="00D629C3"/>
    <w:pPr>
      <w:widowControl w:val="0"/>
      <w:autoSpaceDE w:val="0"/>
      <w:autoSpaceDN w:val="0"/>
      <w:spacing w:before="1" w:after="0" w:line="240" w:lineRule="auto"/>
      <w:ind w:left="202"/>
      <w:outlineLvl w:val="0"/>
    </w:pPr>
    <w:rPr>
      <w:rFonts w:ascii="Times New Roman" w:eastAsia="Times New Roman" w:hAnsi="Times New Roman" w:cs="Times New Roman"/>
      <w:b/>
      <w:bCs/>
      <w:sz w:val="24"/>
      <w:szCs w:val="24"/>
      <w:lang w:eastAsia="en-US"/>
    </w:rPr>
  </w:style>
  <w:style w:type="paragraph" w:styleId="2">
    <w:name w:val="heading 2"/>
    <w:basedOn w:val="a0"/>
    <w:link w:val="20"/>
    <w:uiPriority w:val="9"/>
    <w:qFormat/>
    <w:rsid w:val="00D629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qFormat/>
    <w:rsid w:val="00920FAB"/>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0"/>
    <w:next w:val="a0"/>
    <w:link w:val="40"/>
    <w:qFormat/>
    <w:rsid w:val="00920FAB"/>
    <w:pPr>
      <w:keepNext/>
      <w:widowControl w:val="0"/>
      <w:spacing w:after="0" w:line="240" w:lineRule="auto"/>
      <w:ind w:left="6379"/>
      <w:jc w:val="right"/>
      <w:outlineLvl w:val="3"/>
    </w:pPr>
    <w:rPr>
      <w:rFonts w:ascii="Times New Roman" w:eastAsia="Times New Roman" w:hAnsi="Times New Roman" w:cs="Times New Roman"/>
      <w:snapToGrid w:val="0"/>
      <w:sz w:val="28"/>
      <w:szCs w:val="20"/>
    </w:rPr>
  </w:style>
  <w:style w:type="paragraph" w:styleId="5">
    <w:name w:val="heading 5"/>
    <w:basedOn w:val="a0"/>
    <w:next w:val="a0"/>
    <w:link w:val="50"/>
    <w:qFormat/>
    <w:rsid w:val="00920FAB"/>
    <w:pPr>
      <w:keepNext/>
      <w:widowControl w:val="0"/>
      <w:spacing w:before="600" w:after="0" w:line="240" w:lineRule="auto"/>
      <w:ind w:left="40"/>
      <w:jc w:val="center"/>
      <w:outlineLvl w:val="4"/>
    </w:pPr>
    <w:rPr>
      <w:rFonts w:ascii="Times New Roman" w:eastAsia="Times New Roman" w:hAnsi="Times New Roman" w:cs="Times New Roman"/>
      <w:b/>
      <w:snapToGrid w:val="0"/>
      <w:sz w:val="24"/>
      <w:szCs w:val="20"/>
    </w:rPr>
  </w:style>
  <w:style w:type="paragraph" w:styleId="6">
    <w:name w:val="heading 6"/>
    <w:basedOn w:val="a0"/>
    <w:next w:val="a0"/>
    <w:link w:val="60"/>
    <w:qFormat/>
    <w:rsid w:val="00920FAB"/>
    <w:pPr>
      <w:keepNext/>
      <w:widowControl w:val="0"/>
      <w:spacing w:before="140" w:after="0" w:line="240" w:lineRule="auto"/>
      <w:ind w:left="4000"/>
      <w:outlineLvl w:val="5"/>
    </w:pPr>
    <w:rPr>
      <w:rFonts w:ascii="Times New Roman" w:eastAsia="Times New Roman" w:hAnsi="Times New Roman" w:cs="Times New Roman"/>
      <w:b/>
      <w:snapToGrid w:val="0"/>
      <w:sz w:val="18"/>
      <w:szCs w:val="20"/>
    </w:rPr>
  </w:style>
  <w:style w:type="paragraph" w:styleId="7">
    <w:name w:val="heading 7"/>
    <w:basedOn w:val="a0"/>
    <w:next w:val="a0"/>
    <w:link w:val="70"/>
    <w:qFormat/>
    <w:rsid w:val="00920FAB"/>
    <w:pPr>
      <w:keepNext/>
      <w:widowControl w:val="0"/>
      <w:spacing w:before="120" w:after="120" w:line="240" w:lineRule="auto"/>
      <w:jc w:val="center"/>
      <w:outlineLvl w:val="6"/>
    </w:pPr>
    <w:rPr>
      <w:rFonts w:ascii="Arial" w:eastAsia="Times New Roman" w:hAnsi="Arial" w:cs="Times New Roman"/>
      <w:snapToGrid w:val="0"/>
      <w:szCs w:val="20"/>
    </w:rPr>
  </w:style>
  <w:style w:type="paragraph" w:styleId="8">
    <w:name w:val="heading 8"/>
    <w:basedOn w:val="a0"/>
    <w:next w:val="a0"/>
    <w:link w:val="80"/>
    <w:qFormat/>
    <w:rsid w:val="00920FAB"/>
    <w:pPr>
      <w:keepNext/>
      <w:widowControl w:val="0"/>
      <w:spacing w:after="0" w:line="240" w:lineRule="auto"/>
      <w:jc w:val="both"/>
      <w:outlineLvl w:val="7"/>
    </w:pPr>
    <w:rPr>
      <w:rFonts w:ascii="Times New Roman" w:eastAsia="Times New Roman" w:hAnsi="Times New Roman" w:cs="Times New Roman"/>
      <w:caps/>
      <w:snapToGrid w:val="0"/>
      <w:sz w:val="24"/>
      <w:szCs w:val="20"/>
    </w:rPr>
  </w:style>
  <w:style w:type="paragraph" w:styleId="9">
    <w:name w:val="heading 9"/>
    <w:basedOn w:val="a0"/>
    <w:next w:val="a0"/>
    <w:link w:val="90"/>
    <w:qFormat/>
    <w:rsid w:val="00920FAB"/>
    <w:pPr>
      <w:keepNext/>
      <w:pageBreakBefore/>
      <w:widowControl w:val="0"/>
      <w:spacing w:before="120" w:after="120" w:line="240" w:lineRule="auto"/>
      <w:jc w:val="center"/>
      <w:outlineLvl w:val="8"/>
    </w:pPr>
    <w:rPr>
      <w:rFonts w:ascii="Times New Roman" w:eastAsia="Times New Roman" w:hAnsi="Times New Roman" w:cs="Times New Roman"/>
      <w:b/>
      <w:caps/>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50F06"/>
    <w:pPr>
      <w:ind w:left="720"/>
      <w:contextualSpacing/>
    </w:pPr>
    <w:rPr>
      <w:rFonts w:ascii="Calibri" w:eastAsia="Calibri" w:hAnsi="Calibri" w:cs="Times New Roman"/>
      <w:lang w:eastAsia="en-US"/>
    </w:rPr>
  </w:style>
  <w:style w:type="character" w:customStyle="1" w:styleId="a5">
    <w:name w:val="Абзац списка Знак"/>
    <w:link w:val="a4"/>
    <w:uiPriority w:val="34"/>
    <w:rsid w:val="00B50F06"/>
    <w:rPr>
      <w:rFonts w:ascii="Calibri" w:eastAsia="Calibri" w:hAnsi="Calibri" w:cs="Times New Roman"/>
      <w:lang w:eastAsia="en-US"/>
    </w:rPr>
  </w:style>
  <w:style w:type="paragraph" w:styleId="a6">
    <w:name w:val="Normal (Web)"/>
    <w:basedOn w:val="a0"/>
    <w:uiPriority w:val="99"/>
    <w:rsid w:val="00B50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й"/>
    <w:basedOn w:val="a0"/>
    <w:autoRedefine/>
    <w:rsid w:val="00B50F06"/>
    <w:pPr>
      <w:spacing w:after="0" w:line="360" w:lineRule="auto"/>
      <w:ind w:firstLine="709"/>
      <w:jc w:val="both"/>
    </w:pPr>
    <w:rPr>
      <w:rFonts w:ascii="Times New Roman" w:eastAsia="Calibri" w:hAnsi="Times New Roman" w:cs="Times New Roman"/>
      <w:iCs/>
      <w:sz w:val="28"/>
      <w:szCs w:val="28"/>
    </w:rPr>
  </w:style>
  <w:style w:type="character" w:styleId="a8">
    <w:name w:val="Hyperlink"/>
    <w:basedOn w:val="a1"/>
    <w:uiPriority w:val="99"/>
    <w:unhideWhenUsed/>
    <w:rsid w:val="00B50F06"/>
    <w:rPr>
      <w:color w:val="0000FF"/>
      <w:u w:val="single"/>
    </w:rPr>
  </w:style>
  <w:style w:type="paragraph" w:styleId="a9">
    <w:name w:val="footnote text"/>
    <w:basedOn w:val="a0"/>
    <w:link w:val="aa"/>
    <w:uiPriority w:val="99"/>
    <w:unhideWhenUsed/>
    <w:rsid w:val="00B50F0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a">
    <w:name w:val="Текст сноски Знак"/>
    <w:basedOn w:val="a1"/>
    <w:link w:val="a9"/>
    <w:uiPriority w:val="99"/>
    <w:rsid w:val="00B50F06"/>
    <w:rPr>
      <w:rFonts w:ascii="Courier New" w:eastAsia="Times New Roman" w:hAnsi="Courier New" w:cs="Times New Roman"/>
      <w:sz w:val="20"/>
      <w:szCs w:val="20"/>
    </w:rPr>
  </w:style>
  <w:style w:type="character" w:customStyle="1" w:styleId="ft13">
    <w:name w:val="ft13"/>
    <w:basedOn w:val="a1"/>
    <w:rsid w:val="00B50F06"/>
  </w:style>
  <w:style w:type="character" w:customStyle="1" w:styleId="apple-converted-space">
    <w:name w:val="apple-converted-space"/>
    <w:basedOn w:val="a1"/>
    <w:rsid w:val="00B50F06"/>
  </w:style>
  <w:style w:type="table" w:styleId="ab">
    <w:name w:val="Table Grid"/>
    <w:basedOn w:val="a2"/>
    <w:uiPriority w:val="39"/>
    <w:rsid w:val="00071E0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aliases w:val="текст,Основной текст 1"/>
    <w:basedOn w:val="a0"/>
    <w:link w:val="ad"/>
    <w:unhideWhenUsed/>
    <w:rsid w:val="00071E0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aliases w:val="текст Знак,Основной текст 1 Знак"/>
    <w:basedOn w:val="a1"/>
    <w:link w:val="ac"/>
    <w:rsid w:val="00071E0C"/>
    <w:rPr>
      <w:rFonts w:ascii="Times New Roman" w:eastAsia="Times New Roman" w:hAnsi="Times New Roman" w:cs="Times New Roman"/>
      <w:sz w:val="24"/>
      <w:szCs w:val="24"/>
    </w:rPr>
  </w:style>
  <w:style w:type="paragraph" w:styleId="ae">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0"/>
    <w:link w:val="af"/>
    <w:rsid w:val="00071E0C"/>
    <w:pPr>
      <w:spacing w:after="0" w:line="240" w:lineRule="auto"/>
    </w:pPr>
    <w:rPr>
      <w:rFonts w:ascii="Courier New" w:eastAsia="Times New Roman" w:hAnsi="Courier New" w:cs="Times New Roman"/>
      <w:sz w:val="20"/>
      <w:szCs w:val="20"/>
    </w:rPr>
  </w:style>
  <w:style w:type="character" w:customStyle="1" w:styleId="af">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1"/>
    <w:link w:val="ae"/>
    <w:rsid w:val="00071E0C"/>
    <w:rPr>
      <w:rFonts w:ascii="Courier New" w:eastAsia="Times New Roman" w:hAnsi="Courier New" w:cs="Times New Roman"/>
      <w:sz w:val="20"/>
      <w:szCs w:val="20"/>
    </w:rPr>
  </w:style>
  <w:style w:type="paragraph" w:customStyle="1" w:styleId="Default">
    <w:name w:val="Default"/>
    <w:rsid w:val="00071E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1"/>
    <w:link w:val="1"/>
    <w:uiPriority w:val="9"/>
    <w:rsid w:val="00D629C3"/>
    <w:rPr>
      <w:rFonts w:ascii="Times New Roman" w:eastAsia="Times New Roman" w:hAnsi="Times New Roman" w:cs="Times New Roman"/>
      <w:b/>
      <w:bCs/>
      <w:sz w:val="24"/>
      <w:szCs w:val="24"/>
      <w:lang w:eastAsia="en-US"/>
    </w:rPr>
  </w:style>
  <w:style w:type="character" w:customStyle="1" w:styleId="20">
    <w:name w:val="Заголовок 2 Знак"/>
    <w:basedOn w:val="a1"/>
    <w:link w:val="2"/>
    <w:rsid w:val="00D629C3"/>
    <w:rPr>
      <w:rFonts w:ascii="Times New Roman" w:eastAsia="Times New Roman" w:hAnsi="Times New Roman" w:cs="Times New Roman"/>
      <w:b/>
      <w:bCs/>
      <w:sz w:val="36"/>
      <w:szCs w:val="36"/>
    </w:rPr>
  </w:style>
  <w:style w:type="numbering" w:customStyle="1" w:styleId="12">
    <w:name w:val="Нет списка1"/>
    <w:next w:val="a3"/>
    <w:uiPriority w:val="99"/>
    <w:semiHidden/>
    <w:unhideWhenUsed/>
    <w:rsid w:val="00D629C3"/>
  </w:style>
  <w:style w:type="table" w:customStyle="1" w:styleId="TableNormal">
    <w:name w:val="Table Normal"/>
    <w:uiPriority w:val="2"/>
    <w:semiHidden/>
    <w:unhideWhenUsed/>
    <w:qFormat/>
    <w:rsid w:val="00D629C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0">
    <w:name w:val="Body Text"/>
    <w:basedOn w:val="a0"/>
    <w:link w:val="af1"/>
    <w:qFormat/>
    <w:rsid w:val="00D629C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1"/>
    <w:link w:val="af0"/>
    <w:rsid w:val="00D629C3"/>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D629C3"/>
    <w:pPr>
      <w:widowControl w:val="0"/>
      <w:autoSpaceDE w:val="0"/>
      <w:autoSpaceDN w:val="0"/>
      <w:spacing w:after="0" w:line="240" w:lineRule="auto"/>
    </w:pPr>
    <w:rPr>
      <w:rFonts w:ascii="Times New Roman" w:eastAsia="Times New Roman" w:hAnsi="Times New Roman" w:cs="Times New Roman"/>
      <w:lang w:eastAsia="en-US"/>
    </w:rPr>
  </w:style>
  <w:style w:type="paragraph" w:styleId="af2">
    <w:name w:val="Balloon Text"/>
    <w:basedOn w:val="a0"/>
    <w:link w:val="af3"/>
    <w:uiPriority w:val="99"/>
    <w:unhideWhenUsed/>
    <w:rsid w:val="00D629C3"/>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3">
    <w:name w:val="Текст выноски Знак"/>
    <w:basedOn w:val="a1"/>
    <w:link w:val="af2"/>
    <w:uiPriority w:val="99"/>
    <w:rsid w:val="00D629C3"/>
    <w:rPr>
      <w:rFonts w:ascii="Tahoma" w:eastAsia="Times New Roman" w:hAnsi="Tahoma" w:cs="Tahoma"/>
      <w:sz w:val="16"/>
      <w:szCs w:val="16"/>
      <w:lang w:eastAsia="en-US"/>
    </w:rPr>
  </w:style>
  <w:style w:type="paragraph" w:customStyle="1" w:styleId="13">
    <w:name w:val="Обычный1"/>
    <w:rsid w:val="00D629C3"/>
    <w:pPr>
      <w:widowControl w:val="0"/>
      <w:spacing w:after="0" w:line="300" w:lineRule="auto"/>
      <w:ind w:firstLine="680"/>
      <w:jc w:val="both"/>
    </w:pPr>
    <w:rPr>
      <w:rFonts w:ascii="Times New Roman" w:eastAsia="Times New Roman" w:hAnsi="Times New Roman" w:cs="Times New Roman"/>
      <w:snapToGrid w:val="0"/>
      <w:sz w:val="24"/>
      <w:szCs w:val="20"/>
    </w:rPr>
  </w:style>
  <w:style w:type="paragraph" w:customStyle="1" w:styleId="ConsPlusNormal">
    <w:name w:val="ConsPlusNormal"/>
    <w:rsid w:val="00D629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No Spacing"/>
    <w:uiPriority w:val="99"/>
    <w:qFormat/>
    <w:rsid w:val="00D629C3"/>
    <w:pPr>
      <w:spacing w:after="0" w:line="240" w:lineRule="auto"/>
    </w:pPr>
    <w:rPr>
      <w:rFonts w:ascii="Times New Roman" w:eastAsia="Calibri" w:hAnsi="Times New Roman" w:cs="Times New Roman"/>
      <w:sz w:val="24"/>
      <w:lang w:eastAsia="en-US"/>
    </w:rPr>
  </w:style>
  <w:style w:type="character" w:styleId="af5">
    <w:name w:val="Strong"/>
    <w:basedOn w:val="a1"/>
    <w:uiPriority w:val="22"/>
    <w:qFormat/>
    <w:rsid w:val="00D629C3"/>
    <w:rPr>
      <w:b/>
      <w:bCs/>
    </w:rPr>
  </w:style>
  <w:style w:type="paragraph" w:styleId="HTML">
    <w:name w:val="HTML Preformatted"/>
    <w:basedOn w:val="a0"/>
    <w:link w:val="HTML0"/>
    <w:uiPriority w:val="99"/>
    <w:unhideWhenUsed/>
    <w:rsid w:val="00D6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629C3"/>
    <w:rPr>
      <w:rFonts w:ascii="Courier New" w:eastAsia="Times New Roman" w:hAnsi="Courier New" w:cs="Courier New"/>
      <w:sz w:val="20"/>
      <w:szCs w:val="20"/>
    </w:rPr>
  </w:style>
  <w:style w:type="paragraph" w:styleId="af6">
    <w:name w:val="header"/>
    <w:basedOn w:val="a0"/>
    <w:link w:val="af7"/>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7">
    <w:name w:val="Верхний колонтитул Знак"/>
    <w:basedOn w:val="a1"/>
    <w:link w:val="af6"/>
    <w:uiPriority w:val="99"/>
    <w:rsid w:val="00D629C3"/>
    <w:rPr>
      <w:rFonts w:eastAsiaTheme="minorHAnsi"/>
      <w:lang w:eastAsia="en-US"/>
    </w:rPr>
  </w:style>
  <w:style w:type="paragraph" w:styleId="af8">
    <w:name w:val="footer"/>
    <w:basedOn w:val="a0"/>
    <w:link w:val="af9"/>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1"/>
    <w:link w:val="af8"/>
    <w:uiPriority w:val="99"/>
    <w:rsid w:val="00D629C3"/>
    <w:rPr>
      <w:rFonts w:eastAsiaTheme="minorHAnsi"/>
      <w:lang w:eastAsia="en-US"/>
    </w:rPr>
  </w:style>
  <w:style w:type="character" w:styleId="afa">
    <w:name w:val="Book Title"/>
    <w:basedOn w:val="a1"/>
    <w:uiPriority w:val="33"/>
    <w:qFormat/>
    <w:rsid w:val="00D629C3"/>
    <w:rPr>
      <w:b/>
      <w:bCs/>
      <w:smallCaps/>
      <w:spacing w:val="5"/>
    </w:rPr>
  </w:style>
  <w:style w:type="character" w:customStyle="1" w:styleId="30">
    <w:name w:val="Заголовок 3 Знак"/>
    <w:basedOn w:val="a1"/>
    <w:link w:val="3"/>
    <w:rsid w:val="00920FAB"/>
    <w:rPr>
      <w:rFonts w:ascii="Times New Roman" w:eastAsia="Times New Roman" w:hAnsi="Times New Roman" w:cs="Times New Roman"/>
      <w:b/>
      <w:sz w:val="28"/>
      <w:szCs w:val="20"/>
    </w:rPr>
  </w:style>
  <w:style w:type="character" w:customStyle="1" w:styleId="40">
    <w:name w:val="Заголовок 4 Знак"/>
    <w:basedOn w:val="a1"/>
    <w:link w:val="4"/>
    <w:rsid w:val="00920FAB"/>
    <w:rPr>
      <w:rFonts w:ascii="Times New Roman" w:eastAsia="Times New Roman" w:hAnsi="Times New Roman" w:cs="Times New Roman"/>
      <w:snapToGrid w:val="0"/>
      <w:sz w:val="28"/>
      <w:szCs w:val="20"/>
    </w:rPr>
  </w:style>
  <w:style w:type="character" w:customStyle="1" w:styleId="50">
    <w:name w:val="Заголовок 5 Знак"/>
    <w:basedOn w:val="a1"/>
    <w:link w:val="5"/>
    <w:rsid w:val="00920FAB"/>
    <w:rPr>
      <w:rFonts w:ascii="Times New Roman" w:eastAsia="Times New Roman" w:hAnsi="Times New Roman" w:cs="Times New Roman"/>
      <w:b/>
      <w:snapToGrid w:val="0"/>
      <w:sz w:val="24"/>
      <w:szCs w:val="20"/>
    </w:rPr>
  </w:style>
  <w:style w:type="character" w:customStyle="1" w:styleId="60">
    <w:name w:val="Заголовок 6 Знак"/>
    <w:basedOn w:val="a1"/>
    <w:link w:val="6"/>
    <w:rsid w:val="00920FAB"/>
    <w:rPr>
      <w:rFonts w:ascii="Times New Roman" w:eastAsia="Times New Roman" w:hAnsi="Times New Roman" w:cs="Times New Roman"/>
      <w:b/>
      <w:snapToGrid w:val="0"/>
      <w:sz w:val="18"/>
      <w:szCs w:val="20"/>
    </w:rPr>
  </w:style>
  <w:style w:type="character" w:customStyle="1" w:styleId="70">
    <w:name w:val="Заголовок 7 Знак"/>
    <w:basedOn w:val="a1"/>
    <w:link w:val="7"/>
    <w:rsid w:val="00920FAB"/>
    <w:rPr>
      <w:rFonts w:ascii="Arial" w:eastAsia="Times New Roman" w:hAnsi="Arial" w:cs="Times New Roman"/>
      <w:snapToGrid w:val="0"/>
      <w:szCs w:val="20"/>
    </w:rPr>
  </w:style>
  <w:style w:type="character" w:customStyle="1" w:styleId="80">
    <w:name w:val="Заголовок 8 Знак"/>
    <w:basedOn w:val="a1"/>
    <w:link w:val="8"/>
    <w:rsid w:val="00920FAB"/>
    <w:rPr>
      <w:rFonts w:ascii="Times New Roman" w:eastAsia="Times New Roman" w:hAnsi="Times New Roman" w:cs="Times New Roman"/>
      <w:caps/>
      <w:snapToGrid w:val="0"/>
      <w:sz w:val="24"/>
      <w:szCs w:val="20"/>
    </w:rPr>
  </w:style>
  <w:style w:type="character" w:customStyle="1" w:styleId="90">
    <w:name w:val="Заголовок 9 Знак"/>
    <w:basedOn w:val="a1"/>
    <w:link w:val="9"/>
    <w:rsid w:val="00920FAB"/>
    <w:rPr>
      <w:rFonts w:ascii="Times New Roman" w:eastAsia="Times New Roman" w:hAnsi="Times New Roman" w:cs="Times New Roman"/>
      <w:b/>
      <w:caps/>
      <w:snapToGrid w:val="0"/>
      <w:sz w:val="28"/>
      <w:szCs w:val="20"/>
    </w:rPr>
  </w:style>
  <w:style w:type="numbering" w:customStyle="1" w:styleId="110">
    <w:name w:val="Нет списка11"/>
    <w:next w:val="a3"/>
    <w:semiHidden/>
    <w:rsid w:val="00920FAB"/>
  </w:style>
  <w:style w:type="paragraph" w:customStyle="1" w:styleId="FR1">
    <w:name w:val="FR1"/>
    <w:rsid w:val="00920FAB"/>
    <w:pPr>
      <w:widowControl w:val="0"/>
      <w:spacing w:after="0" w:line="240" w:lineRule="auto"/>
      <w:jc w:val="right"/>
    </w:pPr>
    <w:rPr>
      <w:rFonts w:ascii="Times New Roman" w:eastAsia="Times New Roman" w:hAnsi="Times New Roman" w:cs="Times New Roman"/>
      <w:snapToGrid w:val="0"/>
      <w:sz w:val="28"/>
      <w:szCs w:val="20"/>
    </w:rPr>
  </w:style>
  <w:style w:type="paragraph" w:customStyle="1" w:styleId="FR2">
    <w:name w:val="FR2"/>
    <w:rsid w:val="00920FAB"/>
    <w:pPr>
      <w:widowControl w:val="0"/>
      <w:spacing w:after="0" w:line="240" w:lineRule="auto"/>
    </w:pPr>
    <w:rPr>
      <w:rFonts w:ascii="Arial" w:eastAsia="Times New Roman" w:hAnsi="Arial" w:cs="Times New Roman"/>
      <w:i/>
      <w:snapToGrid w:val="0"/>
      <w:sz w:val="16"/>
      <w:szCs w:val="20"/>
    </w:rPr>
  </w:style>
  <w:style w:type="paragraph" w:styleId="afb">
    <w:name w:val="caption"/>
    <w:basedOn w:val="a0"/>
    <w:next w:val="a0"/>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paragraph" w:customStyle="1" w:styleId="afc">
    <w:name w:val="Мой"/>
    <w:basedOn w:val="a0"/>
    <w:rsid w:val="00920FAB"/>
    <w:pPr>
      <w:widowControl w:val="0"/>
      <w:spacing w:after="0" w:line="360" w:lineRule="auto"/>
      <w:ind w:firstLine="720"/>
      <w:jc w:val="both"/>
    </w:pPr>
    <w:rPr>
      <w:rFonts w:ascii="Times New Roman" w:eastAsia="Times New Roman" w:hAnsi="Times New Roman" w:cs="Times New Roman"/>
      <w:sz w:val="28"/>
      <w:szCs w:val="20"/>
    </w:rPr>
  </w:style>
  <w:style w:type="paragraph" w:styleId="21">
    <w:name w:val="Body Text Indent 2"/>
    <w:basedOn w:val="a0"/>
    <w:link w:val="22"/>
    <w:rsid w:val="00920FAB"/>
    <w:pPr>
      <w:widowControl w:val="0"/>
      <w:spacing w:before="140" w:after="0" w:line="260" w:lineRule="auto"/>
      <w:ind w:firstLine="520"/>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1"/>
    <w:link w:val="21"/>
    <w:rsid w:val="00920FAB"/>
    <w:rPr>
      <w:rFonts w:ascii="Times New Roman" w:eastAsia="Times New Roman" w:hAnsi="Times New Roman" w:cs="Times New Roman"/>
      <w:snapToGrid w:val="0"/>
      <w:sz w:val="24"/>
      <w:szCs w:val="20"/>
    </w:rPr>
  </w:style>
  <w:style w:type="paragraph" w:styleId="31">
    <w:name w:val="Body Text Indent 3"/>
    <w:basedOn w:val="a0"/>
    <w:link w:val="32"/>
    <w:rsid w:val="00920FAB"/>
    <w:pPr>
      <w:widowControl w:val="0"/>
      <w:spacing w:after="0" w:line="240" w:lineRule="auto"/>
      <w:ind w:firstLine="720"/>
      <w:jc w:val="both"/>
    </w:pPr>
    <w:rPr>
      <w:rFonts w:ascii="Times New Roman" w:eastAsia="Times New Roman" w:hAnsi="Times New Roman" w:cs="Times New Roman"/>
      <w:snapToGrid w:val="0"/>
      <w:sz w:val="24"/>
      <w:szCs w:val="20"/>
    </w:rPr>
  </w:style>
  <w:style w:type="character" w:customStyle="1" w:styleId="32">
    <w:name w:val="Основной текст с отступом 3 Знак"/>
    <w:basedOn w:val="a1"/>
    <w:link w:val="31"/>
    <w:rsid w:val="00920FAB"/>
    <w:rPr>
      <w:rFonts w:ascii="Times New Roman" w:eastAsia="Times New Roman" w:hAnsi="Times New Roman" w:cs="Times New Roman"/>
      <w:snapToGrid w:val="0"/>
      <w:sz w:val="24"/>
      <w:szCs w:val="20"/>
    </w:rPr>
  </w:style>
  <w:style w:type="paragraph" w:styleId="23">
    <w:name w:val="Body Text 2"/>
    <w:basedOn w:val="a0"/>
    <w:link w:val="24"/>
    <w:rsid w:val="00920FAB"/>
    <w:pPr>
      <w:widowControl w:val="0"/>
      <w:spacing w:before="600" w:after="0" w:line="240" w:lineRule="auto"/>
      <w:jc w:val="center"/>
    </w:pPr>
    <w:rPr>
      <w:rFonts w:ascii="Times New Roman" w:eastAsia="Times New Roman" w:hAnsi="Times New Roman" w:cs="Times New Roman"/>
      <w:b/>
      <w:snapToGrid w:val="0"/>
      <w:sz w:val="24"/>
      <w:szCs w:val="20"/>
    </w:rPr>
  </w:style>
  <w:style w:type="character" w:customStyle="1" w:styleId="24">
    <w:name w:val="Основной текст 2 Знак"/>
    <w:basedOn w:val="a1"/>
    <w:link w:val="23"/>
    <w:rsid w:val="00920FAB"/>
    <w:rPr>
      <w:rFonts w:ascii="Times New Roman" w:eastAsia="Times New Roman" w:hAnsi="Times New Roman" w:cs="Times New Roman"/>
      <w:b/>
      <w:snapToGrid w:val="0"/>
      <w:sz w:val="24"/>
      <w:szCs w:val="20"/>
    </w:rPr>
  </w:style>
  <w:style w:type="character" w:styleId="afd">
    <w:name w:val="page number"/>
    <w:rsid w:val="00920FAB"/>
  </w:style>
  <w:style w:type="paragraph" w:styleId="33">
    <w:name w:val="Body Text 3"/>
    <w:basedOn w:val="a0"/>
    <w:link w:val="34"/>
    <w:rsid w:val="00920FAB"/>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34">
    <w:name w:val="Основной текст 3 Знак"/>
    <w:basedOn w:val="a1"/>
    <w:link w:val="33"/>
    <w:rsid w:val="00920FAB"/>
    <w:rPr>
      <w:rFonts w:ascii="Times New Roman" w:eastAsia="Times New Roman" w:hAnsi="Times New Roman" w:cs="Times New Roman"/>
      <w:snapToGrid w:val="0"/>
      <w:sz w:val="24"/>
      <w:szCs w:val="20"/>
    </w:rPr>
  </w:style>
  <w:style w:type="paragraph" w:styleId="afe">
    <w:name w:val="Title"/>
    <w:basedOn w:val="a0"/>
    <w:link w:val="aff"/>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character" w:customStyle="1" w:styleId="aff">
    <w:name w:val="Название Знак"/>
    <w:basedOn w:val="a1"/>
    <w:link w:val="afe"/>
    <w:rsid w:val="00920FAB"/>
    <w:rPr>
      <w:rFonts w:ascii="Times New Roman" w:eastAsia="Times New Roman" w:hAnsi="Times New Roman" w:cs="Times New Roman"/>
      <w:b/>
      <w:snapToGrid w:val="0"/>
      <w:sz w:val="28"/>
      <w:szCs w:val="20"/>
    </w:rPr>
  </w:style>
  <w:style w:type="paragraph" w:styleId="aff0">
    <w:name w:val="Subtitle"/>
    <w:basedOn w:val="a0"/>
    <w:link w:val="aff1"/>
    <w:qFormat/>
    <w:rsid w:val="00920FAB"/>
    <w:pPr>
      <w:widowControl w:val="0"/>
      <w:spacing w:after="0" w:line="360" w:lineRule="auto"/>
      <w:jc w:val="center"/>
    </w:pPr>
    <w:rPr>
      <w:rFonts w:ascii="Times New Roman" w:eastAsia="Times New Roman" w:hAnsi="Times New Roman" w:cs="Times New Roman"/>
      <w:b/>
      <w:caps/>
      <w:snapToGrid w:val="0"/>
      <w:sz w:val="24"/>
      <w:szCs w:val="20"/>
    </w:rPr>
  </w:style>
  <w:style w:type="character" w:customStyle="1" w:styleId="aff1">
    <w:name w:val="Подзаголовок Знак"/>
    <w:basedOn w:val="a1"/>
    <w:link w:val="aff0"/>
    <w:rsid w:val="00920FAB"/>
    <w:rPr>
      <w:rFonts w:ascii="Times New Roman" w:eastAsia="Times New Roman" w:hAnsi="Times New Roman" w:cs="Times New Roman"/>
      <w:b/>
      <w:caps/>
      <w:snapToGrid w:val="0"/>
      <w:sz w:val="24"/>
      <w:szCs w:val="20"/>
    </w:rPr>
  </w:style>
  <w:style w:type="character" w:styleId="aff2">
    <w:name w:val="footnote reference"/>
    <w:aliases w:val="AЗнак сноски зел"/>
    <w:uiPriority w:val="99"/>
    <w:rsid w:val="00920FAB"/>
    <w:rPr>
      <w:vertAlign w:val="superscript"/>
    </w:rPr>
  </w:style>
  <w:style w:type="paragraph" w:customStyle="1" w:styleId="11">
    <w:name w:val="1_Список1"/>
    <w:basedOn w:val="a0"/>
    <w:rsid w:val="00920FAB"/>
    <w:pPr>
      <w:numPr>
        <w:numId w:val="1"/>
      </w:numPr>
      <w:tabs>
        <w:tab w:val="clear" w:pos="360"/>
      </w:tabs>
      <w:spacing w:after="0" w:line="240" w:lineRule="auto"/>
      <w:ind w:left="284" w:hanging="284"/>
      <w:jc w:val="both"/>
    </w:pPr>
    <w:rPr>
      <w:rFonts w:ascii="Times New Roman" w:eastAsia="Times New Roman" w:hAnsi="Times New Roman" w:cs="Times New Roman"/>
      <w:sz w:val="20"/>
      <w:szCs w:val="20"/>
    </w:rPr>
  </w:style>
  <w:style w:type="table" w:customStyle="1" w:styleId="14">
    <w:name w:val="Сетка таблицы1"/>
    <w:basedOn w:val="a2"/>
    <w:next w:val="ab"/>
    <w:uiPriority w:val="39"/>
    <w:rsid w:val="00920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uiPriority w:val="39"/>
    <w:qFormat/>
    <w:rsid w:val="00920FAB"/>
    <w:pPr>
      <w:spacing w:after="0" w:line="240" w:lineRule="auto"/>
    </w:pPr>
    <w:rPr>
      <w:rFonts w:ascii="Times New Roman" w:eastAsia="Times New Roman" w:hAnsi="Times New Roman" w:cs="Times New Roman"/>
      <w:sz w:val="20"/>
      <w:szCs w:val="20"/>
    </w:rPr>
  </w:style>
  <w:style w:type="paragraph" w:styleId="aff3">
    <w:name w:val="TOC Heading"/>
    <w:basedOn w:val="1"/>
    <w:next w:val="a0"/>
    <w:uiPriority w:val="39"/>
    <w:semiHidden/>
    <w:unhideWhenUsed/>
    <w:qFormat/>
    <w:rsid w:val="00920FAB"/>
    <w:pPr>
      <w:keepNext/>
      <w:keepLines/>
      <w:widowControl/>
      <w:autoSpaceDE/>
      <w:autoSpaceDN/>
      <w:spacing w:before="480" w:line="276" w:lineRule="auto"/>
      <w:ind w:left="0"/>
      <w:outlineLvl w:val="9"/>
    </w:pPr>
    <w:rPr>
      <w:rFonts w:ascii="Cambria" w:hAnsi="Cambria"/>
      <w:color w:val="365F91"/>
      <w:sz w:val="28"/>
      <w:szCs w:val="28"/>
    </w:rPr>
  </w:style>
  <w:style w:type="paragraph" w:styleId="35">
    <w:name w:val="toc 3"/>
    <w:basedOn w:val="a0"/>
    <w:next w:val="a0"/>
    <w:autoRedefine/>
    <w:uiPriority w:val="39"/>
    <w:qFormat/>
    <w:rsid w:val="00920FAB"/>
    <w:pPr>
      <w:widowControl w:val="0"/>
      <w:tabs>
        <w:tab w:val="right" w:leader="dot" w:pos="9781"/>
      </w:tabs>
      <w:spacing w:after="0" w:line="240" w:lineRule="auto"/>
      <w:jc w:val="both"/>
    </w:pPr>
    <w:rPr>
      <w:rFonts w:ascii="Times New Roman" w:eastAsia="Times New Roman" w:hAnsi="Times New Roman" w:cs="Times New Roman"/>
      <w:snapToGrid w:val="0"/>
      <w:sz w:val="16"/>
      <w:szCs w:val="20"/>
    </w:rPr>
  </w:style>
  <w:style w:type="paragraph" w:styleId="25">
    <w:name w:val="toc 2"/>
    <w:basedOn w:val="a0"/>
    <w:next w:val="a0"/>
    <w:autoRedefine/>
    <w:uiPriority w:val="39"/>
    <w:qFormat/>
    <w:rsid w:val="00920FAB"/>
    <w:pPr>
      <w:widowControl w:val="0"/>
      <w:tabs>
        <w:tab w:val="right" w:leader="dot" w:pos="9781"/>
      </w:tabs>
      <w:spacing w:after="0" w:line="240" w:lineRule="auto"/>
    </w:pPr>
    <w:rPr>
      <w:rFonts w:ascii="Times New Roman" w:eastAsia="Times New Roman" w:hAnsi="Times New Roman" w:cs="Times New Roman"/>
      <w:bCs/>
      <w:noProof/>
      <w:snapToGrid w:val="0"/>
      <w:sz w:val="28"/>
      <w:szCs w:val="28"/>
    </w:rPr>
  </w:style>
  <w:style w:type="character" w:styleId="aff4">
    <w:name w:val="Emphasis"/>
    <w:uiPriority w:val="20"/>
    <w:qFormat/>
    <w:rsid w:val="00920FAB"/>
    <w:rPr>
      <w:i/>
      <w:iCs/>
    </w:rPr>
  </w:style>
  <w:style w:type="paragraph" w:customStyle="1" w:styleId="16">
    <w:name w:val="Знак1"/>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
    <w:name w:val="список с точками"/>
    <w:basedOn w:val="a0"/>
    <w:rsid w:val="00920FAB"/>
    <w:pPr>
      <w:numPr>
        <w:numId w:val="2"/>
      </w:numPr>
      <w:spacing w:after="0" w:line="312" w:lineRule="auto"/>
      <w:jc w:val="both"/>
    </w:pPr>
    <w:rPr>
      <w:rFonts w:ascii="Times New Roman" w:eastAsia="Times New Roman" w:hAnsi="Times New Roman" w:cs="Times New Roman"/>
      <w:sz w:val="24"/>
      <w:szCs w:val="24"/>
    </w:rPr>
  </w:style>
  <w:style w:type="paragraph" w:customStyle="1" w:styleId="aff5">
    <w:name w:val="Для таблиц"/>
    <w:basedOn w:val="a0"/>
    <w:rsid w:val="00920FAB"/>
    <w:pPr>
      <w:spacing w:after="0" w:line="240" w:lineRule="auto"/>
    </w:pPr>
    <w:rPr>
      <w:rFonts w:ascii="Times New Roman" w:eastAsia="Times New Roman" w:hAnsi="Times New Roman" w:cs="Times New Roman"/>
      <w:sz w:val="24"/>
      <w:szCs w:val="24"/>
    </w:rPr>
  </w:style>
  <w:style w:type="paragraph" w:customStyle="1" w:styleId="aff6">
    <w:name w:val="Знак"/>
    <w:basedOn w:val="a0"/>
    <w:rsid w:val="00920FAB"/>
    <w:pPr>
      <w:spacing w:after="160" w:line="240" w:lineRule="exact"/>
    </w:pPr>
    <w:rPr>
      <w:rFonts w:ascii="Verdana" w:eastAsia="Times New Roman" w:hAnsi="Verdana" w:cs="Times New Roman"/>
      <w:sz w:val="20"/>
      <w:szCs w:val="20"/>
      <w:lang w:val="en-US" w:eastAsia="en-US"/>
    </w:rPr>
  </w:style>
  <w:style w:type="paragraph" w:styleId="36">
    <w:name w:val="List Bullet 3"/>
    <w:basedOn w:val="a0"/>
    <w:autoRedefine/>
    <w:rsid w:val="00920FAB"/>
    <w:pPr>
      <w:tabs>
        <w:tab w:val="left" w:pos="708"/>
      </w:tabs>
      <w:spacing w:after="0" w:line="240" w:lineRule="auto"/>
      <w:ind w:firstLine="567"/>
    </w:pPr>
    <w:rPr>
      <w:rFonts w:ascii="Times New Roman" w:eastAsia="Times New Roman" w:hAnsi="Times New Roman" w:cs="Times New Roman"/>
      <w:bCs/>
      <w:i/>
      <w:iCs/>
      <w:sz w:val="28"/>
      <w:szCs w:val="28"/>
    </w:rPr>
  </w:style>
  <w:style w:type="paragraph" w:customStyle="1" w:styleId="caaieiaie2">
    <w:name w:val="caaieiaie 2"/>
    <w:basedOn w:val="a0"/>
    <w:next w:val="a0"/>
    <w:rsid w:val="00920FAB"/>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BodyText21">
    <w:name w:val="Body Text 21"/>
    <w:basedOn w:val="a0"/>
    <w:rsid w:val="00920FAB"/>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rPr>
  </w:style>
  <w:style w:type="paragraph" w:customStyle="1" w:styleId="fortables12">
    <w:name w:val="for_tables_12"/>
    <w:basedOn w:val="a0"/>
    <w:rsid w:val="00920FAB"/>
    <w:pPr>
      <w:tabs>
        <w:tab w:val="num" w:pos="643"/>
      </w:tabs>
      <w:spacing w:after="0" w:line="320" w:lineRule="exact"/>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Знак"/>
    <w:basedOn w:val="a0"/>
    <w:rsid w:val="00920FAB"/>
    <w:pPr>
      <w:spacing w:after="160" w:line="240" w:lineRule="exact"/>
    </w:pPr>
    <w:rPr>
      <w:rFonts w:ascii="Verdana" w:eastAsia="Times New Roman" w:hAnsi="Verdana" w:cs="Verdana"/>
      <w:sz w:val="20"/>
      <w:szCs w:val="20"/>
      <w:lang w:val="en-US" w:eastAsia="en-US"/>
    </w:rPr>
  </w:style>
  <w:style w:type="paragraph" w:customStyle="1" w:styleId="aff8">
    <w:name w:val="Знак Знак 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9">
    <w:name w:val="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a">
    <w:name w:val="Текст абзаца"/>
    <w:basedOn w:val="affb"/>
    <w:rsid w:val="00920FAB"/>
    <w:pPr>
      <w:widowControl/>
      <w:spacing w:line="360" w:lineRule="auto"/>
      <w:ind w:left="0" w:firstLine="720"/>
    </w:pPr>
    <w:rPr>
      <w:sz w:val="28"/>
      <w:szCs w:val="20"/>
    </w:rPr>
  </w:style>
  <w:style w:type="paragraph" w:styleId="affb">
    <w:name w:val="Normal Indent"/>
    <w:basedOn w:val="a0"/>
    <w:rsid w:val="00920FAB"/>
    <w:pPr>
      <w:widowControl w:val="0"/>
      <w:spacing w:after="0" w:line="240" w:lineRule="auto"/>
      <w:ind w:left="708" w:firstLine="400"/>
      <w:jc w:val="both"/>
    </w:pPr>
    <w:rPr>
      <w:rFonts w:ascii="Times New Roman" w:eastAsia="Times New Roman" w:hAnsi="Times New Roman" w:cs="Times New Roman"/>
      <w:sz w:val="24"/>
      <w:szCs w:val="24"/>
    </w:rPr>
  </w:style>
  <w:style w:type="paragraph" w:customStyle="1" w:styleId="17">
    <w:name w:val="Абзац списка1"/>
    <w:basedOn w:val="a0"/>
    <w:uiPriority w:val="99"/>
    <w:rsid w:val="00920FAB"/>
    <w:pPr>
      <w:spacing w:after="0" w:line="360" w:lineRule="auto"/>
      <w:ind w:left="720"/>
      <w:jc w:val="both"/>
    </w:pPr>
    <w:rPr>
      <w:rFonts w:ascii="Calibri" w:eastAsia="Times New Roman" w:hAnsi="Calibri" w:cs="Times New Roman"/>
      <w:lang w:eastAsia="en-US"/>
    </w:rPr>
  </w:style>
  <w:style w:type="paragraph" w:customStyle="1" w:styleId="Style12">
    <w:name w:val="Style12"/>
    <w:basedOn w:val="a0"/>
    <w:uiPriority w:val="99"/>
    <w:rsid w:val="00920F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uiPriority w:val="99"/>
    <w:rsid w:val="00920FAB"/>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Style7">
    <w:name w:val="Style7"/>
    <w:basedOn w:val="a0"/>
    <w:uiPriority w:val="99"/>
    <w:rsid w:val="00920FA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7">
    <w:name w:val="Основной текст (3)"/>
    <w:link w:val="310"/>
    <w:uiPriority w:val="99"/>
    <w:rsid w:val="00920FAB"/>
    <w:rPr>
      <w:sz w:val="28"/>
      <w:szCs w:val="28"/>
      <w:shd w:val="clear" w:color="auto" w:fill="FFFFFF"/>
    </w:rPr>
  </w:style>
  <w:style w:type="paragraph" w:customStyle="1" w:styleId="310">
    <w:name w:val="Основной текст (3)1"/>
    <w:basedOn w:val="a0"/>
    <w:link w:val="37"/>
    <w:uiPriority w:val="99"/>
    <w:rsid w:val="00920FAB"/>
    <w:pPr>
      <w:shd w:val="clear" w:color="auto" w:fill="FFFFFF"/>
      <w:spacing w:after="0" w:line="322" w:lineRule="exact"/>
    </w:pPr>
    <w:rPr>
      <w:sz w:val="28"/>
      <w:szCs w:val="28"/>
    </w:rPr>
  </w:style>
  <w:style w:type="paragraph" w:customStyle="1" w:styleId="texttitle">
    <w:name w:val="texttitle"/>
    <w:basedOn w:val="a0"/>
    <w:rsid w:val="00920FAB"/>
    <w:pPr>
      <w:spacing w:before="100" w:beforeAutospacing="1" w:after="100" w:afterAutospacing="1" w:line="450" w:lineRule="atLeast"/>
      <w:ind w:left="150"/>
    </w:pPr>
    <w:rPr>
      <w:rFonts w:ascii="Times New Roman" w:eastAsia="Times New Roman" w:hAnsi="Times New Roman" w:cs="Times New Roman"/>
      <w:color w:val="5C743D"/>
      <w:sz w:val="24"/>
      <w:szCs w:val="24"/>
    </w:rPr>
  </w:style>
  <w:style w:type="numbering" w:customStyle="1" w:styleId="111">
    <w:name w:val="Нет списка111"/>
    <w:next w:val="a3"/>
    <w:semiHidden/>
    <w:rsid w:val="00920FAB"/>
  </w:style>
  <w:style w:type="numbering" w:customStyle="1" w:styleId="26">
    <w:name w:val="Нет списка2"/>
    <w:next w:val="a3"/>
    <w:uiPriority w:val="99"/>
    <w:semiHidden/>
    <w:unhideWhenUsed/>
    <w:rsid w:val="00920FAB"/>
  </w:style>
  <w:style w:type="character" w:styleId="affc">
    <w:name w:val="FollowedHyperlink"/>
    <w:uiPriority w:val="99"/>
    <w:unhideWhenUsed/>
    <w:rsid w:val="00920FAB"/>
    <w:rPr>
      <w:color w:val="800080"/>
      <w:u w:val="single"/>
    </w:rPr>
  </w:style>
  <w:style w:type="paragraph" w:customStyle="1" w:styleId="font5">
    <w:name w:val="font5"/>
    <w:basedOn w:val="a0"/>
    <w:rsid w:val="00920FAB"/>
    <w:pPr>
      <w:spacing w:before="100" w:beforeAutospacing="1" w:after="100" w:afterAutospacing="1" w:line="240" w:lineRule="auto"/>
    </w:pPr>
    <w:rPr>
      <w:rFonts w:ascii="Arial CYR" w:eastAsia="Times New Roman" w:hAnsi="Arial CYR" w:cs="Arial CYR"/>
      <w:sz w:val="12"/>
      <w:szCs w:val="12"/>
    </w:rPr>
  </w:style>
  <w:style w:type="paragraph" w:customStyle="1" w:styleId="xl65">
    <w:name w:val="xl65"/>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920FA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0"/>
    <w:rsid w:val="00920FAB"/>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920FA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0"/>
    <w:rsid w:val="00920FA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20FAB"/>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0"/>
    <w:rsid w:val="00920FA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rsid w:val="00920FAB"/>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0"/>
    <w:rsid w:val="00920FA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0"/>
    <w:rsid w:val="00920FAB"/>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0"/>
    <w:rsid w:val="00920F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6">
    <w:name w:val="xl106"/>
    <w:basedOn w:val="a0"/>
    <w:rsid w:val="00920F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0"/>
    <w:rsid w:val="00920FA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0"/>
    <w:rsid w:val="00920FA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920F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920FA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920FAB"/>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0"/>
    <w:rsid w:val="00920FAB"/>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920FA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920FA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7">
    <w:name w:val="xl11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920FA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0"/>
    <w:rsid w:val="00920F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0"/>
    <w:rsid w:val="00920F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7">
    <w:name w:val="xl13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8">
    <w:name w:val="xl138"/>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5">
    <w:name w:val="xl145"/>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6">
    <w:name w:val="xl146"/>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8">
    <w:name w:val="xl158"/>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9">
    <w:name w:val="xl159"/>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0">
    <w:name w:val="xl160"/>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0"/>
    <w:rsid w:val="00920F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3">
    <w:name w:val="xl163"/>
    <w:basedOn w:val="a0"/>
    <w:rsid w:val="00920F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4">
    <w:name w:val="xl164"/>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5">
    <w:name w:val="xl165"/>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9">
    <w:name w:val="xl169"/>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0">
    <w:name w:val="xl170"/>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1">
    <w:name w:val="xl171"/>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2">
    <w:name w:val="xl172"/>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3">
    <w:name w:val="xl173"/>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4">
    <w:name w:val="xl174"/>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6">
    <w:name w:val="xl176"/>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8">
    <w:name w:val="xl178"/>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9">
    <w:name w:val="xl179"/>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0">
    <w:name w:val="xl180"/>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1">
    <w:name w:val="xl181"/>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2">
    <w:name w:val="xl182"/>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Pa1">
    <w:name w:val="Pa1"/>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0">
    <w:name w:val="A1"/>
    <w:uiPriority w:val="99"/>
    <w:rsid w:val="00920FAB"/>
    <w:rPr>
      <w:color w:val="000000"/>
      <w:sz w:val="28"/>
      <w:szCs w:val="28"/>
    </w:rPr>
  </w:style>
  <w:style w:type="paragraph" w:customStyle="1" w:styleId="Pa0">
    <w:name w:val="Pa0"/>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1">
    <w:name w:val="A11"/>
    <w:uiPriority w:val="99"/>
    <w:rsid w:val="00920FAB"/>
    <w:rPr>
      <w:b/>
      <w:bCs/>
      <w:color w:val="000000"/>
      <w:sz w:val="26"/>
      <w:szCs w:val="26"/>
    </w:rPr>
  </w:style>
  <w:style w:type="paragraph" w:customStyle="1" w:styleId="xl183">
    <w:name w:val="xl183"/>
    <w:basedOn w:val="a0"/>
    <w:rsid w:val="00920FAB"/>
    <w:pPr>
      <w:pBdr>
        <w:lef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4">
    <w:name w:val="xl184"/>
    <w:basedOn w:val="a0"/>
    <w:rsid w:val="00920FAB"/>
    <w:pPr>
      <w:pBdr>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5">
    <w:name w:val="xl185"/>
    <w:basedOn w:val="a0"/>
    <w:rsid w:val="00920FAB"/>
    <w:pPr>
      <w:pBdr>
        <w:left w:val="single" w:sz="4" w:space="0" w:color="auto"/>
        <w:bottom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6">
    <w:name w:val="xl186"/>
    <w:basedOn w:val="a0"/>
    <w:rsid w:val="00920FAB"/>
    <w:pPr>
      <w:pBdr>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7">
    <w:name w:val="xl187"/>
    <w:basedOn w:val="a0"/>
    <w:rsid w:val="00920FAB"/>
    <w:pPr>
      <w:pBdr>
        <w:left w:val="single" w:sz="4"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8">
    <w:name w:val="xl188"/>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0">
    <w:name w:val="xl190"/>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1">
    <w:name w:val="xl191"/>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2">
    <w:name w:val="xl192"/>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3">
    <w:name w:val="xl193"/>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4">
    <w:name w:val="xl194"/>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5">
    <w:name w:val="xl195"/>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6">
    <w:name w:val="xl196"/>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7">
    <w:name w:val="xl197"/>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8">
    <w:name w:val="xl198"/>
    <w:basedOn w:val="a0"/>
    <w:rsid w:val="00920FAB"/>
    <w:pPr>
      <w:pBdr>
        <w:top w:val="single" w:sz="8"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18"/>
      <w:szCs w:val="18"/>
    </w:rPr>
  </w:style>
  <w:style w:type="paragraph" w:customStyle="1" w:styleId="xl199">
    <w:name w:val="xl199"/>
    <w:basedOn w:val="a0"/>
    <w:rsid w:val="00920F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0">
    <w:name w:val="xl200"/>
    <w:basedOn w:val="a0"/>
    <w:rsid w:val="00920FA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1">
    <w:name w:val="xl201"/>
    <w:basedOn w:val="a0"/>
    <w:rsid w:val="00920FAB"/>
    <w:pPr>
      <w:pBdr>
        <w:top w:val="single" w:sz="8"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2">
    <w:name w:val="xl202"/>
    <w:basedOn w:val="a0"/>
    <w:rsid w:val="00920FAB"/>
    <w:pPr>
      <w:pBdr>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3">
    <w:name w:val="xl203"/>
    <w:basedOn w:val="a0"/>
    <w:rsid w:val="00920FA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4">
    <w:name w:val="xl204"/>
    <w:basedOn w:val="a0"/>
    <w:rsid w:val="00920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5">
    <w:name w:val="xl205"/>
    <w:basedOn w:val="a0"/>
    <w:rsid w:val="00920FAB"/>
    <w:pPr>
      <w:pBdr>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6">
    <w:name w:val="xl206"/>
    <w:basedOn w:val="a0"/>
    <w:rsid w:val="00920FAB"/>
    <w:pPr>
      <w:pBdr>
        <w:lef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7">
    <w:name w:val="xl207"/>
    <w:basedOn w:val="a0"/>
    <w:rsid w:val="00920FAB"/>
    <w:pPr>
      <w:pBdr>
        <w:top w:val="single" w:sz="8" w:space="0" w:color="auto"/>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8">
    <w:name w:val="xl208"/>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09">
    <w:name w:val="xl209"/>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10">
    <w:name w:val="xl210"/>
    <w:basedOn w:val="a0"/>
    <w:rsid w:val="00920FAB"/>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1">
    <w:name w:val="xl211"/>
    <w:basedOn w:val="a0"/>
    <w:rsid w:val="00920FAB"/>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2">
    <w:name w:val="xl21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4">
    <w:name w:val="xl214"/>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a0"/>
    <w:rsid w:val="00920FA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6">
    <w:name w:val="xl216"/>
    <w:basedOn w:val="a0"/>
    <w:rsid w:val="00920FAB"/>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17">
    <w:name w:val="xl217"/>
    <w:basedOn w:val="a0"/>
    <w:rsid w:val="00920FAB"/>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18">
    <w:name w:val="xl218"/>
    <w:basedOn w:val="a0"/>
    <w:rsid w:val="00920FAB"/>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rvps15">
    <w:name w:val="rvps15"/>
    <w:basedOn w:val="a0"/>
    <w:rsid w:val="00920FAB"/>
    <w:pPr>
      <w:spacing w:after="0" w:line="240" w:lineRule="auto"/>
      <w:jc w:val="right"/>
    </w:pPr>
    <w:rPr>
      <w:rFonts w:ascii="Times New Roman" w:eastAsia="Times New Roman" w:hAnsi="Times New Roman" w:cs="Times New Roman"/>
      <w:sz w:val="24"/>
      <w:szCs w:val="24"/>
    </w:rPr>
  </w:style>
  <w:style w:type="character" w:customStyle="1" w:styleId="rvts21">
    <w:name w:val="rvts21"/>
    <w:rsid w:val="00920FAB"/>
    <w:rPr>
      <w:rFonts w:ascii="Times New Roman" w:hAnsi="Times New Roman" w:cs="Times New Roman" w:hint="default"/>
      <w:sz w:val="28"/>
      <w:szCs w:val="28"/>
    </w:rPr>
  </w:style>
  <w:style w:type="character" w:customStyle="1" w:styleId="211pt">
    <w:name w:val="Основной текст (2) + 11 pt"/>
    <w:rsid w:val="00920FAB"/>
    <w:rPr>
      <w:rFonts w:eastAsia="Times New Roman" w:cs="Times New Roman"/>
      <w:color w:val="000000"/>
      <w:spacing w:val="0"/>
      <w:w w:val="100"/>
      <w:position w:val="0"/>
      <w:sz w:val="22"/>
      <w:szCs w:val="22"/>
      <w:shd w:val="clear" w:color="auto" w:fill="FFFFFF"/>
      <w:lang w:val="ru-RU" w:eastAsia="ru-RU" w:bidi="ru-RU"/>
    </w:rPr>
  </w:style>
  <w:style w:type="character" w:customStyle="1" w:styleId="27">
    <w:name w:val="Основной текст (2)_"/>
    <w:link w:val="28"/>
    <w:rsid w:val="00920FAB"/>
    <w:rPr>
      <w:rFonts w:eastAsia="Times New Roman"/>
      <w:sz w:val="28"/>
      <w:szCs w:val="28"/>
      <w:shd w:val="clear" w:color="auto" w:fill="FFFFFF"/>
    </w:rPr>
  </w:style>
  <w:style w:type="paragraph" w:customStyle="1" w:styleId="28">
    <w:name w:val="Основной текст (2)"/>
    <w:basedOn w:val="a0"/>
    <w:link w:val="27"/>
    <w:rsid w:val="00920FAB"/>
    <w:pPr>
      <w:widowControl w:val="0"/>
      <w:shd w:val="clear" w:color="auto" w:fill="FFFFFF"/>
      <w:spacing w:after="2220" w:line="480" w:lineRule="exact"/>
      <w:ind w:hanging="1180"/>
      <w:jc w:val="center"/>
    </w:pPr>
    <w:rPr>
      <w:rFonts w:eastAsia="Times New Roman"/>
      <w:sz w:val="28"/>
      <w:szCs w:val="28"/>
    </w:rPr>
  </w:style>
  <w:style w:type="table" w:customStyle="1" w:styleId="51">
    <w:name w:val="Сетка таблицы51"/>
    <w:basedOn w:val="a2"/>
    <w:uiPriority w:val="59"/>
    <w:rsid w:val="00920FA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basedOn w:val="a1"/>
    <w:uiPriority w:val="99"/>
    <w:semiHidden/>
    <w:unhideWhenUsed/>
    <w:rsid w:val="00920FAB"/>
    <w:rPr>
      <w:sz w:val="16"/>
      <w:szCs w:val="16"/>
    </w:rPr>
  </w:style>
  <w:style w:type="paragraph" w:styleId="affe">
    <w:name w:val="annotation text"/>
    <w:basedOn w:val="a0"/>
    <w:link w:val="afff"/>
    <w:uiPriority w:val="99"/>
    <w:semiHidden/>
    <w:unhideWhenUsed/>
    <w:rsid w:val="00920FAB"/>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semiHidden/>
    <w:rsid w:val="00920FAB"/>
    <w:rPr>
      <w:rFonts w:ascii="Times New Roman" w:eastAsia="Times New Roman" w:hAnsi="Times New Roman" w:cs="Times New Roman"/>
      <w:sz w:val="20"/>
      <w:szCs w:val="20"/>
    </w:rPr>
  </w:style>
  <w:style w:type="paragraph" w:styleId="afff0">
    <w:name w:val="annotation subject"/>
    <w:basedOn w:val="affe"/>
    <w:next w:val="affe"/>
    <w:link w:val="afff1"/>
    <w:uiPriority w:val="99"/>
    <w:semiHidden/>
    <w:unhideWhenUsed/>
    <w:rsid w:val="00920FAB"/>
    <w:rPr>
      <w:b/>
      <w:bCs/>
    </w:rPr>
  </w:style>
  <w:style w:type="character" w:customStyle="1" w:styleId="afff1">
    <w:name w:val="Тема примечания Знак"/>
    <w:basedOn w:val="afff"/>
    <w:link w:val="afff0"/>
    <w:uiPriority w:val="99"/>
    <w:semiHidden/>
    <w:rsid w:val="00920FAB"/>
    <w:rPr>
      <w:b/>
      <w:bCs/>
    </w:rPr>
  </w:style>
  <w:style w:type="character" w:styleId="afff2">
    <w:name w:val="endnote reference"/>
    <w:basedOn w:val="a1"/>
    <w:uiPriority w:val="99"/>
    <w:semiHidden/>
    <w:unhideWhenUsed/>
    <w:rsid w:val="00920FAB"/>
    <w:rPr>
      <w:vertAlign w:val="superscript"/>
    </w:rPr>
  </w:style>
  <w:style w:type="character" w:customStyle="1" w:styleId="afff3">
    <w:name w:val="Цветовое выделение"/>
    <w:uiPriority w:val="99"/>
    <w:rsid w:val="00920FAB"/>
    <w:rPr>
      <w:b/>
      <w:bCs/>
      <w:color w:val="26282F"/>
    </w:rPr>
  </w:style>
  <w:style w:type="paragraph" w:customStyle="1" w:styleId="afff4">
    <w:name w:val="Рабочий"/>
    <w:basedOn w:val="a0"/>
    <w:rsid w:val="00920FAB"/>
    <w:pPr>
      <w:spacing w:after="0" w:line="240" w:lineRule="auto"/>
      <w:ind w:firstLine="720"/>
      <w:jc w:val="both"/>
    </w:pPr>
    <w:rPr>
      <w:rFonts w:ascii="Times New Roman" w:eastAsia="Calibri" w:hAnsi="Times New Roman" w:cs="Times New Roman"/>
      <w:sz w:val="28"/>
      <w:szCs w:val="20"/>
    </w:rPr>
  </w:style>
  <w:style w:type="table" w:customStyle="1" w:styleId="112">
    <w:name w:val="Сетка таблицы11"/>
    <w:basedOn w:val="a2"/>
    <w:next w:val="ab"/>
    <w:uiPriority w:val="39"/>
    <w:rsid w:val="00920F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920FAB"/>
  </w:style>
  <w:style w:type="table" w:customStyle="1" w:styleId="29">
    <w:name w:val="Сетка таблицы2"/>
    <w:basedOn w:val="a2"/>
    <w:next w:val="ab"/>
    <w:uiPriority w:val="39"/>
    <w:rsid w:val="00920F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Абзац"/>
    <w:basedOn w:val="a0"/>
    <w:uiPriority w:val="99"/>
    <w:qFormat/>
    <w:rsid w:val="00E364F7"/>
    <w:pPr>
      <w:spacing w:after="0" w:line="240" w:lineRule="auto"/>
      <w:ind w:firstLine="709"/>
      <w:jc w:val="both"/>
    </w:pPr>
    <w:rPr>
      <w:rFonts w:ascii="Times New Roman" w:eastAsia="Calibri" w:hAnsi="Times New Roman" w:cs="Times New Roman"/>
      <w:sz w:val="28"/>
      <w:lang w:eastAsia="en-US"/>
    </w:rPr>
  </w:style>
  <w:style w:type="paragraph" w:customStyle="1" w:styleId="afff6">
    <w:name w:val="a"/>
    <w:basedOn w:val="a0"/>
    <w:rsid w:val="008A0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a0"/>
    <w:rsid w:val="008A0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0">
    <w:name w:val="ft30"/>
    <w:basedOn w:val="a1"/>
    <w:rsid w:val="008A0724"/>
  </w:style>
  <w:style w:type="table" w:customStyle="1" w:styleId="39">
    <w:name w:val="Сетка таблицы3"/>
    <w:basedOn w:val="a2"/>
    <w:next w:val="ab"/>
    <w:uiPriority w:val="39"/>
    <w:rsid w:val="00894A8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basedOn w:val="a0"/>
    <w:next w:val="a6"/>
    <w:uiPriority w:val="99"/>
    <w:unhideWhenUsed/>
    <w:rsid w:val="00894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664021">
      <w:bodyDiv w:val="1"/>
      <w:marLeft w:val="0"/>
      <w:marRight w:val="0"/>
      <w:marTop w:val="0"/>
      <w:marBottom w:val="0"/>
      <w:divBdr>
        <w:top w:val="none" w:sz="0" w:space="0" w:color="auto"/>
        <w:left w:val="none" w:sz="0" w:space="0" w:color="auto"/>
        <w:bottom w:val="none" w:sz="0" w:space="0" w:color="auto"/>
        <w:right w:val="none" w:sz="0" w:space="0" w:color="auto"/>
      </w:divBdr>
    </w:div>
    <w:div w:id="14894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2023-12-01T13:00:00Z</dcterms:created>
  <dcterms:modified xsi:type="dcterms:W3CDTF">2023-12-01T15:42:00Z</dcterms:modified>
</cp:coreProperties>
</file>