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C0631" w14:textId="77777777" w:rsidR="005C425A" w:rsidRDefault="00476633">
      <w:pPr>
        <w:widowControl w:val="0"/>
        <w:spacing w:after="0" w:line="240" w:lineRule="auto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ФЕДЕРАЛЬНОЕ АГЕНТСТВО ЖЕЛЕЗНОДОРОЖНОГО ТРАНСПОРТА</w:t>
      </w:r>
    </w:p>
    <w:p w14:paraId="7A5C0632" w14:textId="77777777" w:rsidR="005C425A" w:rsidRDefault="00476633">
      <w:pPr>
        <w:widowControl w:val="0"/>
        <w:spacing w:after="0" w:line="240" w:lineRule="auto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Федеральное государственное бюджетное образовательное учреждение </w:t>
      </w:r>
    </w:p>
    <w:p w14:paraId="7A5C0633" w14:textId="77777777" w:rsidR="005C425A" w:rsidRDefault="00476633">
      <w:pPr>
        <w:widowControl w:val="0"/>
        <w:spacing w:after="0" w:line="240" w:lineRule="auto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высшего образования</w:t>
      </w:r>
    </w:p>
    <w:p w14:paraId="7A5C0634" w14:textId="77777777" w:rsidR="005C425A" w:rsidRDefault="00476633">
      <w:pPr>
        <w:widowControl w:val="0"/>
        <w:spacing w:after="0" w:line="240" w:lineRule="auto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«Петербургский государственный университет путей сообщения </w:t>
      </w:r>
    </w:p>
    <w:p w14:paraId="7A5C0635" w14:textId="77777777" w:rsidR="005C425A" w:rsidRDefault="00476633">
      <w:pPr>
        <w:widowControl w:val="0"/>
        <w:spacing w:after="0" w:line="240" w:lineRule="auto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Императора Александра </w:t>
      </w:r>
      <w:r>
        <w:rPr>
          <w:rFonts w:eastAsia="Calibri" w:cs="Times New Roman"/>
          <w:szCs w:val="24"/>
          <w:lang w:val="en-US"/>
        </w:rPr>
        <w:t>I</w:t>
      </w:r>
      <w:r>
        <w:rPr>
          <w:rFonts w:eastAsia="Calibri" w:cs="Times New Roman"/>
          <w:szCs w:val="24"/>
        </w:rPr>
        <w:t>»</w:t>
      </w:r>
    </w:p>
    <w:p w14:paraId="7A5C0636" w14:textId="77777777" w:rsidR="005C425A" w:rsidRDefault="00476633">
      <w:pPr>
        <w:widowControl w:val="0"/>
        <w:spacing w:after="0" w:line="240" w:lineRule="auto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(ФГБОУ ВО ПГУПС)</w:t>
      </w:r>
    </w:p>
    <w:p w14:paraId="7A5C0637" w14:textId="77777777" w:rsidR="005C425A" w:rsidRDefault="005C425A">
      <w:pPr>
        <w:widowControl w:val="0"/>
        <w:spacing w:after="0" w:line="240" w:lineRule="auto"/>
        <w:jc w:val="center"/>
        <w:rPr>
          <w:rFonts w:eastAsia="Calibri" w:cs="Times New Roman"/>
          <w:szCs w:val="24"/>
        </w:rPr>
      </w:pPr>
    </w:p>
    <w:p w14:paraId="7A5C0638" w14:textId="77777777" w:rsidR="005C425A" w:rsidRDefault="005C425A">
      <w:pPr>
        <w:spacing w:after="0" w:line="240" w:lineRule="auto"/>
        <w:contextualSpacing/>
        <w:jc w:val="center"/>
        <w:rPr>
          <w:rFonts w:eastAsia="Times New Roman" w:cs="Times New Roman"/>
          <w:szCs w:val="24"/>
          <w:lang w:eastAsia="ru-RU"/>
        </w:rPr>
      </w:pPr>
    </w:p>
    <w:p w14:paraId="7A5C0639" w14:textId="77777777" w:rsidR="005C425A" w:rsidRDefault="00476633">
      <w:pPr>
        <w:spacing w:after="0" w:line="240" w:lineRule="auto"/>
        <w:contextualSpacing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Кафедра «Прикладная психология»</w:t>
      </w:r>
    </w:p>
    <w:p w14:paraId="7A5C063A" w14:textId="77777777" w:rsidR="005C425A" w:rsidRDefault="005C425A">
      <w:pPr>
        <w:spacing w:after="0" w:line="240" w:lineRule="auto"/>
        <w:contextualSpacing/>
        <w:jc w:val="center"/>
        <w:rPr>
          <w:rFonts w:eastAsia="Times New Roman" w:cs="Times New Roman"/>
          <w:szCs w:val="24"/>
          <w:lang w:eastAsia="ru-RU"/>
        </w:rPr>
      </w:pPr>
    </w:p>
    <w:p w14:paraId="7A5C063B" w14:textId="77777777" w:rsidR="005C425A" w:rsidRDefault="005C425A">
      <w:pPr>
        <w:spacing w:after="0" w:line="240" w:lineRule="auto"/>
        <w:contextualSpacing/>
        <w:jc w:val="center"/>
        <w:rPr>
          <w:rFonts w:eastAsia="Times New Roman" w:cs="Times New Roman"/>
          <w:szCs w:val="24"/>
          <w:lang w:eastAsia="ru-RU"/>
        </w:rPr>
      </w:pPr>
    </w:p>
    <w:p w14:paraId="7A5C063C" w14:textId="77777777" w:rsidR="005C425A" w:rsidRDefault="005C425A">
      <w:pPr>
        <w:spacing w:after="0" w:line="24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14:paraId="7A5C063D" w14:textId="77777777" w:rsidR="005C425A" w:rsidRDefault="005C425A">
      <w:pPr>
        <w:spacing w:after="0" w:line="24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14:paraId="7A5C063E" w14:textId="77777777" w:rsidR="005C425A" w:rsidRDefault="005C425A">
      <w:pPr>
        <w:spacing w:after="0" w:line="24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14:paraId="7A5C063F" w14:textId="77777777" w:rsidR="005C425A" w:rsidRDefault="005C425A">
      <w:pPr>
        <w:spacing w:after="0" w:line="24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14:paraId="7A5C0640" w14:textId="77777777" w:rsidR="005C425A" w:rsidRDefault="005C425A">
      <w:pPr>
        <w:spacing w:after="0" w:line="24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14:paraId="7A5C0641" w14:textId="77777777" w:rsidR="005C425A" w:rsidRDefault="005C425A">
      <w:pPr>
        <w:spacing w:after="0" w:line="24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14:paraId="7A5C0642" w14:textId="77777777" w:rsidR="005C425A" w:rsidRDefault="005C425A">
      <w:pPr>
        <w:spacing w:after="0" w:line="24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14:paraId="7A5C0643" w14:textId="77777777" w:rsidR="005C425A" w:rsidRDefault="005C425A">
      <w:pPr>
        <w:spacing w:after="0" w:line="24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14:paraId="7A5C0644" w14:textId="77777777" w:rsidR="005C425A" w:rsidRDefault="00476633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Б1.В.10 «</w:t>
      </w:r>
      <w:r>
        <w:rPr>
          <w:rFonts w:eastAsia="Times New Roman" w:cs="Times New Roman"/>
          <w:bCs/>
          <w:iCs/>
          <w:szCs w:val="24"/>
        </w:rPr>
        <w:t>ПСИХОДИАГНОСТИКА И МОНИТОРИНГ В СОЦИАЛЬНОЙ СФЕРЕ»</w:t>
      </w:r>
      <w:r>
        <w:rPr>
          <w:rFonts w:eastAsia="Times New Roman" w:cs="Times New Roman"/>
          <w:szCs w:val="24"/>
        </w:rPr>
        <w:t xml:space="preserve"> </w:t>
      </w:r>
    </w:p>
    <w:p w14:paraId="7A5C0645" w14:textId="77777777" w:rsidR="005C425A" w:rsidRDefault="005C425A">
      <w:pPr>
        <w:spacing w:after="0" w:line="240" w:lineRule="auto"/>
        <w:contextualSpacing/>
        <w:jc w:val="center"/>
        <w:rPr>
          <w:rFonts w:eastAsia="Times New Roman" w:cs="Times New Roman"/>
          <w:szCs w:val="24"/>
        </w:rPr>
      </w:pPr>
    </w:p>
    <w:p w14:paraId="7A5C0646" w14:textId="77777777" w:rsidR="005C425A" w:rsidRDefault="005C425A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14:paraId="7A5C0647" w14:textId="77777777" w:rsidR="005C425A" w:rsidRDefault="0047663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Методические рекомендации по организации самостоятельной работы обучающихся</w:t>
      </w:r>
    </w:p>
    <w:p w14:paraId="7A5C0648" w14:textId="77777777" w:rsidR="005C425A" w:rsidRDefault="005C425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14:paraId="7A5C0649" w14:textId="77777777" w:rsidR="005C425A" w:rsidRDefault="00476633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для направления подготовки </w:t>
      </w:r>
    </w:p>
    <w:p w14:paraId="7A5C064A" w14:textId="77777777" w:rsidR="005C425A" w:rsidRDefault="005C425A">
      <w:pPr>
        <w:spacing w:after="0" w:line="240" w:lineRule="auto"/>
        <w:jc w:val="center"/>
        <w:rPr>
          <w:rFonts w:eastAsia="Times New Roman" w:cs="Times New Roman"/>
          <w:i/>
          <w:szCs w:val="24"/>
        </w:rPr>
      </w:pPr>
    </w:p>
    <w:p w14:paraId="7A5C064B" w14:textId="77777777" w:rsidR="005C425A" w:rsidRDefault="00476633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i/>
          <w:szCs w:val="24"/>
        </w:rPr>
        <w:t>37.04.01</w:t>
      </w:r>
      <w:r>
        <w:rPr>
          <w:rFonts w:eastAsia="Times New Roman" w:cs="Times New Roman"/>
          <w:szCs w:val="24"/>
        </w:rPr>
        <w:t xml:space="preserve"> «Психология» </w:t>
      </w:r>
    </w:p>
    <w:p w14:paraId="7A5C064C" w14:textId="77777777" w:rsidR="005C425A" w:rsidRDefault="005C425A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14:paraId="7A5C064D" w14:textId="77777777" w:rsidR="005C425A" w:rsidRDefault="00476633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по магистерской программе</w:t>
      </w:r>
    </w:p>
    <w:p w14:paraId="7A5C064E" w14:textId="77777777" w:rsidR="005C425A" w:rsidRDefault="00476633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Cs w:val="24"/>
        </w:rPr>
        <w:t xml:space="preserve"> «</w:t>
      </w:r>
      <w:r>
        <w:rPr>
          <w:rFonts w:eastAsia="Times New Roman" w:cs="Times New Roman"/>
          <w:i/>
          <w:szCs w:val="24"/>
        </w:rPr>
        <w:t>Организационная психология</w:t>
      </w:r>
      <w:r>
        <w:rPr>
          <w:rFonts w:eastAsia="Times New Roman" w:cs="Times New Roman"/>
          <w:sz w:val="28"/>
          <w:szCs w:val="28"/>
        </w:rPr>
        <w:t xml:space="preserve">» </w:t>
      </w:r>
    </w:p>
    <w:p w14:paraId="7A5C064F" w14:textId="77777777" w:rsidR="005C425A" w:rsidRDefault="005C425A">
      <w:pPr>
        <w:spacing w:after="0" w:line="240" w:lineRule="auto"/>
        <w:jc w:val="center"/>
        <w:rPr>
          <w:rFonts w:eastAsia="Times New Roman" w:cs="Times New Roman"/>
          <w:i/>
          <w:szCs w:val="24"/>
        </w:rPr>
      </w:pPr>
    </w:p>
    <w:p w14:paraId="7A5C0650" w14:textId="77777777" w:rsidR="005C425A" w:rsidRDefault="00476633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Форма обучения – очная</w:t>
      </w:r>
    </w:p>
    <w:p w14:paraId="7A5C0651" w14:textId="77777777" w:rsidR="005C425A" w:rsidRDefault="005C425A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</w:rPr>
      </w:pPr>
    </w:p>
    <w:p w14:paraId="7A5C0652" w14:textId="77777777" w:rsidR="005C425A" w:rsidRDefault="005C425A">
      <w:pPr>
        <w:spacing w:after="0" w:line="240" w:lineRule="auto"/>
        <w:jc w:val="center"/>
        <w:rPr>
          <w:rFonts w:cs="Times New Roman"/>
          <w:szCs w:val="24"/>
        </w:rPr>
      </w:pPr>
    </w:p>
    <w:p w14:paraId="7A5C0653" w14:textId="77777777" w:rsidR="005C425A" w:rsidRDefault="005C425A">
      <w:pPr>
        <w:spacing w:after="0" w:line="240" w:lineRule="auto"/>
        <w:jc w:val="center"/>
        <w:rPr>
          <w:szCs w:val="24"/>
          <w:lang w:eastAsia="ru-RU"/>
        </w:rPr>
      </w:pPr>
    </w:p>
    <w:p w14:paraId="7A5C0654" w14:textId="77777777" w:rsidR="005C425A" w:rsidRDefault="005C425A">
      <w:pPr>
        <w:spacing w:after="0" w:line="240" w:lineRule="auto"/>
        <w:jc w:val="center"/>
        <w:rPr>
          <w:szCs w:val="24"/>
          <w:lang w:eastAsia="ru-RU"/>
        </w:rPr>
      </w:pPr>
    </w:p>
    <w:p w14:paraId="7A5C0655" w14:textId="77777777" w:rsidR="005C425A" w:rsidRDefault="005C425A">
      <w:pPr>
        <w:spacing w:after="0" w:line="240" w:lineRule="auto"/>
        <w:jc w:val="center"/>
        <w:rPr>
          <w:szCs w:val="24"/>
          <w:lang w:eastAsia="ru-RU"/>
        </w:rPr>
      </w:pPr>
    </w:p>
    <w:p w14:paraId="7A5C0656" w14:textId="77777777" w:rsidR="005C425A" w:rsidRDefault="005C425A">
      <w:pPr>
        <w:spacing w:after="0" w:line="240" w:lineRule="auto"/>
        <w:jc w:val="center"/>
        <w:rPr>
          <w:szCs w:val="24"/>
          <w:lang w:eastAsia="ru-RU"/>
        </w:rPr>
      </w:pPr>
    </w:p>
    <w:p w14:paraId="7A5C0657" w14:textId="77777777" w:rsidR="005C425A" w:rsidRDefault="005C425A">
      <w:pPr>
        <w:spacing w:after="0" w:line="240" w:lineRule="auto"/>
        <w:jc w:val="center"/>
        <w:rPr>
          <w:szCs w:val="24"/>
          <w:lang w:eastAsia="ru-RU"/>
        </w:rPr>
      </w:pPr>
    </w:p>
    <w:p w14:paraId="7A5C0658" w14:textId="77777777" w:rsidR="005C425A" w:rsidRDefault="005C425A">
      <w:pPr>
        <w:spacing w:after="0" w:line="240" w:lineRule="auto"/>
        <w:jc w:val="center"/>
        <w:rPr>
          <w:szCs w:val="24"/>
          <w:lang w:eastAsia="ru-RU"/>
        </w:rPr>
      </w:pPr>
    </w:p>
    <w:p w14:paraId="7A5C0659" w14:textId="77777777" w:rsidR="005C425A" w:rsidRDefault="005C425A">
      <w:pPr>
        <w:spacing w:after="0" w:line="240" w:lineRule="auto"/>
        <w:jc w:val="center"/>
        <w:rPr>
          <w:szCs w:val="24"/>
          <w:lang w:eastAsia="ru-RU"/>
        </w:rPr>
      </w:pPr>
    </w:p>
    <w:p w14:paraId="7A5C065A" w14:textId="77777777" w:rsidR="005C425A" w:rsidRDefault="005C425A">
      <w:pPr>
        <w:spacing w:after="0" w:line="240" w:lineRule="auto"/>
        <w:jc w:val="center"/>
        <w:rPr>
          <w:szCs w:val="24"/>
          <w:lang w:eastAsia="ru-RU"/>
        </w:rPr>
      </w:pPr>
    </w:p>
    <w:p w14:paraId="7A5C065B" w14:textId="77777777" w:rsidR="005C425A" w:rsidRDefault="005C425A">
      <w:pPr>
        <w:spacing w:after="0" w:line="240" w:lineRule="auto"/>
        <w:jc w:val="center"/>
        <w:rPr>
          <w:szCs w:val="24"/>
          <w:lang w:eastAsia="ru-RU"/>
        </w:rPr>
      </w:pPr>
    </w:p>
    <w:p w14:paraId="7A5C065C" w14:textId="77777777" w:rsidR="005C425A" w:rsidRDefault="005C425A">
      <w:pPr>
        <w:spacing w:after="0" w:line="240" w:lineRule="auto"/>
        <w:jc w:val="center"/>
        <w:rPr>
          <w:szCs w:val="24"/>
          <w:lang w:eastAsia="ru-RU"/>
        </w:rPr>
      </w:pPr>
    </w:p>
    <w:p w14:paraId="7A5C065D" w14:textId="77777777" w:rsidR="005C425A" w:rsidRDefault="005C425A">
      <w:pPr>
        <w:spacing w:after="0" w:line="240" w:lineRule="auto"/>
        <w:jc w:val="center"/>
        <w:rPr>
          <w:szCs w:val="24"/>
          <w:lang w:eastAsia="ru-RU"/>
        </w:rPr>
      </w:pPr>
    </w:p>
    <w:p w14:paraId="7A5C065E" w14:textId="77777777" w:rsidR="005C425A" w:rsidRDefault="005C425A">
      <w:pPr>
        <w:spacing w:after="0" w:line="240" w:lineRule="auto"/>
        <w:jc w:val="center"/>
        <w:rPr>
          <w:szCs w:val="24"/>
          <w:lang w:eastAsia="ru-RU"/>
        </w:rPr>
      </w:pPr>
    </w:p>
    <w:p w14:paraId="7A5C065F" w14:textId="77777777" w:rsidR="005C425A" w:rsidRDefault="005C425A">
      <w:pPr>
        <w:spacing w:after="0" w:line="240" w:lineRule="auto"/>
        <w:jc w:val="center"/>
        <w:rPr>
          <w:szCs w:val="24"/>
          <w:lang w:eastAsia="ru-RU"/>
        </w:rPr>
      </w:pPr>
    </w:p>
    <w:p w14:paraId="7A5C0660" w14:textId="77777777" w:rsidR="005C425A" w:rsidRDefault="005C425A">
      <w:pPr>
        <w:spacing w:after="0" w:line="240" w:lineRule="auto"/>
        <w:jc w:val="center"/>
        <w:rPr>
          <w:szCs w:val="24"/>
          <w:lang w:eastAsia="ru-RU"/>
        </w:rPr>
      </w:pPr>
    </w:p>
    <w:p w14:paraId="7A5C0661" w14:textId="77777777" w:rsidR="005C425A" w:rsidRDefault="00476633">
      <w:pPr>
        <w:spacing w:after="0" w:line="240" w:lineRule="auto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 xml:space="preserve">Санкт-Петербург </w:t>
      </w:r>
    </w:p>
    <w:p w14:paraId="7A5C0662" w14:textId="35D24A99" w:rsidR="005C425A" w:rsidRDefault="00476633">
      <w:pPr>
        <w:spacing w:after="0" w:line="240" w:lineRule="auto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202</w:t>
      </w:r>
      <w:r w:rsidR="00907F7E">
        <w:rPr>
          <w:szCs w:val="24"/>
          <w:lang w:eastAsia="ru-RU"/>
        </w:rPr>
        <w:t>2</w:t>
      </w:r>
    </w:p>
    <w:p w14:paraId="7A5C0663" w14:textId="77777777" w:rsidR="005C425A" w:rsidRDefault="005C425A">
      <w:pPr>
        <w:jc w:val="center"/>
        <w:rPr>
          <w:szCs w:val="24"/>
        </w:rPr>
      </w:pPr>
    </w:p>
    <w:p w14:paraId="7A5C0664" w14:textId="77777777" w:rsidR="005C425A" w:rsidRDefault="00476633">
      <w:pPr>
        <w:pStyle w:val="aff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СОДЕРЖАНИЕ</w:t>
      </w:r>
    </w:p>
    <w:p w14:paraId="7A5C0665" w14:textId="77777777" w:rsidR="005C425A" w:rsidRDefault="005C425A">
      <w:pPr>
        <w:rPr>
          <w:szCs w:val="24"/>
          <w:lang w:eastAsia="ru-RU"/>
        </w:rPr>
      </w:pPr>
    </w:p>
    <w:p w14:paraId="7A5C0666" w14:textId="77777777" w:rsidR="005C425A" w:rsidRDefault="00476633">
      <w:pPr>
        <w:pStyle w:val="11"/>
        <w:tabs>
          <w:tab w:val="left" w:pos="440"/>
          <w:tab w:val="right" w:leader="dot" w:pos="9345"/>
        </w:tabs>
        <w:rPr>
          <w:rFonts w:asciiTheme="minorHAnsi" w:eastAsiaTheme="minorEastAsia" w:hAnsiTheme="minorHAnsi"/>
          <w:szCs w:val="24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65109411" w:history="1">
        <w:r>
          <w:rPr>
            <w:rStyle w:val="afd"/>
            <w:szCs w:val="24"/>
            <w:lang w:eastAsia="ru-RU"/>
          </w:rPr>
          <w:t>1.</w:t>
        </w:r>
        <w:r>
          <w:rPr>
            <w:rFonts w:asciiTheme="minorHAnsi" w:eastAsiaTheme="minorEastAsia" w:hAnsiTheme="minorHAnsi"/>
            <w:szCs w:val="24"/>
            <w:lang w:eastAsia="ru-RU"/>
          </w:rPr>
          <w:tab/>
        </w:r>
        <w:r>
          <w:rPr>
            <w:rStyle w:val="afd"/>
            <w:szCs w:val="24"/>
            <w:lang w:eastAsia="ru-RU"/>
          </w:rPr>
          <w:t>Цели и задачи дисциплины</w:t>
        </w:r>
        <w:r>
          <w:rPr>
            <w:szCs w:val="24"/>
          </w:rPr>
          <w:tab/>
        </w:r>
        <w:r>
          <w:fldChar w:fldCharType="begin"/>
        </w:r>
        <w:r>
          <w:instrText xml:space="preserve"> PAGEREF _Toc465109411 \h </w:instrText>
        </w:r>
        <w:r>
          <w:fldChar w:fldCharType="separate"/>
        </w:r>
        <w:r>
          <w:rPr>
            <w:szCs w:val="24"/>
          </w:rPr>
          <w:t>3</w:t>
        </w:r>
        <w:r>
          <w:fldChar w:fldCharType="end"/>
        </w:r>
      </w:hyperlink>
    </w:p>
    <w:p w14:paraId="7A5C0667" w14:textId="77777777" w:rsidR="005C425A" w:rsidRDefault="003E49F1">
      <w:pPr>
        <w:pStyle w:val="11"/>
        <w:tabs>
          <w:tab w:val="left" w:pos="440"/>
          <w:tab w:val="right" w:leader="dot" w:pos="9345"/>
        </w:tabs>
        <w:rPr>
          <w:rFonts w:asciiTheme="minorHAnsi" w:eastAsiaTheme="minorEastAsia" w:hAnsiTheme="minorHAnsi"/>
          <w:szCs w:val="24"/>
          <w:lang w:eastAsia="ru-RU"/>
        </w:rPr>
      </w:pPr>
      <w:hyperlink w:anchor="_Toc465109412" w:history="1">
        <w:r w:rsidR="00476633">
          <w:rPr>
            <w:rStyle w:val="afd"/>
            <w:rFonts w:eastAsia="Times New Roman"/>
            <w:szCs w:val="24"/>
            <w:lang w:eastAsia="ru-RU"/>
          </w:rPr>
          <w:t>2.</w:t>
        </w:r>
        <w:r w:rsidR="00476633">
          <w:rPr>
            <w:rFonts w:asciiTheme="minorHAnsi" w:eastAsiaTheme="minorEastAsia" w:hAnsiTheme="minorHAnsi"/>
            <w:szCs w:val="24"/>
            <w:lang w:eastAsia="ru-RU"/>
          </w:rPr>
          <w:tab/>
        </w:r>
        <w:r w:rsidR="00476633">
          <w:rPr>
            <w:rFonts w:eastAsia="Times New Roman" w:cs="Times New Roman"/>
            <w:bCs/>
            <w:szCs w:val="24"/>
            <w:lang w:eastAsia="ru-RU"/>
          </w:rPr>
  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  </w:r>
        <w:r w:rsidR="00476633">
          <w:rPr>
            <w:szCs w:val="24"/>
          </w:rPr>
          <w:t>...</w:t>
        </w:r>
        <w:r w:rsidR="00476633">
          <w:t>4</w:t>
        </w:r>
      </w:hyperlink>
    </w:p>
    <w:p w14:paraId="7A5C0668" w14:textId="77777777" w:rsidR="005C425A" w:rsidRDefault="003E49F1">
      <w:pPr>
        <w:pStyle w:val="11"/>
        <w:tabs>
          <w:tab w:val="left" w:pos="440"/>
          <w:tab w:val="right" w:leader="dot" w:pos="9345"/>
        </w:tabs>
        <w:rPr>
          <w:rFonts w:asciiTheme="minorHAnsi" w:eastAsiaTheme="minorEastAsia" w:hAnsiTheme="minorHAnsi"/>
          <w:szCs w:val="24"/>
          <w:lang w:eastAsia="ru-RU"/>
        </w:rPr>
      </w:pPr>
      <w:hyperlink w:anchor="_Toc465109413" w:history="1">
        <w:r w:rsidR="00476633">
          <w:rPr>
            <w:rStyle w:val="afd"/>
            <w:szCs w:val="24"/>
            <w:lang w:eastAsia="ru-RU"/>
          </w:rPr>
          <w:t>3.</w:t>
        </w:r>
        <w:r w:rsidR="00476633">
          <w:rPr>
            <w:rFonts w:asciiTheme="minorHAnsi" w:eastAsiaTheme="minorEastAsia" w:hAnsiTheme="minorHAnsi"/>
            <w:szCs w:val="24"/>
            <w:lang w:eastAsia="ru-RU"/>
          </w:rPr>
          <w:tab/>
        </w:r>
        <w:r w:rsidR="00476633">
          <w:rPr>
            <w:rStyle w:val="afd"/>
            <w:szCs w:val="24"/>
            <w:lang w:eastAsia="ru-RU"/>
          </w:rPr>
          <w:t>Объем дисциплины и виды учебной работы</w:t>
        </w:r>
        <w:r w:rsidR="00476633">
          <w:rPr>
            <w:szCs w:val="24"/>
          </w:rPr>
          <w:tab/>
        </w:r>
      </w:hyperlink>
      <w:r w:rsidR="00476633">
        <w:rPr>
          <w:rFonts w:asciiTheme="minorHAnsi" w:eastAsiaTheme="minorEastAsia" w:hAnsiTheme="minorHAnsi"/>
          <w:szCs w:val="24"/>
          <w:lang w:eastAsia="ru-RU"/>
        </w:rPr>
        <w:t>7</w:t>
      </w:r>
    </w:p>
    <w:p w14:paraId="7A5C0669" w14:textId="77777777" w:rsidR="005C425A" w:rsidRDefault="003E49F1">
      <w:pPr>
        <w:pStyle w:val="11"/>
        <w:tabs>
          <w:tab w:val="left" w:pos="440"/>
          <w:tab w:val="right" w:leader="dot" w:pos="9345"/>
        </w:tabs>
        <w:rPr>
          <w:rFonts w:asciiTheme="minorHAnsi" w:eastAsiaTheme="minorEastAsia" w:hAnsiTheme="minorHAnsi"/>
          <w:szCs w:val="24"/>
          <w:lang w:eastAsia="ru-RU"/>
        </w:rPr>
      </w:pPr>
      <w:hyperlink w:anchor="_Toc465109414" w:history="1">
        <w:r w:rsidR="00476633">
          <w:rPr>
            <w:rStyle w:val="afd"/>
            <w:szCs w:val="24"/>
            <w:lang w:eastAsia="ru-RU"/>
          </w:rPr>
          <w:t>4.</w:t>
        </w:r>
        <w:r w:rsidR="00476633">
          <w:rPr>
            <w:rFonts w:asciiTheme="minorHAnsi" w:eastAsiaTheme="minorEastAsia" w:hAnsiTheme="minorHAnsi"/>
            <w:szCs w:val="24"/>
            <w:lang w:eastAsia="ru-RU"/>
          </w:rPr>
          <w:tab/>
        </w:r>
        <w:r w:rsidR="00476633">
          <w:rPr>
            <w:rStyle w:val="afd"/>
            <w:szCs w:val="24"/>
            <w:lang w:eastAsia="ru-RU"/>
          </w:rPr>
          <w:t>Объем и виды самостоятельной работы обучающихся по дисциплине</w:t>
        </w:r>
        <w:r w:rsidR="00476633">
          <w:rPr>
            <w:szCs w:val="24"/>
          </w:rPr>
          <w:tab/>
        </w:r>
      </w:hyperlink>
      <w:r w:rsidR="00476633">
        <w:rPr>
          <w:rFonts w:asciiTheme="minorHAnsi" w:eastAsiaTheme="minorEastAsia" w:hAnsiTheme="minorHAnsi"/>
          <w:szCs w:val="24"/>
          <w:lang w:eastAsia="ru-RU"/>
        </w:rPr>
        <w:t>7</w:t>
      </w:r>
    </w:p>
    <w:p w14:paraId="7A5C066A" w14:textId="77777777" w:rsidR="005C425A" w:rsidRDefault="003E49F1">
      <w:pPr>
        <w:pStyle w:val="11"/>
        <w:tabs>
          <w:tab w:val="left" w:pos="440"/>
          <w:tab w:val="right" w:leader="dot" w:pos="9345"/>
        </w:tabs>
        <w:rPr>
          <w:rFonts w:asciiTheme="minorHAnsi" w:eastAsiaTheme="minorEastAsia" w:hAnsiTheme="minorHAnsi"/>
          <w:szCs w:val="24"/>
          <w:lang w:eastAsia="ru-RU"/>
        </w:rPr>
      </w:pPr>
      <w:hyperlink w:anchor="_Toc465109415" w:history="1">
        <w:r w:rsidR="00476633">
          <w:rPr>
            <w:rStyle w:val="afd"/>
            <w:szCs w:val="24"/>
          </w:rPr>
          <w:t>5.</w:t>
        </w:r>
        <w:r w:rsidR="00476633">
          <w:rPr>
            <w:rFonts w:asciiTheme="minorHAnsi" w:eastAsiaTheme="minorEastAsia" w:hAnsiTheme="minorHAnsi"/>
            <w:szCs w:val="24"/>
            <w:lang w:eastAsia="ru-RU"/>
          </w:rPr>
          <w:tab/>
        </w:r>
        <w:r w:rsidR="00476633">
          <w:rPr>
            <w:rStyle w:val="afd"/>
            <w:szCs w:val="24"/>
          </w:rPr>
          <w:t>Рекомендации для самостоятельного освоения дисциплины</w:t>
        </w:r>
        <w:r w:rsidR="00476633">
          <w:rPr>
            <w:szCs w:val="24"/>
          </w:rPr>
          <w:tab/>
        </w:r>
        <w:r w:rsidR="00476633">
          <w:fldChar w:fldCharType="begin"/>
        </w:r>
        <w:r w:rsidR="00476633">
          <w:instrText xml:space="preserve"> PAGEREF _Toc465109415 \h </w:instrText>
        </w:r>
        <w:r w:rsidR="00476633">
          <w:fldChar w:fldCharType="separate"/>
        </w:r>
        <w:r w:rsidR="00476633">
          <w:rPr>
            <w:szCs w:val="24"/>
          </w:rPr>
          <w:t>1</w:t>
        </w:r>
        <w:r w:rsidR="00476633">
          <w:fldChar w:fldCharType="end"/>
        </w:r>
      </w:hyperlink>
      <w:r w:rsidR="00476633">
        <w:rPr>
          <w:rFonts w:asciiTheme="minorHAnsi" w:eastAsiaTheme="minorEastAsia" w:hAnsiTheme="minorHAnsi"/>
          <w:szCs w:val="24"/>
          <w:lang w:eastAsia="ru-RU"/>
        </w:rPr>
        <w:t>3</w:t>
      </w:r>
    </w:p>
    <w:p w14:paraId="7A5C066B" w14:textId="77777777" w:rsidR="005C425A" w:rsidRDefault="00476633">
      <w:pPr>
        <w:rPr>
          <w:b/>
          <w:bCs/>
          <w:szCs w:val="24"/>
        </w:rPr>
      </w:pPr>
      <w:r>
        <w:fldChar w:fldCharType="end"/>
      </w:r>
    </w:p>
    <w:p w14:paraId="7A5C066C" w14:textId="77777777" w:rsidR="005C425A" w:rsidRDefault="005C425A">
      <w:pPr>
        <w:rPr>
          <w:szCs w:val="24"/>
          <w:lang w:eastAsia="ru-RU"/>
        </w:rPr>
      </w:pPr>
    </w:p>
    <w:p w14:paraId="7A5C066D" w14:textId="77777777" w:rsidR="005C425A" w:rsidRDefault="0047663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4"/>
          <w:lang w:eastAsia="ru-RU"/>
        </w:rPr>
      </w:pPr>
      <w:r>
        <w:rPr>
          <w:szCs w:val="24"/>
          <w:lang w:eastAsia="ru-RU"/>
        </w:rPr>
        <w:br w:type="page"/>
      </w:r>
    </w:p>
    <w:p w14:paraId="7A5C066E" w14:textId="77777777" w:rsidR="005C425A" w:rsidRDefault="00476633">
      <w:pPr>
        <w:pStyle w:val="1"/>
        <w:numPr>
          <w:ilvl w:val="0"/>
          <w:numId w:val="4"/>
        </w:numPr>
        <w:ind w:left="0" w:hanging="36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0" w:name="_Toc465109365"/>
      <w:bookmarkStart w:id="1" w:name="_Toc465109411"/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lastRenderedPageBreak/>
        <w:t>Цели и задачи дисциплины</w:t>
      </w:r>
      <w:bookmarkEnd w:id="0"/>
      <w:bookmarkEnd w:id="1"/>
    </w:p>
    <w:p w14:paraId="7A5C066F" w14:textId="77777777" w:rsidR="005C425A" w:rsidRDefault="005C425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bookmarkStart w:id="2" w:name="_Toc465109367"/>
      <w:bookmarkStart w:id="3" w:name="_Toc465109413"/>
    </w:p>
    <w:p w14:paraId="7A5C0670" w14:textId="77777777" w:rsidR="005C425A" w:rsidRDefault="00476633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bookmarkStart w:id="4" w:name="_Hlk106114336"/>
      <w:r>
        <w:rPr>
          <w:rFonts w:eastAsia="Times New Roman" w:cs="Times New Roman"/>
          <w:szCs w:val="24"/>
          <w:lang w:eastAsia="ru-RU"/>
        </w:rPr>
        <w:t>Целью изучения дисциплины является углубление знаний, формирование и развитие умений и навыков в области психодиагностики и мониторинга в социальной сфере.</w:t>
      </w:r>
    </w:p>
    <w:p w14:paraId="7A5C0671" w14:textId="77777777" w:rsidR="005C425A" w:rsidRDefault="00476633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Для достижения цели дисциплины решаются следующие задачи:</w:t>
      </w:r>
    </w:p>
    <w:p w14:paraId="7A5C0672" w14:textId="77777777" w:rsidR="005C425A" w:rsidRDefault="0047663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изучить </w:t>
      </w:r>
      <w:r>
        <w:rPr>
          <w:rFonts w:eastAsia="Times New Roman" w:cs="Times New Roman"/>
          <w:szCs w:val="24"/>
          <w:lang w:eastAsia="ru-RU"/>
        </w:rPr>
        <w:t>основы прогнозирования и проектирования в социальной психологии; принципы, методы, методики и технологии мониторинга социальных явлений</w:t>
      </w:r>
      <w:r>
        <w:rPr>
          <w:rFonts w:eastAsia="Times New Roman" w:cs="Times New Roman"/>
          <w:color w:val="000000"/>
          <w:szCs w:val="24"/>
          <w:lang w:eastAsia="ru-RU"/>
        </w:rPr>
        <w:t>;</w:t>
      </w:r>
    </w:p>
    <w:p w14:paraId="7A5C0673" w14:textId="77777777" w:rsidR="005C425A" w:rsidRDefault="0047663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приобрести умения р</w:t>
      </w:r>
      <w:r>
        <w:rPr>
          <w:rFonts w:eastAsia="Calibri" w:cs="Times New Roman"/>
          <w:szCs w:val="24"/>
          <w:lang w:eastAsia="ru-RU"/>
        </w:rPr>
        <w:t xml:space="preserve">азрабатывать программы и проводить психологическое обследование клиентов и их социального окружения, в рамках профессиональных этических норм, прав человека, </w:t>
      </w:r>
    </w:p>
    <w:p w14:paraId="7A5C0674" w14:textId="77777777" w:rsidR="005C425A" w:rsidRDefault="0047663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сформировать умение </w:t>
      </w:r>
      <w:r>
        <w:rPr>
          <w:rFonts w:eastAsia="Calibri" w:cs="Times New Roman"/>
          <w:szCs w:val="24"/>
          <w:lang w:eastAsia="ru-RU"/>
        </w:rPr>
        <w:t xml:space="preserve">анализировать полученные в психологическом обследовании результаты, выявлять степень достоверности полученной информации, составлять психологическое заключение, </w:t>
      </w:r>
    </w:p>
    <w:p w14:paraId="7A5C0675" w14:textId="77777777" w:rsidR="005C425A" w:rsidRDefault="0047663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приобрести умение разрабатывать психологические рекомендации с учетом конкретных задач для дальнейшей работы с клиентами</w:t>
      </w:r>
      <w:r>
        <w:rPr>
          <w:rFonts w:eastAsia="Times New Roman" w:cs="Times New Roman"/>
          <w:color w:val="000000"/>
          <w:szCs w:val="24"/>
          <w:lang w:eastAsia="ru-RU"/>
        </w:rPr>
        <w:t>;</w:t>
      </w:r>
    </w:p>
    <w:p w14:paraId="7A5C0676" w14:textId="77777777" w:rsidR="005C425A" w:rsidRDefault="0047663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приобрести умение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проводить психологическое тестирование кандидатов в замещающие родители; обеспечивать проверку</w:t>
      </w:r>
      <w:r>
        <w:rPr>
          <w:rFonts w:eastAsia="Times New Roman" w:cs="Times New Roman"/>
          <w:bCs/>
          <w:szCs w:val="24"/>
          <w:lang w:eastAsia="ru-RU"/>
        </w:rPr>
        <w:t xml:space="preserve"> информации, полученной от кандидатов в замещающие родители;</w:t>
      </w:r>
    </w:p>
    <w:p w14:paraId="7A5C0677" w14:textId="77777777" w:rsidR="005C425A" w:rsidRDefault="0047663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сформировать умение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>
        <w:rPr>
          <w:rFonts w:eastAsia="Times New Roman" w:cs="Times New Roman"/>
          <w:bCs/>
          <w:szCs w:val="24"/>
          <w:lang w:eastAsia="ru-RU"/>
        </w:rPr>
        <w:t>подбирать и разрабатывать инструментарий для оценки результативности работы по психологическому просвещению и возможностям оказания психологических услуг;</w:t>
      </w:r>
    </w:p>
    <w:p w14:paraId="7A5C0678" w14:textId="77777777" w:rsidR="005C425A" w:rsidRDefault="0047663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сформировать умение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п</w:t>
      </w:r>
      <w:r>
        <w:rPr>
          <w:rFonts w:eastAsia="Calibri" w:cs="Times New Roman"/>
          <w:szCs w:val="24"/>
          <w:lang w:eastAsia="ru-RU"/>
        </w:rPr>
        <w:t xml:space="preserve">одбирать и разрабатывать инструментарий и программы для профилактической и психокоррекционной работы, направленной на улучшение состояния и динамики психологического здоровья населения; </w:t>
      </w:r>
    </w:p>
    <w:p w14:paraId="7A5C0679" w14:textId="77777777" w:rsidR="005C425A" w:rsidRDefault="0047663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приобрести умение разрабатывать программы и проводить общественные опросы по проблематике психологического здоровья;</w:t>
      </w:r>
    </w:p>
    <w:p w14:paraId="7A5C067A" w14:textId="77777777" w:rsidR="005C425A" w:rsidRDefault="0047663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сформировать умение а</w:t>
      </w:r>
      <w:r>
        <w:rPr>
          <w:rFonts w:eastAsia="Calibri" w:cs="Times New Roman"/>
          <w:szCs w:val="24"/>
          <w:lang w:eastAsia="ru-RU"/>
        </w:rPr>
        <w:t>нализировать и обобщать данные о состоянии и динамике психологического здоровья населения, выявлять риски его нарушения и проблемы психологического здоровья населения, требующие психокоррекционной работы;</w:t>
      </w:r>
    </w:p>
    <w:p w14:paraId="7A5C067B" w14:textId="77777777" w:rsidR="005C425A" w:rsidRDefault="00476633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овладеть навыком подбора комплекса психологических методик, планирования и проведения, обобщения результатов обследования клиентов, оценки психологических потребностей, рисков и ресурсов клиентов, выявления психологических особенностей их социального окружения и условий жизни, выявления типичных психологических проблем разных социальных групп клиентов;</w:t>
      </w:r>
    </w:p>
    <w:p w14:paraId="7A5C067C" w14:textId="77777777" w:rsidR="005C425A" w:rsidRDefault="00476633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овладеть навыком проведения психологического</w:t>
      </w:r>
      <w:r>
        <w:rPr>
          <w:rFonts w:eastAsia="Times New Roman" w:cs="Times New Roman"/>
          <w:bCs/>
          <w:szCs w:val="24"/>
          <w:lang w:eastAsia="ru-RU"/>
        </w:rPr>
        <w:t xml:space="preserve"> обследования (тестирования) кандидатов и подготовки психологического заключения об их возможности стать замещающими родителями</w:t>
      </w:r>
      <w:r>
        <w:rPr>
          <w:rFonts w:eastAsia="Times New Roman" w:cs="Times New Roman"/>
          <w:szCs w:val="24"/>
          <w:lang w:eastAsia="ru-RU"/>
        </w:rPr>
        <w:t>;</w:t>
      </w:r>
    </w:p>
    <w:p w14:paraId="7A5C067D" w14:textId="77777777" w:rsidR="005C425A" w:rsidRDefault="00476633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овладеть навыком диагностики состояния и динамики психологического здоровья населения, проживающего в субъекте Российской Федерации, муниципальном образовании; </w:t>
      </w:r>
    </w:p>
    <w:bookmarkEnd w:id="4"/>
    <w:p w14:paraId="7A5C067E" w14:textId="77777777" w:rsidR="005C425A" w:rsidRDefault="00476633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овладеть навыком обобщения информации о рисках и формирования прогноза возможного неблагополучия в состоянии и динамике психологического здоровья населения, проживающего в субъекте Российской Федерации, муниципальном образовании.</w:t>
      </w:r>
    </w:p>
    <w:p w14:paraId="7A5C067F" w14:textId="77777777" w:rsidR="005C425A" w:rsidRDefault="00476633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br w:type="page"/>
      </w:r>
    </w:p>
    <w:p w14:paraId="7A5C0680" w14:textId="77777777" w:rsidR="005C425A" w:rsidRDefault="0047663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2. 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</w:r>
    </w:p>
    <w:p w14:paraId="7A5C0681" w14:textId="77777777" w:rsidR="005C425A" w:rsidRDefault="005C425A">
      <w:pPr>
        <w:spacing w:after="0" w:line="240" w:lineRule="auto"/>
        <w:ind w:firstLine="851"/>
        <w:jc w:val="center"/>
        <w:rPr>
          <w:rFonts w:eastAsia="Times New Roman" w:cs="Times New Roman"/>
          <w:szCs w:val="24"/>
          <w:lang w:eastAsia="ru-RU"/>
        </w:rPr>
      </w:pPr>
    </w:p>
    <w:p w14:paraId="7A5C0682" w14:textId="7332A2A3" w:rsidR="005C425A" w:rsidRDefault="00476633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Планируемыми результатами обучения по дисциплине (модулю) является формирование у обучающихся компетенций и/или части компетенций. Сформированность компетенций и/или части компетенций оценивается с помощью индикаторов компетенций.</w:t>
      </w:r>
    </w:p>
    <w:p w14:paraId="7A5C0683" w14:textId="77777777" w:rsidR="005C425A" w:rsidRDefault="005C425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7A5C0684" w14:textId="77777777" w:rsidR="005C425A" w:rsidRDefault="0047663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Таблица 2.1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6197"/>
      </w:tblGrid>
      <w:tr w:rsidR="00954263" w:rsidRPr="00954263" w14:paraId="09187CB6" w14:textId="77777777" w:rsidTr="005F0650">
        <w:trPr>
          <w:trHeight w:val="665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A6D8" w14:textId="77777777" w:rsidR="00954263" w:rsidRPr="00954263" w:rsidRDefault="00954263" w:rsidP="0095426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bookmarkStart w:id="5" w:name="_Hlk106114654"/>
            <w:r w:rsidRPr="00954263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Индикаторы достижения компетенций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82A3" w14:textId="77777777" w:rsidR="00954263" w:rsidRPr="00954263" w:rsidRDefault="00954263" w:rsidP="0095426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  <w:lang w:eastAsia="ru-RU"/>
              </w:rPr>
            </w:pPr>
            <w:r w:rsidRPr="00954263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Результаты обучения по дисц</w:t>
            </w:r>
            <w:r w:rsidRPr="0095426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иплине (модулю)</w:t>
            </w:r>
          </w:p>
        </w:tc>
      </w:tr>
      <w:tr w:rsidR="00954263" w:rsidRPr="00954263" w14:paraId="24D73936" w14:textId="77777777" w:rsidTr="005F0650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50F43" w14:textId="77777777" w:rsidR="00954263" w:rsidRPr="00954263" w:rsidRDefault="00954263" w:rsidP="00954263">
            <w:pPr>
              <w:widowControl w:val="0"/>
              <w:spacing w:after="160" w:line="259" w:lineRule="auto"/>
              <w:rPr>
                <w:rFonts w:eastAsia="Calibri" w:cs="Times New Roman"/>
                <w:b/>
                <w:lang w:eastAsia="ru-RU"/>
              </w:rPr>
            </w:pPr>
            <w:r w:rsidRPr="00954263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ПК-4. </w:t>
            </w:r>
            <w:bookmarkStart w:id="6" w:name="_Hlk94873747"/>
            <w:r w:rsidRPr="00954263">
              <w:rPr>
                <w:rFonts w:eastAsia="Calibri" w:cs="Times New Roman"/>
                <w:bCs/>
                <w:lang w:eastAsia="ru-RU"/>
              </w:rPr>
              <w:t>Организация психологического сопровождения и психологической помощи социально уязвимым слоям населения (клиентам)</w:t>
            </w:r>
            <w:bookmarkEnd w:id="6"/>
          </w:p>
        </w:tc>
      </w:tr>
      <w:tr w:rsidR="00954263" w:rsidRPr="00954263" w14:paraId="6175FE28" w14:textId="77777777" w:rsidTr="005F0650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851C" w14:textId="77777777" w:rsidR="00954263" w:rsidRPr="00954263" w:rsidRDefault="00954263" w:rsidP="00954263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color w:val="7030A0"/>
                <w:szCs w:val="24"/>
                <w:lang w:eastAsia="ru-RU"/>
              </w:rPr>
            </w:pPr>
            <w:r w:rsidRPr="00954263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ПК-4.2.2. Умеет</w:t>
            </w:r>
            <w:r w:rsidRPr="00954263">
              <w:rPr>
                <w:rFonts w:eastAsia="Times New Roman" w:cs="Times New Roman"/>
                <w:szCs w:val="24"/>
                <w:lang w:eastAsia="ru-RU"/>
              </w:rPr>
              <w:t xml:space="preserve"> р</w:t>
            </w:r>
            <w:r w:rsidRPr="00954263">
              <w:rPr>
                <w:rFonts w:eastAsia="Calibri" w:cs="Times New Roman"/>
                <w:szCs w:val="24"/>
                <w:lang w:eastAsia="ru-RU"/>
              </w:rPr>
              <w:t>азрабатывать программы и проводить психологическое обследование клиентов и их социального окружения, в рамках профессиональных этических норм, прав человека, анализировать полученные в психологическом обследовании результаты, выявлять степень достоверности полученной информации, составлять психологическое заключение, разрабатывать психологические рекомендации с учетом конкретных задач для дальнейшей работы с клиентами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81B9" w14:textId="77777777" w:rsidR="00954263" w:rsidRPr="00954263" w:rsidRDefault="00954263" w:rsidP="00954263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954263">
              <w:rPr>
                <w:rFonts w:eastAsia="Times New Roman" w:cs="Times New Roman"/>
                <w:i/>
                <w:szCs w:val="24"/>
                <w:lang w:eastAsia="ru-RU"/>
              </w:rPr>
              <w:t>Обучающийся умеет:</w:t>
            </w:r>
          </w:p>
          <w:p w14:paraId="262A8E78" w14:textId="77777777" w:rsidR="00954263" w:rsidRPr="00954263" w:rsidRDefault="00954263" w:rsidP="00954263">
            <w:pPr>
              <w:widowControl w:val="0"/>
              <w:numPr>
                <w:ilvl w:val="0"/>
                <w:numId w:val="16"/>
              </w:numPr>
              <w:tabs>
                <w:tab w:val="left" w:pos="275"/>
              </w:tabs>
              <w:spacing w:after="0" w:line="240" w:lineRule="auto"/>
              <w:ind w:left="277" w:hanging="277"/>
              <w:contextualSpacing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54263">
              <w:rPr>
                <w:rFonts w:eastAsia="Times New Roman" w:cs="Times New Roman"/>
                <w:bCs/>
                <w:szCs w:val="24"/>
                <w:lang w:eastAsia="ru-RU"/>
              </w:rPr>
              <w:t>разрабатывать программы и проводить психологическое обследование клиентов и их социального окружения, в рамках профессиональных этических норм, прав человека;</w:t>
            </w:r>
          </w:p>
          <w:p w14:paraId="49A85986" w14:textId="77777777" w:rsidR="00954263" w:rsidRPr="00954263" w:rsidRDefault="00954263" w:rsidP="00954263">
            <w:pPr>
              <w:widowControl w:val="0"/>
              <w:numPr>
                <w:ilvl w:val="0"/>
                <w:numId w:val="16"/>
              </w:numPr>
              <w:tabs>
                <w:tab w:val="left" w:pos="275"/>
              </w:tabs>
              <w:spacing w:after="0" w:line="240" w:lineRule="auto"/>
              <w:ind w:left="277" w:hanging="277"/>
              <w:contextualSpacing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54263">
              <w:rPr>
                <w:rFonts w:eastAsia="Times New Roman" w:cs="Times New Roman"/>
                <w:bCs/>
                <w:szCs w:val="24"/>
                <w:lang w:eastAsia="ru-RU"/>
              </w:rPr>
              <w:t>анализировать полученные в психологическом обследовании результаты, выявлять степень достоверности полученной информации;</w:t>
            </w:r>
          </w:p>
          <w:p w14:paraId="5A7F51E7" w14:textId="77777777" w:rsidR="00954263" w:rsidRPr="00954263" w:rsidRDefault="00954263" w:rsidP="00954263">
            <w:pPr>
              <w:widowControl w:val="0"/>
              <w:numPr>
                <w:ilvl w:val="0"/>
                <w:numId w:val="16"/>
              </w:numPr>
              <w:tabs>
                <w:tab w:val="left" w:pos="275"/>
              </w:tabs>
              <w:spacing w:after="0" w:line="240" w:lineRule="auto"/>
              <w:ind w:left="277" w:hanging="277"/>
              <w:contextualSpacing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54263">
              <w:rPr>
                <w:rFonts w:eastAsia="Times New Roman" w:cs="Times New Roman"/>
                <w:bCs/>
                <w:szCs w:val="24"/>
                <w:lang w:eastAsia="ru-RU"/>
              </w:rPr>
              <w:t>составлять психологическое заключение, разрабатывать психологические рекомендации с учетом конкретных задач для дальнейшей работы с клиентами</w:t>
            </w:r>
          </w:p>
        </w:tc>
      </w:tr>
      <w:tr w:rsidR="00954263" w:rsidRPr="00954263" w14:paraId="12F5CC41" w14:textId="77777777" w:rsidTr="005F0650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2C50" w14:textId="77777777" w:rsidR="00954263" w:rsidRPr="00954263" w:rsidRDefault="00954263" w:rsidP="00954263">
            <w:pPr>
              <w:widowControl w:val="0"/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954263">
              <w:rPr>
                <w:rFonts w:eastAsia="Calibri" w:cs="Times New Roman"/>
                <w:b/>
                <w:bCs/>
                <w:szCs w:val="24"/>
                <w:lang w:eastAsia="ru-RU"/>
              </w:rPr>
              <w:t>ПК-4.3.3.</w:t>
            </w:r>
            <w:r w:rsidRPr="00954263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954263">
              <w:rPr>
                <w:rFonts w:eastAsia="Calibri" w:cs="Times New Roman"/>
                <w:b/>
                <w:bCs/>
                <w:szCs w:val="24"/>
                <w:lang w:eastAsia="ru-RU"/>
              </w:rPr>
              <w:t>Имеет навыки</w:t>
            </w:r>
            <w:r w:rsidRPr="00954263">
              <w:rPr>
                <w:rFonts w:eastAsia="Calibri" w:cs="Times New Roman"/>
                <w:szCs w:val="24"/>
                <w:lang w:eastAsia="ru-RU"/>
              </w:rPr>
              <w:t xml:space="preserve"> подбора комплекса психологических методик, планирования и проведения, обобщения результатов обследования клиентов, оценки психологических потребностей, рисков и ресурсов клиентов, выявления психологических особенностей их социального окружения и условий жизни, выявления типичных психологических проблем разных социальных групп клиентов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49C21" w14:textId="77777777" w:rsidR="00954263" w:rsidRPr="00954263" w:rsidRDefault="00954263" w:rsidP="00954263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954263">
              <w:rPr>
                <w:rFonts w:eastAsia="Times New Roman" w:cs="Times New Roman"/>
                <w:i/>
                <w:szCs w:val="24"/>
                <w:lang w:eastAsia="ru-RU"/>
              </w:rPr>
              <w:t>Обучающийся владеет навыками:</w:t>
            </w:r>
          </w:p>
          <w:p w14:paraId="5A267820" w14:textId="77777777" w:rsidR="00954263" w:rsidRPr="00954263" w:rsidRDefault="00954263" w:rsidP="00954263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77" w:hanging="277"/>
              <w:contextualSpacing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954263">
              <w:rPr>
                <w:rFonts w:eastAsia="Calibri" w:cs="Times New Roman"/>
                <w:szCs w:val="24"/>
                <w:lang w:eastAsia="ru-RU"/>
              </w:rPr>
              <w:t>подбора комплекса психологических методик, планирования и проведения;</w:t>
            </w:r>
          </w:p>
          <w:p w14:paraId="10DB512C" w14:textId="77777777" w:rsidR="00954263" w:rsidRPr="00954263" w:rsidRDefault="00954263" w:rsidP="00954263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77" w:hanging="277"/>
              <w:contextualSpacing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954263">
              <w:rPr>
                <w:rFonts w:eastAsia="Calibri" w:cs="Times New Roman"/>
                <w:szCs w:val="24"/>
                <w:lang w:eastAsia="ru-RU"/>
              </w:rPr>
              <w:t xml:space="preserve">обобщения результатов обследования клиентов; </w:t>
            </w:r>
          </w:p>
          <w:p w14:paraId="48C5CDE4" w14:textId="77777777" w:rsidR="00954263" w:rsidRPr="00954263" w:rsidRDefault="00954263" w:rsidP="00954263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77" w:hanging="277"/>
              <w:contextualSpacing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954263">
              <w:rPr>
                <w:rFonts w:eastAsia="Calibri" w:cs="Times New Roman"/>
                <w:szCs w:val="24"/>
                <w:lang w:eastAsia="ru-RU"/>
              </w:rPr>
              <w:t>оценки психологических потребностей, рисков и ресурсов клиентов, выявления психологических особенностей их социального окружения и условий жизни, выявления типичных психологических проблем разных социальных групп клиентов</w:t>
            </w:r>
          </w:p>
          <w:p w14:paraId="6778738D" w14:textId="77777777" w:rsidR="00954263" w:rsidRPr="00954263" w:rsidRDefault="00954263" w:rsidP="00954263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</w:tr>
      <w:tr w:rsidR="00954263" w:rsidRPr="00954263" w14:paraId="5867FC91" w14:textId="77777777" w:rsidTr="005F0650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99FE5" w14:textId="77777777" w:rsidR="00954263" w:rsidRPr="00954263" w:rsidRDefault="00954263" w:rsidP="00954263">
            <w:pPr>
              <w:widowControl w:val="0"/>
              <w:spacing w:after="160" w:line="259" w:lineRule="auto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54263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ПК-6. </w:t>
            </w:r>
            <w:r w:rsidRPr="00954263">
              <w:rPr>
                <w:rFonts w:eastAsia="Times New Roman" w:cs="Times New Roman"/>
                <w:bCs/>
                <w:szCs w:val="24"/>
                <w:lang w:eastAsia="ru-RU"/>
              </w:rPr>
              <w:t>Психологическое сопровождение процессов, связанных с образованием и деятельностью замещающих семей (клиентов)</w:t>
            </w:r>
          </w:p>
        </w:tc>
      </w:tr>
      <w:tr w:rsidR="00954263" w:rsidRPr="00954263" w14:paraId="57A7A7E6" w14:textId="77777777" w:rsidTr="005F0650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2191" w14:textId="77777777" w:rsidR="00954263" w:rsidRPr="003E49F1" w:rsidRDefault="00954263" w:rsidP="00954263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bookmarkStart w:id="7" w:name="_GoBack" w:colFirst="0" w:colLast="1"/>
            <w:r w:rsidRPr="003E49F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ПК-6.2.2. Умеет </w:t>
            </w:r>
            <w:r w:rsidRPr="003E49F1">
              <w:rPr>
                <w:rFonts w:eastAsia="Times New Roman" w:cs="Times New Roman"/>
                <w:szCs w:val="24"/>
                <w:lang w:eastAsia="ru-RU"/>
              </w:rPr>
              <w:t>проводить психологическое тестирование кандидатов в замещающие родители; обеспечивать проверку</w:t>
            </w:r>
            <w:r w:rsidRPr="003E49F1">
              <w:rPr>
                <w:rFonts w:eastAsia="Times New Roman" w:cs="Times New Roman"/>
                <w:bCs/>
                <w:szCs w:val="24"/>
                <w:lang w:eastAsia="ru-RU"/>
              </w:rPr>
              <w:t xml:space="preserve"> информации, полученной от кандидатов в замещающие родители; </w:t>
            </w:r>
            <w:r w:rsidRPr="003E49F1"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  <w:t>определять психологическую безопасность для ребенка среды в замещающей семье и ее окружении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177D0" w14:textId="77777777" w:rsidR="00954263" w:rsidRPr="003E49F1" w:rsidRDefault="00954263" w:rsidP="00954263">
            <w:pPr>
              <w:widowControl w:val="0"/>
              <w:tabs>
                <w:tab w:val="left" w:pos="275"/>
              </w:tabs>
              <w:spacing w:after="0" w:line="240" w:lineRule="auto"/>
              <w:ind w:left="-6"/>
              <w:contextualSpacing/>
              <w:jc w:val="both"/>
              <w:rPr>
                <w:rFonts w:eastAsia="Calibri" w:cs="Times New Roman"/>
                <w:i/>
                <w:szCs w:val="24"/>
              </w:rPr>
            </w:pPr>
            <w:r w:rsidRPr="003E49F1">
              <w:rPr>
                <w:rFonts w:eastAsia="Calibri" w:cs="Times New Roman"/>
                <w:i/>
                <w:szCs w:val="24"/>
              </w:rPr>
              <w:t>Обучающийся умеет:</w:t>
            </w:r>
          </w:p>
          <w:p w14:paraId="40DE52FC" w14:textId="77777777" w:rsidR="00954263" w:rsidRPr="003E49F1" w:rsidRDefault="00954263" w:rsidP="00954263">
            <w:pPr>
              <w:widowControl w:val="0"/>
              <w:numPr>
                <w:ilvl w:val="0"/>
                <w:numId w:val="16"/>
              </w:numPr>
              <w:tabs>
                <w:tab w:val="left" w:pos="275"/>
              </w:tabs>
              <w:spacing w:after="0" w:line="240" w:lineRule="auto"/>
              <w:ind w:left="277" w:hanging="283"/>
              <w:contextualSpacing/>
              <w:jc w:val="both"/>
              <w:rPr>
                <w:rFonts w:eastAsia="Calibri" w:cs="Times New Roman"/>
                <w:i/>
                <w:szCs w:val="24"/>
              </w:rPr>
            </w:pPr>
            <w:r w:rsidRPr="003E49F1">
              <w:rPr>
                <w:rFonts w:eastAsia="Times New Roman" w:cs="Times New Roman"/>
                <w:szCs w:val="24"/>
                <w:lang w:eastAsia="ru-RU"/>
              </w:rPr>
              <w:t xml:space="preserve">проводить психологическое тестирование кандидатов в замещающие родители; </w:t>
            </w:r>
          </w:p>
          <w:p w14:paraId="2C226105" w14:textId="77777777" w:rsidR="00954263" w:rsidRPr="003E49F1" w:rsidRDefault="00954263" w:rsidP="00954263">
            <w:pPr>
              <w:widowControl w:val="0"/>
              <w:numPr>
                <w:ilvl w:val="0"/>
                <w:numId w:val="16"/>
              </w:numPr>
              <w:tabs>
                <w:tab w:val="left" w:pos="275"/>
              </w:tabs>
              <w:spacing w:after="0" w:line="240" w:lineRule="auto"/>
              <w:ind w:left="277" w:hanging="283"/>
              <w:contextualSpacing/>
              <w:jc w:val="both"/>
              <w:rPr>
                <w:rFonts w:eastAsia="Calibri" w:cs="Times New Roman"/>
                <w:i/>
                <w:szCs w:val="24"/>
              </w:rPr>
            </w:pPr>
            <w:r w:rsidRPr="003E49F1">
              <w:rPr>
                <w:rFonts w:eastAsia="Times New Roman" w:cs="Times New Roman"/>
                <w:szCs w:val="24"/>
                <w:lang w:eastAsia="ru-RU"/>
              </w:rPr>
              <w:t>обеспечивать проверку</w:t>
            </w:r>
            <w:r w:rsidRPr="003E49F1">
              <w:rPr>
                <w:rFonts w:eastAsia="Times New Roman" w:cs="Times New Roman"/>
                <w:bCs/>
                <w:szCs w:val="24"/>
                <w:lang w:eastAsia="ru-RU"/>
              </w:rPr>
              <w:t xml:space="preserve"> информации, полученной от кандидатов в замещающие родители</w:t>
            </w:r>
          </w:p>
          <w:p w14:paraId="3DF0BDA1" w14:textId="77777777" w:rsidR="00954263" w:rsidRPr="003E49F1" w:rsidRDefault="00954263" w:rsidP="00954263">
            <w:pPr>
              <w:widowControl w:val="0"/>
              <w:numPr>
                <w:ilvl w:val="0"/>
                <w:numId w:val="16"/>
              </w:numPr>
              <w:tabs>
                <w:tab w:val="left" w:pos="275"/>
              </w:tabs>
              <w:spacing w:after="0" w:line="240" w:lineRule="auto"/>
              <w:ind w:left="277" w:hanging="283"/>
              <w:contextualSpacing/>
              <w:jc w:val="both"/>
              <w:rPr>
                <w:rFonts w:eastAsia="Calibri" w:cs="Times New Roman"/>
                <w:i/>
                <w:szCs w:val="24"/>
              </w:rPr>
            </w:pPr>
            <w:r w:rsidRPr="003E49F1"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  <w:t>определять психологическую безопасность для ребенка среды в замещающей семье и ее окружении</w:t>
            </w:r>
          </w:p>
        </w:tc>
      </w:tr>
      <w:tr w:rsidR="008A5C7C" w:rsidRPr="00954263" w14:paraId="0E7C04E0" w14:textId="77777777" w:rsidTr="00A444B5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0F74C" w14:textId="271FD7C7" w:rsidR="008A5C7C" w:rsidRPr="003E49F1" w:rsidRDefault="008A5C7C" w:rsidP="008A5C7C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E49F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ПК-6.3.1. Владеет </w:t>
            </w:r>
            <w:r w:rsidRPr="003E49F1">
              <w:rPr>
                <w:rFonts w:eastAsia="Times New Roman" w:cs="Times New Roman"/>
                <w:bCs/>
                <w:szCs w:val="24"/>
                <w:lang w:eastAsia="ru-RU"/>
              </w:rPr>
              <w:t>технологиями</w:t>
            </w:r>
            <w:r w:rsidRPr="003E49F1">
              <w:rPr>
                <w:rFonts w:eastAsia="Times New Roman" w:cs="Times New Roman"/>
                <w:szCs w:val="24"/>
                <w:lang w:eastAsia="ru-RU"/>
              </w:rPr>
              <w:t xml:space="preserve"> психологического</w:t>
            </w:r>
            <w:r w:rsidRPr="003E49F1">
              <w:rPr>
                <w:rFonts w:eastAsia="Times New Roman" w:cs="Times New Roman"/>
                <w:bCs/>
                <w:szCs w:val="24"/>
                <w:lang w:eastAsia="ru-RU"/>
              </w:rPr>
              <w:t xml:space="preserve"> обследования (тестирования) кандидатов и подготовки психологического заключения об их возможности стать замещающими родителями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9902E" w14:textId="77777777" w:rsidR="008A5C7C" w:rsidRPr="003E49F1" w:rsidRDefault="008A5C7C" w:rsidP="008A5C7C">
            <w:pPr>
              <w:widowControl w:val="0"/>
              <w:spacing w:after="0" w:line="240" w:lineRule="auto"/>
              <w:ind w:left="419" w:hanging="425"/>
              <w:jc w:val="both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3E49F1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Обучающийся владеет: </w:t>
            </w:r>
          </w:p>
          <w:p w14:paraId="259D2388" w14:textId="77777777" w:rsidR="008A5C7C" w:rsidRPr="003E49F1" w:rsidRDefault="008A5C7C" w:rsidP="008A5C7C">
            <w:pPr>
              <w:pStyle w:val="afb"/>
              <w:widowControl w:val="0"/>
              <w:numPr>
                <w:ilvl w:val="0"/>
                <w:numId w:val="16"/>
              </w:numPr>
              <w:tabs>
                <w:tab w:val="left" w:pos="277"/>
              </w:tabs>
              <w:spacing w:after="0" w:line="240" w:lineRule="auto"/>
              <w:ind w:left="277" w:hanging="277"/>
              <w:jc w:val="both"/>
            </w:pPr>
            <w:r w:rsidRPr="003E49F1">
              <w:rPr>
                <w:szCs w:val="24"/>
                <w:lang w:eastAsia="ru-RU"/>
              </w:rPr>
              <w:t>технологиями психологического</w:t>
            </w:r>
            <w:r w:rsidRPr="003E49F1">
              <w:rPr>
                <w:bCs/>
                <w:szCs w:val="24"/>
                <w:lang w:eastAsia="ru-RU"/>
              </w:rPr>
              <w:t xml:space="preserve"> обследования (тестирования) кандидатов;</w:t>
            </w:r>
          </w:p>
          <w:p w14:paraId="1868E4C3" w14:textId="77777777" w:rsidR="008A5C7C" w:rsidRPr="003E49F1" w:rsidRDefault="008A5C7C" w:rsidP="008A5C7C">
            <w:pPr>
              <w:pStyle w:val="afb"/>
              <w:widowControl w:val="0"/>
              <w:numPr>
                <w:ilvl w:val="0"/>
                <w:numId w:val="18"/>
              </w:numPr>
              <w:tabs>
                <w:tab w:val="left" w:pos="277"/>
              </w:tabs>
              <w:spacing w:after="0" w:line="240" w:lineRule="auto"/>
              <w:ind w:left="277" w:hanging="283"/>
              <w:jc w:val="both"/>
              <w:rPr>
                <w:i/>
                <w:iCs/>
                <w:szCs w:val="24"/>
                <w:lang w:eastAsia="ru-RU"/>
              </w:rPr>
            </w:pPr>
            <w:r w:rsidRPr="003E49F1">
              <w:rPr>
                <w:szCs w:val="24"/>
                <w:lang w:eastAsia="ru-RU"/>
              </w:rPr>
              <w:t xml:space="preserve">технологиями </w:t>
            </w:r>
            <w:r w:rsidRPr="003E49F1">
              <w:rPr>
                <w:bCs/>
                <w:szCs w:val="24"/>
                <w:lang w:eastAsia="ru-RU"/>
              </w:rPr>
              <w:t>подготовки психологического заключения об их возможности стать замещающими родителями;</w:t>
            </w:r>
          </w:p>
          <w:p w14:paraId="36F5CB10" w14:textId="0B1CC3D7" w:rsidR="008A5C7C" w:rsidRPr="003E49F1" w:rsidRDefault="008A5C7C" w:rsidP="008A5C7C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277" w:hanging="283"/>
              <w:contextualSpacing/>
              <w:jc w:val="both"/>
              <w:rPr>
                <w:rFonts w:eastAsia="Calibri" w:cs="Times New Roman"/>
                <w:bCs/>
                <w:szCs w:val="24"/>
              </w:rPr>
            </w:pPr>
            <w:r w:rsidRPr="003E49F1">
              <w:rPr>
                <w:szCs w:val="24"/>
                <w:lang w:eastAsia="ru-RU"/>
              </w:rPr>
              <w:t xml:space="preserve">технологиями </w:t>
            </w:r>
            <w:r w:rsidRPr="003E49F1">
              <w:rPr>
                <w:bCs/>
                <w:szCs w:val="24"/>
              </w:rPr>
              <w:t>определения психологической безопасности для ребенка среды в замещающей семье и ее окружении</w:t>
            </w:r>
          </w:p>
        </w:tc>
      </w:tr>
      <w:tr w:rsidR="00954263" w:rsidRPr="00954263" w14:paraId="429E1DEC" w14:textId="77777777" w:rsidTr="005F0650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3B39B" w14:textId="77777777" w:rsidR="00954263" w:rsidRPr="003E49F1" w:rsidRDefault="00954263" w:rsidP="00954263">
            <w:pPr>
              <w:widowControl w:val="0"/>
              <w:spacing w:after="0" w:line="240" w:lineRule="auto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3E49F1">
              <w:rPr>
                <w:rFonts w:eastAsia="Times New Roman" w:cs="Times New Roman"/>
                <w:b/>
                <w:bCs/>
                <w:iCs/>
                <w:szCs w:val="24"/>
                <w:lang w:eastAsia="ru-RU"/>
              </w:rPr>
              <w:t xml:space="preserve">ПК-7. </w:t>
            </w:r>
            <w:r w:rsidRPr="003E49F1">
              <w:rPr>
                <w:rFonts w:eastAsia="Times New Roman" w:cs="Times New Roman"/>
                <w:bCs/>
                <w:szCs w:val="24"/>
                <w:lang w:eastAsia="ru-RU"/>
              </w:rPr>
              <w:t>Организация работы по созданию системы психологического просвещения населения, работников органов и организаций социальной сферы</w:t>
            </w:r>
          </w:p>
        </w:tc>
      </w:tr>
      <w:tr w:rsidR="00954263" w:rsidRPr="00954263" w14:paraId="1D53E360" w14:textId="77777777" w:rsidTr="005F0650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ADB1" w14:textId="77777777" w:rsidR="00954263" w:rsidRPr="003E49F1" w:rsidRDefault="00954263" w:rsidP="00954263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E49F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ПК-7.2.3. Умеет </w:t>
            </w:r>
            <w:r w:rsidRPr="003E49F1">
              <w:rPr>
                <w:rFonts w:eastAsia="Times New Roman" w:cs="Times New Roman"/>
                <w:bCs/>
                <w:szCs w:val="24"/>
                <w:lang w:eastAsia="ru-RU"/>
              </w:rPr>
              <w:t>подбирать и разрабатывать инструментарий для оценки результативности работы по психологическому просвещению и возможностям оказания психологических услуг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A39AA" w14:textId="77777777" w:rsidR="00954263" w:rsidRPr="003E49F1" w:rsidRDefault="00954263" w:rsidP="00954263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3E49F1">
              <w:rPr>
                <w:rFonts w:eastAsia="Times New Roman" w:cs="Times New Roman"/>
                <w:i/>
                <w:szCs w:val="24"/>
                <w:lang w:eastAsia="ru-RU"/>
              </w:rPr>
              <w:t>Обучающийся умеет:</w:t>
            </w:r>
          </w:p>
          <w:p w14:paraId="4AD30AD8" w14:textId="77777777" w:rsidR="00954263" w:rsidRPr="003E49F1" w:rsidRDefault="00954263" w:rsidP="00954263">
            <w:pPr>
              <w:widowControl w:val="0"/>
              <w:numPr>
                <w:ilvl w:val="0"/>
                <w:numId w:val="16"/>
              </w:numPr>
              <w:tabs>
                <w:tab w:val="left" w:pos="275"/>
              </w:tabs>
              <w:spacing w:after="0" w:line="240" w:lineRule="auto"/>
              <w:ind w:left="277" w:hanging="277"/>
              <w:contextualSpacing/>
              <w:jc w:val="both"/>
              <w:rPr>
                <w:rFonts w:ascii="Calibri" w:eastAsia="Calibri" w:hAnsi="Calibri" w:cs="Times New Roman"/>
                <w:sz w:val="22"/>
              </w:rPr>
            </w:pPr>
            <w:r w:rsidRPr="003E49F1">
              <w:rPr>
                <w:rFonts w:eastAsia="Times New Roman" w:cs="Times New Roman"/>
                <w:bCs/>
                <w:szCs w:val="24"/>
                <w:lang w:eastAsia="ru-RU"/>
              </w:rPr>
              <w:t>подбирать и разрабатывать инструментарий для оценки результативности работы по психологическому просвещению и возможностям оказания психологических услуг</w:t>
            </w:r>
          </w:p>
        </w:tc>
      </w:tr>
      <w:bookmarkEnd w:id="7"/>
      <w:tr w:rsidR="00954263" w:rsidRPr="00954263" w14:paraId="501054AC" w14:textId="77777777" w:rsidTr="005F0650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6AAB9" w14:textId="77777777" w:rsidR="00954263" w:rsidRPr="00954263" w:rsidRDefault="00954263" w:rsidP="00954263">
            <w:pPr>
              <w:widowControl w:val="0"/>
              <w:spacing w:after="0" w:line="240" w:lineRule="auto"/>
              <w:rPr>
                <w:rFonts w:eastAsia="Times New Roman" w:cs="Times New Roman"/>
                <w:b/>
                <w:bCs/>
                <w:iCs/>
                <w:szCs w:val="24"/>
                <w:lang w:eastAsia="ru-RU"/>
              </w:rPr>
            </w:pPr>
            <w:r w:rsidRPr="00954263">
              <w:rPr>
                <w:rFonts w:eastAsia="Calibri" w:cs="Times New Roman"/>
                <w:b/>
                <w:bCs/>
                <w:szCs w:val="20"/>
                <w:lang w:eastAsia="ru-RU"/>
              </w:rPr>
              <w:t xml:space="preserve">ПК-8. </w:t>
            </w:r>
            <w:bookmarkStart w:id="8" w:name="_Hlk94874465"/>
            <w:r w:rsidRPr="00954263">
              <w:rPr>
                <w:rFonts w:eastAsia="Calibri" w:cs="Times New Roman"/>
                <w:bCs/>
                <w:lang w:eastAsia="ru-RU"/>
              </w:rPr>
              <w:t>Разработка и реализация программ повышения психологической защищенности и предупреждения психологического неблагополучия населения</w:t>
            </w:r>
            <w:bookmarkEnd w:id="8"/>
          </w:p>
        </w:tc>
      </w:tr>
      <w:tr w:rsidR="00954263" w:rsidRPr="00954263" w14:paraId="6B183294" w14:textId="77777777" w:rsidTr="005F0650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D1FAE" w14:textId="77777777" w:rsidR="00954263" w:rsidRPr="00954263" w:rsidRDefault="00954263" w:rsidP="00954263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54263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ПК-8.1.2. Знает</w:t>
            </w:r>
            <w:r w:rsidRPr="00954263">
              <w:rPr>
                <w:rFonts w:eastAsia="Times New Roman" w:cs="Times New Roman"/>
                <w:szCs w:val="24"/>
                <w:lang w:eastAsia="ru-RU"/>
              </w:rPr>
              <w:t xml:space="preserve"> основы прогнозирования и проектирования в социальной психологии; принципы, методы, методики и технологии мониторинга социальных явлений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51DD8" w14:textId="77777777" w:rsidR="00954263" w:rsidRPr="00954263" w:rsidRDefault="00954263" w:rsidP="00954263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954263">
              <w:rPr>
                <w:rFonts w:eastAsia="Times New Roman" w:cs="Times New Roman"/>
                <w:i/>
                <w:szCs w:val="24"/>
                <w:lang w:eastAsia="ru-RU"/>
              </w:rPr>
              <w:t>Обучающийся знает:</w:t>
            </w:r>
          </w:p>
          <w:p w14:paraId="4156B3D2" w14:textId="77777777" w:rsidR="00954263" w:rsidRPr="00954263" w:rsidRDefault="00954263" w:rsidP="00954263">
            <w:pPr>
              <w:widowControl w:val="0"/>
              <w:numPr>
                <w:ilvl w:val="0"/>
                <w:numId w:val="16"/>
              </w:numPr>
              <w:tabs>
                <w:tab w:val="left" w:pos="275"/>
              </w:tabs>
              <w:spacing w:after="0" w:line="240" w:lineRule="auto"/>
              <w:ind w:left="277" w:hanging="277"/>
              <w:contextualSpacing/>
              <w:jc w:val="both"/>
              <w:rPr>
                <w:rFonts w:ascii="Calibri" w:eastAsia="Calibri" w:hAnsi="Calibri" w:cs="Times New Roman"/>
                <w:sz w:val="22"/>
              </w:rPr>
            </w:pPr>
            <w:r w:rsidRPr="00954263">
              <w:rPr>
                <w:rFonts w:eastAsia="Times New Roman" w:cs="Times New Roman"/>
                <w:szCs w:val="24"/>
                <w:lang w:eastAsia="ru-RU"/>
              </w:rPr>
              <w:t xml:space="preserve">основы прогнозирования и проектирования в социальной психологии; </w:t>
            </w:r>
          </w:p>
          <w:p w14:paraId="363D5CA7" w14:textId="77777777" w:rsidR="00954263" w:rsidRPr="00954263" w:rsidRDefault="00954263" w:rsidP="00954263">
            <w:pPr>
              <w:widowControl w:val="0"/>
              <w:numPr>
                <w:ilvl w:val="0"/>
                <w:numId w:val="16"/>
              </w:numPr>
              <w:tabs>
                <w:tab w:val="left" w:pos="275"/>
              </w:tabs>
              <w:spacing w:after="0" w:line="240" w:lineRule="auto"/>
              <w:ind w:left="277" w:hanging="277"/>
              <w:contextualSpacing/>
              <w:jc w:val="both"/>
              <w:rPr>
                <w:rFonts w:ascii="Calibri" w:eastAsia="Calibri" w:hAnsi="Calibri" w:cs="Times New Roman"/>
                <w:sz w:val="22"/>
              </w:rPr>
            </w:pPr>
            <w:r w:rsidRPr="00954263">
              <w:rPr>
                <w:rFonts w:eastAsia="Times New Roman" w:cs="Times New Roman"/>
                <w:szCs w:val="24"/>
                <w:lang w:eastAsia="ru-RU"/>
              </w:rPr>
              <w:t>принципы, методы, методики и технологии мониторинга социальных явлений</w:t>
            </w:r>
          </w:p>
        </w:tc>
      </w:tr>
      <w:tr w:rsidR="00954263" w:rsidRPr="00954263" w14:paraId="03359379" w14:textId="77777777" w:rsidTr="005F0650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955A6" w14:textId="77777777" w:rsidR="00954263" w:rsidRPr="00954263" w:rsidRDefault="00954263" w:rsidP="00954263">
            <w:pPr>
              <w:widowControl w:val="0"/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954263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ПК-8.2.1. Умеет</w:t>
            </w:r>
            <w:r w:rsidRPr="00954263">
              <w:rPr>
                <w:rFonts w:eastAsia="Times New Roman" w:cs="Times New Roman"/>
                <w:szCs w:val="24"/>
                <w:lang w:eastAsia="ru-RU"/>
              </w:rPr>
              <w:t xml:space="preserve"> п</w:t>
            </w:r>
            <w:r w:rsidRPr="00954263">
              <w:rPr>
                <w:rFonts w:eastAsia="Calibri" w:cs="Times New Roman"/>
                <w:szCs w:val="24"/>
                <w:lang w:eastAsia="ru-RU"/>
              </w:rPr>
              <w:t>одбирать и разрабатывать инструментарий и программы для профилактической и психокоррекционной работы, направленной на улучшение состояния и динамики психологического здоровья населения; разрабатывать программы и проводить общественные опросы по проблематике психологического здоровья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77AC6" w14:textId="77777777" w:rsidR="00954263" w:rsidRPr="00954263" w:rsidRDefault="00954263" w:rsidP="00954263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954263">
              <w:rPr>
                <w:rFonts w:eastAsia="Times New Roman" w:cs="Times New Roman"/>
                <w:i/>
                <w:szCs w:val="24"/>
                <w:lang w:eastAsia="ru-RU"/>
              </w:rPr>
              <w:t>Обучающийся умеет:</w:t>
            </w:r>
          </w:p>
          <w:p w14:paraId="1B6DE3FC" w14:textId="77777777" w:rsidR="00954263" w:rsidRPr="00954263" w:rsidRDefault="00954263" w:rsidP="00954263">
            <w:pPr>
              <w:widowControl w:val="0"/>
              <w:numPr>
                <w:ilvl w:val="0"/>
                <w:numId w:val="19"/>
              </w:numPr>
              <w:tabs>
                <w:tab w:val="left" w:pos="275"/>
              </w:tabs>
              <w:spacing w:after="0" w:line="240" w:lineRule="auto"/>
              <w:ind w:left="277" w:hanging="277"/>
              <w:contextualSpacing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954263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954263">
              <w:rPr>
                <w:rFonts w:eastAsia="Calibri" w:cs="Times New Roman"/>
                <w:szCs w:val="24"/>
                <w:lang w:eastAsia="ru-RU"/>
              </w:rPr>
              <w:t xml:space="preserve">одбирать и разрабатывать инструментарий и программы для профилактической и психокоррекционной работы, направленной на улучшение состояния и динамики психологического здоровья населения; </w:t>
            </w:r>
          </w:p>
          <w:p w14:paraId="61CFFD4E" w14:textId="77777777" w:rsidR="00954263" w:rsidRPr="00954263" w:rsidRDefault="00954263" w:rsidP="00954263">
            <w:pPr>
              <w:widowControl w:val="0"/>
              <w:numPr>
                <w:ilvl w:val="0"/>
                <w:numId w:val="19"/>
              </w:numPr>
              <w:tabs>
                <w:tab w:val="left" w:pos="275"/>
              </w:tabs>
              <w:spacing w:after="0" w:line="240" w:lineRule="auto"/>
              <w:ind w:left="277" w:hanging="277"/>
              <w:contextualSpacing/>
              <w:jc w:val="both"/>
              <w:rPr>
                <w:rFonts w:ascii="Calibri" w:eastAsia="Calibri" w:hAnsi="Calibri" w:cs="Times New Roman"/>
                <w:sz w:val="22"/>
              </w:rPr>
            </w:pPr>
            <w:r w:rsidRPr="00954263">
              <w:rPr>
                <w:rFonts w:eastAsia="Calibri" w:cs="Times New Roman"/>
                <w:szCs w:val="24"/>
                <w:lang w:eastAsia="ru-RU"/>
              </w:rPr>
              <w:t>разрабатывать программы и проводить общественные опросы по проблематике психологического здоровья</w:t>
            </w:r>
          </w:p>
        </w:tc>
      </w:tr>
      <w:tr w:rsidR="00954263" w:rsidRPr="00954263" w14:paraId="6E9E42C6" w14:textId="77777777" w:rsidTr="005F0650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3F48" w14:textId="77777777" w:rsidR="00954263" w:rsidRPr="00954263" w:rsidRDefault="00954263" w:rsidP="00954263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54263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ПК-8.2.2. Умеет</w:t>
            </w:r>
            <w:r w:rsidRPr="00954263">
              <w:rPr>
                <w:rFonts w:eastAsia="Times New Roman" w:cs="Times New Roman"/>
                <w:szCs w:val="24"/>
                <w:lang w:eastAsia="ru-RU"/>
              </w:rPr>
              <w:t xml:space="preserve"> а</w:t>
            </w:r>
            <w:r w:rsidRPr="00954263">
              <w:rPr>
                <w:rFonts w:eastAsia="Calibri" w:cs="Times New Roman"/>
                <w:szCs w:val="24"/>
                <w:lang w:eastAsia="ru-RU"/>
              </w:rPr>
              <w:t>нализировать и обобщать данные о состоянии и динамике психологического здоровья населения, выявлять риски его нарушения и проблемы психологического здоровья населения, требующие психокоррекционной работы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37B15" w14:textId="77777777" w:rsidR="00954263" w:rsidRPr="00954263" w:rsidRDefault="00954263" w:rsidP="00954263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954263">
              <w:rPr>
                <w:rFonts w:eastAsia="Times New Roman" w:cs="Times New Roman"/>
                <w:i/>
                <w:szCs w:val="24"/>
                <w:lang w:eastAsia="ru-RU"/>
              </w:rPr>
              <w:t>Обучающийся умеет:</w:t>
            </w:r>
          </w:p>
          <w:p w14:paraId="3FC5C1E0" w14:textId="77777777" w:rsidR="00954263" w:rsidRPr="00954263" w:rsidRDefault="00954263" w:rsidP="00954263">
            <w:pPr>
              <w:widowControl w:val="0"/>
              <w:numPr>
                <w:ilvl w:val="0"/>
                <w:numId w:val="16"/>
              </w:numPr>
              <w:tabs>
                <w:tab w:val="left" w:pos="275"/>
              </w:tabs>
              <w:spacing w:after="0" w:line="240" w:lineRule="auto"/>
              <w:ind w:left="277" w:hanging="277"/>
              <w:contextualSpacing/>
              <w:jc w:val="both"/>
              <w:rPr>
                <w:rFonts w:ascii="Calibri" w:eastAsia="Calibri" w:hAnsi="Calibri" w:cs="Times New Roman"/>
                <w:sz w:val="22"/>
              </w:rPr>
            </w:pPr>
            <w:r w:rsidRPr="00954263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954263">
              <w:rPr>
                <w:rFonts w:eastAsia="Calibri" w:cs="Times New Roman"/>
                <w:szCs w:val="24"/>
                <w:lang w:eastAsia="ru-RU"/>
              </w:rPr>
              <w:t>нализировать и обобщать данные о состоянии и динамике психологического здоровья населения;</w:t>
            </w:r>
          </w:p>
          <w:p w14:paraId="20AB81C6" w14:textId="77777777" w:rsidR="00954263" w:rsidRPr="00954263" w:rsidRDefault="00954263" w:rsidP="00954263">
            <w:pPr>
              <w:widowControl w:val="0"/>
              <w:numPr>
                <w:ilvl w:val="0"/>
                <w:numId w:val="16"/>
              </w:numPr>
              <w:tabs>
                <w:tab w:val="left" w:pos="275"/>
              </w:tabs>
              <w:spacing w:after="0" w:line="240" w:lineRule="auto"/>
              <w:ind w:left="277" w:hanging="277"/>
              <w:contextualSpacing/>
              <w:jc w:val="both"/>
              <w:rPr>
                <w:rFonts w:ascii="Calibri" w:eastAsia="Calibri" w:hAnsi="Calibri" w:cs="Times New Roman"/>
                <w:sz w:val="22"/>
              </w:rPr>
            </w:pPr>
            <w:r w:rsidRPr="00954263">
              <w:rPr>
                <w:rFonts w:eastAsia="Calibri" w:cs="Times New Roman"/>
                <w:szCs w:val="24"/>
                <w:lang w:eastAsia="ru-RU"/>
              </w:rPr>
              <w:t xml:space="preserve"> выявлять риски его нарушения и проблемы психологического здоровья населения, требующие психокоррекционной работы</w:t>
            </w:r>
          </w:p>
        </w:tc>
      </w:tr>
      <w:tr w:rsidR="00954263" w:rsidRPr="00954263" w14:paraId="7E26C888" w14:textId="77777777" w:rsidTr="005F0650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8876" w14:textId="77777777" w:rsidR="00954263" w:rsidRPr="00954263" w:rsidRDefault="00954263" w:rsidP="00954263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54263">
              <w:rPr>
                <w:rFonts w:eastAsia="Calibri" w:cs="Times New Roman"/>
                <w:b/>
                <w:bCs/>
                <w:szCs w:val="24"/>
                <w:lang w:eastAsia="ru-RU"/>
              </w:rPr>
              <w:t>ПК-8.3.1. Имеет навыки</w:t>
            </w:r>
            <w:r w:rsidRPr="00954263">
              <w:rPr>
                <w:rFonts w:eastAsia="Calibri" w:cs="Times New Roman"/>
                <w:szCs w:val="24"/>
                <w:lang w:eastAsia="ru-RU"/>
              </w:rPr>
              <w:t xml:space="preserve"> диагностики состояния и динамики психологического здоровья населения, проживающего в субъекте Российской Федерации, муниципальном образовании, обобщения информации о рисках и формирования прогноза возможного неблагополучия в состоянии и динамике психологического здоровья населения, проживающего в субъекте Российской Федерации, муниципальном образовании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3EB50" w14:textId="77777777" w:rsidR="00954263" w:rsidRPr="00954263" w:rsidRDefault="00954263" w:rsidP="00954263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954263">
              <w:rPr>
                <w:rFonts w:eastAsia="Times New Roman" w:cs="Times New Roman"/>
                <w:i/>
                <w:szCs w:val="24"/>
                <w:lang w:eastAsia="ru-RU"/>
              </w:rPr>
              <w:t>Обучающийся владеет навыками:</w:t>
            </w:r>
          </w:p>
          <w:p w14:paraId="60872ABC" w14:textId="77777777" w:rsidR="00954263" w:rsidRPr="00954263" w:rsidRDefault="00954263" w:rsidP="0095426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277" w:hanging="277"/>
              <w:contextualSpacing/>
              <w:jc w:val="both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954263">
              <w:rPr>
                <w:rFonts w:eastAsia="Calibri" w:cs="Times New Roman"/>
                <w:szCs w:val="24"/>
                <w:lang w:eastAsia="ru-RU"/>
              </w:rPr>
              <w:t>диагностики состояния и динамики психологического здоровья населения, проживающего в субъекте Российской Федерации, муниципальном образовании;</w:t>
            </w:r>
          </w:p>
          <w:p w14:paraId="3C7F63DC" w14:textId="77777777" w:rsidR="00954263" w:rsidRPr="00954263" w:rsidRDefault="00954263" w:rsidP="0095426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277" w:hanging="277"/>
              <w:contextualSpacing/>
              <w:jc w:val="both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954263">
              <w:rPr>
                <w:rFonts w:eastAsia="Calibri" w:cs="Times New Roman"/>
                <w:szCs w:val="24"/>
                <w:lang w:eastAsia="ru-RU"/>
              </w:rPr>
              <w:t xml:space="preserve"> обобщения информации о рисках и формирования прогноза возможного неблагополучия в состоянии и динамике психологического здоровья населения, проживающего в субъекте Российской Федерации, муниципальном образовании</w:t>
            </w:r>
          </w:p>
        </w:tc>
      </w:tr>
      <w:bookmarkEnd w:id="5"/>
    </w:tbl>
    <w:p w14:paraId="7A5C06C0" w14:textId="77777777" w:rsidR="005C425A" w:rsidRDefault="005C425A">
      <w:pPr>
        <w:spacing w:before="120" w:after="120" w:line="240" w:lineRule="auto"/>
        <w:ind w:firstLine="851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14:paraId="7A5C06C1" w14:textId="77777777" w:rsidR="005C425A" w:rsidRDefault="00476633">
      <w:pPr>
        <w:spacing w:before="120" w:after="120" w:line="240" w:lineRule="auto"/>
        <w:ind w:firstLine="851"/>
        <w:jc w:val="center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Место дисциплины в структуре основной профессиональной образовательной программы</w:t>
      </w:r>
    </w:p>
    <w:p w14:paraId="7A5C06C2" w14:textId="29F09323" w:rsidR="005C425A" w:rsidRDefault="00476633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Дисциплина «Психодиагностика и мониторинг в социальной сфере» (Б1.В.10) относится к части, формируемой участниками образовательных отношений</w:t>
      </w:r>
      <w:r w:rsidR="00DC3343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 xml:space="preserve"> блока 1 «Дисциплины (модули)». </w:t>
      </w:r>
    </w:p>
    <w:p w14:paraId="7A5C06C3" w14:textId="77777777" w:rsidR="005C425A" w:rsidRDefault="005C425A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</w:p>
    <w:p w14:paraId="7A5C06C4" w14:textId="77777777" w:rsidR="005C425A" w:rsidRDefault="00476633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br w:type="page"/>
      </w:r>
    </w:p>
    <w:p w14:paraId="7A5C06C5" w14:textId="77777777" w:rsidR="005C425A" w:rsidRDefault="00476633">
      <w:pPr>
        <w:spacing w:before="120" w:after="120" w:line="240" w:lineRule="auto"/>
        <w:ind w:firstLine="851"/>
        <w:jc w:val="center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3. Объем дисциплины и виды учебной работы</w:t>
      </w: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014"/>
      </w:tblGrid>
      <w:tr w:rsidR="005C425A" w14:paraId="7A5C06C9" w14:textId="77777777">
        <w:trPr>
          <w:trHeight w:val="450"/>
          <w:tblHeader/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06C6" w14:textId="77777777" w:rsidR="005C425A" w:rsidRDefault="0047663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06C7" w14:textId="77777777" w:rsidR="005C425A" w:rsidRDefault="0047663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  <w:p w14:paraId="7A5C06C8" w14:textId="77777777" w:rsidR="005C425A" w:rsidRDefault="005C425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C425A" w14:paraId="7A5C06CC" w14:textId="77777777">
        <w:trPr>
          <w:trHeight w:val="450"/>
          <w:tblHeader/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06CA" w14:textId="77777777" w:rsidR="005C425A" w:rsidRDefault="005C425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06CB" w14:textId="77777777" w:rsidR="005C425A" w:rsidRDefault="005C425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C425A" w14:paraId="7A5C06D0" w14:textId="77777777">
        <w:trPr>
          <w:trHeight w:val="70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5C06CD" w14:textId="77777777" w:rsidR="005C425A" w:rsidRDefault="0047663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Контактная работа (по видам учебных занятий)</w:t>
            </w:r>
          </w:p>
          <w:p w14:paraId="7A5C06CE" w14:textId="77777777" w:rsidR="005C425A" w:rsidRDefault="00476633">
            <w:pPr>
              <w:tabs>
                <w:tab w:val="left" w:pos="38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06CF" w14:textId="77777777" w:rsidR="005C425A" w:rsidRDefault="0047663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64</w:t>
            </w:r>
          </w:p>
        </w:tc>
      </w:tr>
      <w:tr w:rsidR="005C425A" w14:paraId="7A5C06D3" w14:textId="77777777">
        <w:trPr>
          <w:trHeight w:val="80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5C06D1" w14:textId="77777777" w:rsidR="005C425A" w:rsidRDefault="00476633">
            <w:pPr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лекции (Л)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06D2" w14:textId="77777777" w:rsidR="005C425A" w:rsidRDefault="0047663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</w:tr>
      <w:tr w:rsidR="005C425A" w14:paraId="7A5C06D6" w14:textId="77777777">
        <w:trPr>
          <w:trHeight w:val="80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5C06D4" w14:textId="77777777" w:rsidR="005C425A" w:rsidRDefault="00476633">
            <w:pPr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практические занятия (ПЗ)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06D5" w14:textId="77777777" w:rsidR="005C425A" w:rsidRDefault="0047663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</w:tr>
      <w:tr w:rsidR="005C425A" w14:paraId="7A5C06D9" w14:textId="77777777">
        <w:trPr>
          <w:trHeight w:val="80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06D7" w14:textId="77777777" w:rsidR="005C425A" w:rsidRDefault="00476633">
            <w:pPr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06D8" w14:textId="63F87005" w:rsidR="005C425A" w:rsidRDefault="009542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5C425A" w14:paraId="7A5C06DC" w14:textId="77777777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06DA" w14:textId="77777777" w:rsidR="005C425A" w:rsidRDefault="0047663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06DB" w14:textId="77777777" w:rsidR="005C425A" w:rsidRDefault="0047663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</w:tr>
      <w:tr w:rsidR="005C425A" w14:paraId="7A5C06DF" w14:textId="77777777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06DD" w14:textId="77777777" w:rsidR="005C425A" w:rsidRDefault="0047663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Контроль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06DE" w14:textId="77777777" w:rsidR="005C425A" w:rsidRDefault="0047663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5C425A" w14:paraId="7A5C06E2" w14:textId="77777777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06E0" w14:textId="77777777" w:rsidR="005C425A" w:rsidRDefault="0047663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Форма контроля (промежуточной аттестации)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06E1" w14:textId="77777777" w:rsidR="005C425A" w:rsidRDefault="0047663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 / курсовая работа</w:t>
            </w:r>
          </w:p>
        </w:tc>
      </w:tr>
      <w:tr w:rsidR="005C425A" w14:paraId="7A5C06E5" w14:textId="77777777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06E3" w14:textId="77777777" w:rsidR="005C425A" w:rsidRDefault="0047663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Общая трудоемкость: час / з.е.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06E4" w14:textId="77777777" w:rsidR="005C425A" w:rsidRDefault="0047663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108/3</w:t>
            </w:r>
          </w:p>
        </w:tc>
      </w:tr>
    </w:tbl>
    <w:p w14:paraId="7A5C06E6" w14:textId="77777777" w:rsidR="005C425A" w:rsidRDefault="005C425A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4"/>
          <w:lang w:eastAsia="ru-RU"/>
        </w:rPr>
      </w:pPr>
    </w:p>
    <w:p w14:paraId="7A5C06E7" w14:textId="77777777" w:rsidR="005C425A" w:rsidRDefault="00476633">
      <w:pPr>
        <w:spacing w:before="120" w:after="120" w:line="240" w:lineRule="auto"/>
        <w:ind w:firstLine="851"/>
        <w:jc w:val="center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4. Объем и виды самостоятельной работы обучающихся по дисциплине </w:t>
      </w:r>
    </w:p>
    <w:p w14:paraId="7A5C06E8" w14:textId="77777777" w:rsidR="005C425A" w:rsidRDefault="005C425A">
      <w:pPr>
        <w:spacing w:after="0" w:line="240" w:lineRule="auto"/>
        <w:ind w:firstLine="851"/>
        <w:rPr>
          <w:rFonts w:eastAsia="Times New Roman" w:cs="Times New Roman"/>
          <w:bCs/>
          <w:szCs w:val="24"/>
          <w:lang w:eastAsia="ru-RU"/>
        </w:rPr>
      </w:pPr>
    </w:p>
    <w:tbl>
      <w:tblPr>
        <w:tblStyle w:val="afe"/>
        <w:tblW w:w="9464" w:type="dxa"/>
        <w:tblLayout w:type="fixed"/>
        <w:tblLook w:val="04A0" w:firstRow="1" w:lastRow="0" w:firstColumn="1" w:lastColumn="0" w:noHBand="0" w:noVBand="1"/>
      </w:tblPr>
      <w:tblGrid>
        <w:gridCol w:w="613"/>
        <w:gridCol w:w="1622"/>
        <w:gridCol w:w="850"/>
        <w:gridCol w:w="2977"/>
        <w:gridCol w:w="3402"/>
      </w:tblGrid>
      <w:tr w:rsidR="005C425A" w14:paraId="7A5C06EE" w14:textId="77777777">
        <w:tc>
          <w:tcPr>
            <w:tcW w:w="613" w:type="dxa"/>
            <w:vAlign w:val="center"/>
          </w:tcPr>
          <w:p w14:paraId="7A5C06E9" w14:textId="77777777" w:rsidR="005C425A" w:rsidRDefault="00476633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№</w:t>
            </w:r>
            <w:r>
              <w:rPr>
                <w:rFonts w:eastAsia="Times New Roman"/>
                <w:b/>
                <w:szCs w:val="24"/>
              </w:rPr>
              <w:br/>
              <w:t>п/п</w:t>
            </w:r>
          </w:p>
        </w:tc>
        <w:tc>
          <w:tcPr>
            <w:tcW w:w="1622" w:type="dxa"/>
            <w:vAlign w:val="center"/>
          </w:tcPr>
          <w:p w14:paraId="7A5C06EA" w14:textId="77777777" w:rsidR="005C425A" w:rsidRDefault="00476633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Наименование раздела дисциплины</w:t>
            </w:r>
          </w:p>
        </w:tc>
        <w:tc>
          <w:tcPr>
            <w:tcW w:w="850" w:type="dxa"/>
          </w:tcPr>
          <w:p w14:paraId="7A5C06EB" w14:textId="77777777" w:rsidR="005C425A" w:rsidRDefault="00476633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Кол-во по сам. ра-те </w:t>
            </w:r>
          </w:p>
        </w:tc>
        <w:tc>
          <w:tcPr>
            <w:tcW w:w="2977" w:type="dxa"/>
          </w:tcPr>
          <w:p w14:paraId="7A5C06EC" w14:textId="77777777" w:rsidR="005C425A" w:rsidRDefault="00476633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Вид самостоятельной работы</w:t>
            </w:r>
          </w:p>
        </w:tc>
        <w:tc>
          <w:tcPr>
            <w:tcW w:w="3402" w:type="dxa"/>
          </w:tcPr>
          <w:p w14:paraId="7A5C06ED" w14:textId="77777777" w:rsidR="005C425A" w:rsidRDefault="00476633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Перечень учебно-методического обеспечения</w:t>
            </w:r>
          </w:p>
        </w:tc>
      </w:tr>
      <w:tr w:rsidR="005C425A" w14:paraId="7A5C0703" w14:textId="77777777">
        <w:tc>
          <w:tcPr>
            <w:tcW w:w="613" w:type="dxa"/>
          </w:tcPr>
          <w:p w14:paraId="7A5C06EF" w14:textId="77777777" w:rsidR="005C425A" w:rsidRDefault="00476633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1</w:t>
            </w:r>
          </w:p>
        </w:tc>
        <w:tc>
          <w:tcPr>
            <w:tcW w:w="1622" w:type="dxa"/>
          </w:tcPr>
          <w:p w14:paraId="7A5C06F0" w14:textId="77777777" w:rsidR="005C425A" w:rsidRDefault="0047663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eastAsia="Calibri" w:cs="Times New Roman"/>
                <w:lang w:eastAsia="ru-RU"/>
              </w:rPr>
              <w:t>Организация психологического сопровождения и психологической помощи социально уязвимым слоям населения (клиентам)</w:t>
            </w:r>
          </w:p>
        </w:tc>
        <w:tc>
          <w:tcPr>
            <w:tcW w:w="850" w:type="dxa"/>
          </w:tcPr>
          <w:p w14:paraId="7A5C06F1" w14:textId="77777777" w:rsidR="005C425A" w:rsidRDefault="0047663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977" w:type="dxa"/>
          </w:tcPr>
          <w:p w14:paraId="7A5C06F2" w14:textId="77777777" w:rsidR="005C425A" w:rsidRDefault="00476633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Ознакомиться с содержанием соответствующих разделов в учебниках и учебных пособиях п. 8.5. рабочей программы</w:t>
            </w:r>
          </w:p>
          <w:p w14:paraId="7A5C06F3" w14:textId="77777777" w:rsidR="005C425A" w:rsidRDefault="0047663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>Подготовка к тестированию в текущем контроле. Подготовка к выполнению задания текущего контроля. Подготовка к текущей аттестации. Подготовка к практическим занятиям. Проработка конспекта лекций.</w:t>
            </w:r>
          </w:p>
          <w:p w14:paraId="7A5C06F4" w14:textId="77777777" w:rsidR="005C425A" w:rsidRDefault="0047663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Самостоятельная работа</w:t>
            </w:r>
          </w:p>
          <w:p w14:paraId="7A5C06F5" w14:textId="77777777" w:rsidR="005C425A" w:rsidRDefault="0047663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Учебные вопросы к самостоятельной подготовке:</w:t>
            </w:r>
          </w:p>
          <w:p w14:paraId="7A5C06F6" w14:textId="77777777" w:rsidR="005C425A" w:rsidRDefault="00476633">
            <w:pPr>
              <w:tabs>
                <w:tab w:val="left" w:pos="175"/>
              </w:tabs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1. Социально уязвимые слои населения. Виды психологической помощи.</w:t>
            </w:r>
          </w:p>
          <w:p w14:paraId="7A5C06F7" w14:textId="77777777" w:rsidR="005C425A" w:rsidRDefault="0047663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2. Методы диагностики социально уязвимых слоев населения с целью выявления их проблем.</w:t>
            </w:r>
          </w:p>
          <w:p w14:paraId="7A5C06F8" w14:textId="77777777" w:rsidR="005C425A" w:rsidRDefault="005C425A">
            <w:pPr>
              <w:tabs>
                <w:tab w:val="left" w:pos="175"/>
              </w:tabs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402" w:type="dxa"/>
          </w:tcPr>
          <w:p w14:paraId="7A5C06F9" w14:textId="77777777" w:rsidR="005C425A" w:rsidRDefault="00476633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Ознакомиться с содержанием соответствующих разделов в следующих учебниках и учебных пособиях:</w:t>
            </w:r>
          </w:p>
          <w:p w14:paraId="7A5C06FA" w14:textId="77777777" w:rsidR="005C425A" w:rsidRDefault="00476633">
            <w:pPr>
              <w:spacing w:after="0" w:line="240" w:lineRule="auto"/>
              <w:ind w:firstLine="34"/>
              <w:contextualSpacing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1.Белякова, Е. Г.  Психолого-педагогический мониторинг: учебное пособие для вузов / Е. Г. Белякова, Т. А. Строкова. — Москва: Издательство Юрайт, 2022. — 243 с. — (Высшее образование). — </w:t>
            </w:r>
            <w:r>
              <w:rPr>
                <w:rFonts w:eastAsia="Times New Roman" w:cs="Times New Roman"/>
                <w:iCs/>
                <w:szCs w:val="24"/>
                <w:lang w:val="en-US" w:eastAsia="ru-RU"/>
              </w:rPr>
              <w:t>ISBN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 978-5-534-01054-1. — Текст: электронный // Образовательная платформа Юрайт [сайт]. — </w:t>
            </w:r>
            <w:r>
              <w:rPr>
                <w:rFonts w:eastAsia="Times New Roman" w:cs="Times New Roman"/>
                <w:iCs/>
                <w:szCs w:val="24"/>
                <w:lang w:val="en-US" w:eastAsia="ru-RU"/>
              </w:rPr>
              <w:t>URL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: </w:t>
            </w:r>
            <w:hyperlink r:id="rId7" w:history="1"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https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://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urait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.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ru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/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bcode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/490720</w:t>
              </w:r>
            </w:hyperlink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 (дата обращения: 1.03.2023). </w:t>
            </w:r>
          </w:p>
          <w:p w14:paraId="7A5C06FB" w14:textId="77777777" w:rsidR="005C425A" w:rsidRDefault="00476633">
            <w:pPr>
              <w:spacing w:after="0" w:line="240" w:lineRule="auto"/>
              <w:ind w:firstLine="34"/>
              <w:contextualSpacing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2.Духновский, С. В.  Психодиагностика: учебник и практикум для вузов / С. В. Духновский. — Москва: Издательство Юрайт, 2023. — 353 с. — (Высшее образование). — </w:t>
            </w:r>
            <w:r>
              <w:rPr>
                <w:rFonts w:eastAsia="Times New Roman" w:cs="Times New Roman"/>
                <w:iCs/>
                <w:szCs w:val="24"/>
                <w:lang w:val="en-US" w:eastAsia="ru-RU"/>
              </w:rPr>
              <w:t>ISBN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 978-5-534-13881-8. — Текст: электронный // Образовательная платформа Юрайт [сайт]. — </w:t>
            </w:r>
            <w:r>
              <w:rPr>
                <w:rFonts w:eastAsia="Times New Roman" w:cs="Times New Roman"/>
                <w:iCs/>
                <w:szCs w:val="24"/>
                <w:lang w:val="en-US" w:eastAsia="ru-RU"/>
              </w:rPr>
              <w:t>URL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: </w:t>
            </w:r>
            <w:hyperlink r:id="rId8" w:history="1"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https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://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urait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.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ru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/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bcode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/519824</w:t>
              </w:r>
            </w:hyperlink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 (дата обращения: 1.03.2023). </w:t>
            </w:r>
          </w:p>
          <w:p w14:paraId="7A5C06FC" w14:textId="77777777" w:rsidR="005C425A" w:rsidRDefault="00476633">
            <w:pPr>
              <w:spacing w:after="0" w:line="240" w:lineRule="auto"/>
              <w:ind w:firstLine="34"/>
              <w:contextualSpacing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3.Корягина, Н. А.  Социальная психология: теория и практические методы: учебник и практикум для вузов / Н. А. Корягина. — Москва: Издательство Юрайт, 2023. — 316 с. — (Высшее образование). — </w:t>
            </w:r>
            <w:r>
              <w:rPr>
                <w:rFonts w:eastAsia="Times New Roman" w:cs="Times New Roman"/>
                <w:iCs/>
                <w:szCs w:val="24"/>
                <w:lang w:val="en-US" w:eastAsia="ru-RU"/>
              </w:rPr>
              <w:t>ISBN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 978-5-534-01491-4. — Текст: электронный // Образовательная платформа Юрайт [сайт]. — </w:t>
            </w:r>
            <w:r>
              <w:rPr>
                <w:rFonts w:eastAsia="Times New Roman" w:cs="Times New Roman"/>
                <w:iCs/>
                <w:szCs w:val="24"/>
                <w:lang w:val="en-US" w:eastAsia="ru-RU"/>
              </w:rPr>
              <w:t>URL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: </w:t>
            </w:r>
            <w:hyperlink r:id="rId9" w:history="1"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https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://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urait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.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ru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/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bcode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/511248</w:t>
              </w:r>
            </w:hyperlink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 (дата обращения: 1.03.2023). </w:t>
            </w:r>
          </w:p>
          <w:p w14:paraId="7A5C06FD" w14:textId="77777777" w:rsidR="005C425A" w:rsidRDefault="00476633">
            <w:pPr>
              <w:spacing w:after="0" w:line="240" w:lineRule="auto"/>
              <w:ind w:firstLine="34"/>
              <w:contextualSpacing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4.Носс, И. Н.  Психодиагностика: учебник для вузов / И. Н. Носс. — 2-е изд., перераб. и доп. — Москва: Издательство Юрайт, 2023. — 503 с. — (Высшее образование). — </w:t>
            </w:r>
            <w:r>
              <w:rPr>
                <w:rFonts w:eastAsia="Times New Roman" w:cs="Times New Roman"/>
                <w:iCs/>
                <w:szCs w:val="24"/>
                <w:lang w:val="en-US" w:eastAsia="ru-RU"/>
              </w:rPr>
              <w:t>ISBN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 978-5-534-16276-9. — Текст: электронный // Образовательная платформа Юрайт [сайт]. — </w:t>
            </w:r>
            <w:r>
              <w:rPr>
                <w:rFonts w:eastAsia="Times New Roman" w:cs="Times New Roman"/>
                <w:iCs/>
                <w:szCs w:val="24"/>
                <w:lang w:val="en-US" w:eastAsia="ru-RU"/>
              </w:rPr>
              <w:t>URL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: </w:t>
            </w:r>
            <w:hyperlink r:id="rId10" w:history="1"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https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://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urait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.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ru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/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bcode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/530729</w:t>
              </w:r>
            </w:hyperlink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 (дата обращения: 1.03.2023).</w:t>
            </w:r>
          </w:p>
          <w:p w14:paraId="7A5C06FE" w14:textId="77777777" w:rsidR="005C425A" w:rsidRDefault="00476633">
            <w:pPr>
              <w:spacing w:after="0" w:line="240" w:lineRule="auto"/>
              <w:ind w:firstLine="34"/>
              <w:contextualSpacing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5.Психодиагностика: учебник и практикум для вузов / А. Н. Кошелева [и др.]; под редакцией А. Н. Кошелевой, В. В. Хороших. — Москва: Издательство Юрайт, 2023. — 373 с. — (Высшее образование). — </w:t>
            </w:r>
            <w:r>
              <w:rPr>
                <w:rFonts w:eastAsia="Times New Roman" w:cs="Times New Roman"/>
                <w:iCs/>
                <w:szCs w:val="24"/>
                <w:lang w:val="en-US" w:eastAsia="ru-RU"/>
              </w:rPr>
              <w:t>ISBN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 978-5-534-00775-6. — Текст: электронный // Образовательная платформа Юрайт [сайт]. — </w:t>
            </w:r>
            <w:r>
              <w:rPr>
                <w:rFonts w:eastAsia="Times New Roman" w:cs="Times New Roman"/>
                <w:iCs/>
                <w:szCs w:val="24"/>
                <w:lang w:val="en-US" w:eastAsia="ru-RU"/>
              </w:rPr>
              <w:t>URL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: </w:t>
            </w:r>
            <w:hyperlink r:id="rId11" w:history="1"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https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://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urait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.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ru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/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bcode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/511905</w:t>
              </w:r>
            </w:hyperlink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 (дата обращения: 1.03.2023). </w:t>
            </w:r>
          </w:p>
          <w:p w14:paraId="7A5C06FF" w14:textId="77777777" w:rsidR="005C425A" w:rsidRDefault="005C425A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</w:p>
          <w:p w14:paraId="7A5C0700" w14:textId="77777777" w:rsidR="005C425A" w:rsidRDefault="00476633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Подготовка к текущей аттестации.</w:t>
            </w:r>
          </w:p>
          <w:p w14:paraId="7A5C0701" w14:textId="77777777" w:rsidR="005C425A" w:rsidRDefault="00476633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Подготовка к практическим занятиям.</w:t>
            </w:r>
          </w:p>
          <w:p w14:paraId="7A5C0702" w14:textId="77777777" w:rsidR="005C425A" w:rsidRDefault="00476633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Проработка конспекта лекций.</w:t>
            </w:r>
          </w:p>
        </w:tc>
      </w:tr>
      <w:tr w:rsidR="005C425A" w14:paraId="7A5C0718" w14:textId="77777777">
        <w:trPr>
          <w:trHeight w:val="1833"/>
        </w:trPr>
        <w:tc>
          <w:tcPr>
            <w:tcW w:w="613" w:type="dxa"/>
          </w:tcPr>
          <w:p w14:paraId="7A5C0704" w14:textId="77777777" w:rsidR="005C425A" w:rsidRDefault="00476633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2</w:t>
            </w:r>
          </w:p>
        </w:tc>
        <w:tc>
          <w:tcPr>
            <w:tcW w:w="1622" w:type="dxa"/>
          </w:tcPr>
          <w:p w14:paraId="7A5C0705" w14:textId="77777777" w:rsidR="005C425A" w:rsidRDefault="0047663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eastAsia="Calibri" w:cs="Times New Roman"/>
                <w:szCs w:val="24"/>
              </w:rPr>
              <w:t>Психологическое сопровождение процессов, связанных с образованием и деятельностью замещающих семей (клиентов)</w:t>
            </w:r>
          </w:p>
        </w:tc>
        <w:tc>
          <w:tcPr>
            <w:tcW w:w="850" w:type="dxa"/>
          </w:tcPr>
          <w:p w14:paraId="7A5C0706" w14:textId="77777777" w:rsidR="005C425A" w:rsidRDefault="0047663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977" w:type="dxa"/>
          </w:tcPr>
          <w:p w14:paraId="7A5C0707" w14:textId="77777777" w:rsidR="005C425A" w:rsidRDefault="0047663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Ознакомиться с содержанием соответствующих разделов в учебниках и учебных пособиях</w:t>
            </w:r>
            <w:r>
              <w:rPr>
                <w:rFonts w:eastAsia="Times New Roman"/>
                <w:szCs w:val="24"/>
              </w:rPr>
              <w:t xml:space="preserve"> п. 8.5.</w:t>
            </w:r>
          </w:p>
          <w:p w14:paraId="7A5C0708" w14:textId="77777777" w:rsidR="005C425A" w:rsidRDefault="00476633"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Подготовка к тестированию в текущем контроле. Подготовка к выполнению задания текущего контроля. </w:t>
            </w:r>
            <w:r>
              <w:rPr>
                <w:rFonts w:eastAsia="Times New Roman"/>
                <w:bCs/>
                <w:szCs w:val="24"/>
              </w:rPr>
              <w:t>Подготовка к текущей аттестации. Подготовка к практическим занятиям. Проработка конспекта лекций.</w:t>
            </w:r>
          </w:p>
          <w:p w14:paraId="7A5C0709" w14:textId="77777777" w:rsidR="005C425A" w:rsidRDefault="0047663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Самостоятельная работа</w:t>
            </w:r>
          </w:p>
          <w:p w14:paraId="7A5C070A" w14:textId="77777777" w:rsidR="005C425A" w:rsidRDefault="0047663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Учебные вопросы к самостоятельной подготовке:</w:t>
            </w:r>
          </w:p>
          <w:p w14:paraId="7A5C070B" w14:textId="77777777" w:rsidR="005C425A" w:rsidRDefault="0047663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 Психологическая безопасность для ребенка среды в замещающей семье и ее окружении.</w:t>
            </w:r>
          </w:p>
          <w:p w14:paraId="7A5C070C" w14:textId="77777777" w:rsidR="005C425A" w:rsidRDefault="0047663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 Проверка информации, полученной от кандидатов в замещающие родители.</w:t>
            </w:r>
          </w:p>
          <w:p w14:paraId="7A5C070D" w14:textId="77777777" w:rsidR="005C425A" w:rsidRDefault="005C425A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</w:p>
        </w:tc>
        <w:tc>
          <w:tcPr>
            <w:tcW w:w="3402" w:type="dxa"/>
          </w:tcPr>
          <w:p w14:paraId="7A5C070E" w14:textId="77777777" w:rsidR="005C425A" w:rsidRDefault="00476633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Ознакомиться с содержанием соответствующих разделов в следующих учебниках и учебных пособиях:</w:t>
            </w:r>
          </w:p>
          <w:p w14:paraId="7A5C070F" w14:textId="77777777" w:rsidR="005C425A" w:rsidRDefault="00476633">
            <w:pPr>
              <w:spacing w:after="0" w:line="240" w:lineRule="auto"/>
              <w:ind w:firstLine="34"/>
              <w:contextualSpacing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1.Белякова, Е. Г.  Психолого-педагогический мониторинг: учебное пособие для вузов / Е. Г. Белякова, Т. А. Строкова. — Москва: Издательство Юрайт, 2022. — 243 с. — (Высшее образование). — </w:t>
            </w:r>
            <w:r>
              <w:rPr>
                <w:rFonts w:eastAsia="Times New Roman" w:cs="Times New Roman"/>
                <w:iCs/>
                <w:szCs w:val="24"/>
                <w:lang w:val="en-US" w:eastAsia="ru-RU"/>
              </w:rPr>
              <w:t>ISBN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 978-5-534-01054-1. — Текст: электронный // Образовательная платформа Юрайт [сайт]. — </w:t>
            </w:r>
            <w:r>
              <w:rPr>
                <w:rFonts w:eastAsia="Times New Roman" w:cs="Times New Roman"/>
                <w:iCs/>
                <w:szCs w:val="24"/>
                <w:lang w:val="en-US" w:eastAsia="ru-RU"/>
              </w:rPr>
              <w:t>URL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: </w:t>
            </w:r>
            <w:hyperlink r:id="rId12" w:history="1"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https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://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urait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.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ru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/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bcode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/490720</w:t>
              </w:r>
            </w:hyperlink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 (дата обращения: 1.03.2023). </w:t>
            </w:r>
          </w:p>
          <w:p w14:paraId="7A5C0710" w14:textId="77777777" w:rsidR="005C425A" w:rsidRDefault="00476633">
            <w:pPr>
              <w:spacing w:after="0" w:line="240" w:lineRule="auto"/>
              <w:ind w:firstLine="34"/>
              <w:contextualSpacing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2.Духновский, С. В.  Психодиагностика: учебник и практикум для вузов / С. В. Духновский. — Москва: Издательство Юрайт, 2023. — 353 с. — (Высшее образование). — </w:t>
            </w:r>
            <w:r>
              <w:rPr>
                <w:rFonts w:eastAsia="Times New Roman" w:cs="Times New Roman"/>
                <w:iCs/>
                <w:szCs w:val="24"/>
                <w:lang w:val="en-US" w:eastAsia="ru-RU"/>
              </w:rPr>
              <w:t>ISBN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 978-5-534-13881-8. — Текст: электронный // Образовательная платформа Юрайт [сайт]. — </w:t>
            </w:r>
            <w:r>
              <w:rPr>
                <w:rFonts w:eastAsia="Times New Roman" w:cs="Times New Roman"/>
                <w:iCs/>
                <w:szCs w:val="24"/>
                <w:lang w:val="en-US" w:eastAsia="ru-RU"/>
              </w:rPr>
              <w:t>URL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: </w:t>
            </w:r>
            <w:hyperlink r:id="rId13" w:history="1"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https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://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urait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.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ru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/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bcode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/519824</w:t>
              </w:r>
            </w:hyperlink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 (дата обращения: 1.03.2023). </w:t>
            </w:r>
          </w:p>
          <w:p w14:paraId="7A5C0711" w14:textId="77777777" w:rsidR="005C425A" w:rsidRDefault="00476633">
            <w:pPr>
              <w:spacing w:after="0" w:line="240" w:lineRule="auto"/>
              <w:ind w:firstLine="34"/>
              <w:contextualSpacing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3.Корягина, Н. А.  Социальная психология: теория и практические методы: учебник и практикум для вузов / Н. А. Корягина. — Москва: Издательство Юрайт, 2023. — 316 с. — (Высшее образование). — </w:t>
            </w:r>
            <w:r>
              <w:rPr>
                <w:rFonts w:eastAsia="Times New Roman" w:cs="Times New Roman"/>
                <w:iCs/>
                <w:szCs w:val="24"/>
                <w:lang w:val="en-US" w:eastAsia="ru-RU"/>
              </w:rPr>
              <w:t>ISBN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 978-5-534-01491-4. — Текст: электронный // Образовательная платформа Юрайт [сайт]. — </w:t>
            </w:r>
            <w:r>
              <w:rPr>
                <w:rFonts w:eastAsia="Times New Roman" w:cs="Times New Roman"/>
                <w:iCs/>
                <w:szCs w:val="24"/>
                <w:lang w:val="en-US" w:eastAsia="ru-RU"/>
              </w:rPr>
              <w:t>URL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: </w:t>
            </w:r>
            <w:hyperlink r:id="rId14" w:history="1"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https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://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urait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.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ru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/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bcode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/511248</w:t>
              </w:r>
            </w:hyperlink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 (дата обращения: 1.03.2023). </w:t>
            </w:r>
          </w:p>
          <w:p w14:paraId="7A5C0712" w14:textId="77777777" w:rsidR="005C425A" w:rsidRDefault="00476633">
            <w:pPr>
              <w:spacing w:after="0" w:line="240" w:lineRule="auto"/>
              <w:ind w:firstLine="34"/>
              <w:contextualSpacing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4.Носс, И. Н.  Психодиагностика: учебник для вузов / И. Н. Носс. — 2-е изд., перераб. и доп. — Москва: Издательство Юрайт, 2023. — 503 с. — (Высшее образование). — </w:t>
            </w:r>
            <w:r>
              <w:rPr>
                <w:rFonts w:eastAsia="Times New Roman" w:cs="Times New Roman"/>
                <w:iCs/>
                <w:szCs w:val="24"/>
                <w:lang w:val="en-US" w:eastAsia="ru-RU"/>
              </w:rPr>
              <w:t>ISBN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 978-5-534-16276-9. — Текст: электронный // Образовательная платформа Юрайт [сайт]. — </w:t>
            </w:r>
            <w:r>
              <w:rPr>
                <w:rFonts w:eastAsia="Times New Roman" w:cs="Times New Roman"/>
                <w:iCs/>
                <w:szCs w:val="24"/>
                <w:lang w:val="en-US" w:eastAsia="ru-RU"/>
              </w:rPr>
              <w:t>URL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: </w:t>
            </w:r>
            <w:hyperlink r:id="rId15" w:history="1"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https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://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urait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.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ru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/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bcode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/530729</w:t>
              </w:r>
            </w:hyperlink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 (дата обращения: 1.03.2023).</w:t>
            </w:r>
          </w:p>
          <w:p w14:paraId="7A5C0713" w14:textId="77777777" w:rsidR="005C425A" w:rsidRDefault="00476633">
            <w:pPr>
              <w:spacing w:after="0" w:line="240" w:lineRule="auto"/>
              <w:ind w:firstLine="34"/>
              <w:contextualSpacing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5.Психодиагностика: учебник и практикум для вузов / А. Н. Кошелева [и др.]; под редакцией А. Н. Кошелевой, В. В. Хороших. — Москва: Издательство Юрайт, 2023. — 373 с. — (Высшее образование). — </w:t>
            </w:r>
            <w:r>
              <w:rPr>
                <w:rFonts w:eastAsia="Times New Roman" w:cs="Times New Roman"/>
                <w:iCs/>
                <w:szCs w:val="24"/>
                <w:lang w:val="en-US" w:eastAsia="ru-RU"/>
              </w:rPr>
              <w:t>ISBN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 978-5-534-00775-6. — Текст: электронный // Образовательная платформа Юрайт [сайт]. — </w:t>
            </w:r>
            <w:r>
              <w:rPr>
                <w:rFonts w:eastAsia="Times New Roman" w:cs="Times New Roman"/>
                <w:iCs/>
                <w:szCs w:val="24"/>
                <w:lang w:val="en-US" w:eastAsia="ru-RU"/>
              </w:rPr>
              <w:t>URL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: </w:t>
            </w:r>
            <w:hyperlink r:id="rId16" w:history="1"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https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://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urait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.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ru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/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bcode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/511905</w:t>
              </w:r>
            </w:hyperlink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 (дата обращения: 1.03.2023). </w:t>
            </w:r>
          </w:p>
          <w:p w14:paraId="7A5C0714" w14:textId="77777777" w:rsidR="005C425A" w:rsidRDefault="005C425A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</w:p>
          <w:p w14:paraId="7A5C0715" w14:textId="77777777" w:rsidR="005C425A" w:rsidRDefault="00476633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Подготовка к текущей аттестации.</w:t>
            </w:r>
          </w:p>
          <w:p w14:paraId="7A5C0716" w14:textId="77777777" w:rsidR="005C425A" w:rsidRDefault="00476633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Подготовка к практическим занятиям.</w:t>
            </w:r>
          </w:p>
          <w:p w14:paraId="7A5C0717" w14:textId="77777777" w:rsidR="005C425A" w:rsidRDefault="00476633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Проработка конспекта лекций.</w:t>
            </w:r>
          </w:p>
        </w:tc>
      </w:tr>
      <w:tr w:rsidR="005C425A" w14:paraId="7A5C072F" w14:textId="77777777">
        <w:tc>
          <w:tcPr>
            <w:tcW w:w="613" w:type="dxa"/>
          </w:tcPr>
          <w:p w14:paraId="7A5C0719" w14:textId="77777777" w:rsidR="005C425A" w:rsidRDefault="00476633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3</w:t>
            </w:r>
          </w:p>
        </w:tc>
        <w:tc>
          <w:tcPr>
            <w:tcW w:w="1622" w:type="dxa"/>
          </w:tcPr>
          <w:p w14:paraId="7A5C071A" w14:textId="77777777" w:rsidR="005C425A" w:rsidRDefault="0047663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eastAsia="Calibri" w:cs="Times New Roman"/>
                <w:szCs w:val="24"/>
              </w:rPr>
              <w:t>Организация работы по созданию системы психологического просвещения населения, работников органов и организаций социальной сферы</w:t>
            </w:r>
          </w:p>
        </w:tc>
        <w:tc>
          <w:tcPr>
            <w:tcW w:w="850" w:type="dxa"/>
          </w:tcPr>
          <w:p w14:paraId="7A5C071B" w14:textId="77777777" w:rsidR="005C425A" w:rsidRDefault="0047663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977" w:type="dxa"/>
          </w:tcPr>
          <w:p w14:paraId="7A5C071C" w14:textId="77777777" w:rsidR="005C425A" w:rsidRDefault="0047663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Ознакомиться с содержанием соответствующих разделов в учебниках и учебных пособиях п. 8.5.</w:t>
            </w:r>
          </w:p>
          <w:p w14:paraId="7A5C071D" w14:textId="77777777" w:rsidR="005C425A" w:rsidRDefault="0047663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к тестированию в текущем контроле. Подготовка к выполнению задания текущего контроля. Подготовка к текущей аттестации. Подготовка к практическим занятиям. Проработка конспекта лекций.</w:t>
            </w:r>
          </w:p>
          <w:p w14:paraId="7A5C071E" w14:textId="77777777" w:rsidR="005C425A" w:rsidRDefault="00476633"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Самостоятельная работа</w:t>
            </w:r>
          </w:p>
          <w:p w14:paraId="7A5C071F" w14:textId="77777777" w:rsidR="005C425A" w:rsidRDefault="00476633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szCs w:val="24"/>
              </w:rPr>
              <w:t>Учебные вопросы к самостоятельной подготовке:</w:t>
            </w:r>
          </w:p>
          <w:p w14:paraId="7A5C0720" w14:textId="77777777" w:rsidR="005C425A" w:rsidRDefault="0047663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1.Конкретные формы психологического просвещения.</w:t>
            </w:r>
          </w:p>
          <w:p w14:paraId="7A5C0721" w14:textId="77777777" w:rsidR="005C425A" w:rsidRDefault="00476633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szCs w:val="24"/>
              </w:rPr>
              <w:t>2.Оценка результативности психологического просвещения в организации</w:t>
            </w:r>
          </w:p>
          <w:p w14:paraId="7A5C0722" w14:textId="77777777" w:rsidR="005C425A" w:rsidRDefault="005C425A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</w:p>
        </w:tc>
        <w:tc>
          <w:tcPr>
            <w:tcW w:w="3402" w:type="dxa"/>
          </w:tcPr>
          <w:p w14:paraId="7A5C0723" w14:textId="77777777" w:rsidR="005C425A" w:rsidRDefault="00476633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Ознакомиться с содержанием соответствующих разделов в следующих учебниках и учебных пособиях:</w:t>
            </w:r>
          </w:p>
          <w:p w14:paraId="7A5C0724" w14:textId="77777777" w:rsidR="005C425A" w:rsidRDefault="00476633">
            <w:pPr>
              <w:spacing w:after="0" w:line="240" w:lineRule="auto"/>
              <w:ind w:firstLine="34"/>
              <w:contextualSpacing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1.Белякова, Е. Г.  Психолого-педагогический мониторинг: учебное пособие для вузов / Е. Г. Белякова, Т. А. Строкова. — Москва: Издательство Юрайт, 2022. — 243 с. — (Высшее образование). — </w:t>
            </w:r>
            <w:r>
              <w:rPr>
                <w:rFonts w:eastAsia="Times New Roman" w:cs="Times New Roman"/>
                <w:iCs/>
                <w:szCs w:val="24"/>
                <w:lang w:val="en-US" w:eastAsia="ru-RU"/>
              </w:rPr>
              <w:t>ISBN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 978-5-534-01054-1. — Текст: электронный // Образовательная платформа Юрайт [сайт]. — </w:t>
            </w:r>
            <w:r>
              <w:rPr>
                <w:rFonts w:eastAsia="Times New Roman" w:cs="Times New Roman"/>
                <w:iCs/>
                <w:szCs w:val="24"/>
                <w:lang w:val="en-US" w:eastAsia="ru-RU"/>
              </w:rPr>
              <w:t>URL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: </w:t>
            </w:r>
            <w:hyperlink r:id="rId17" w:history="1"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https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://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urait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.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ru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/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bcode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/490720</w:t>
              </w:r>
            </w:hyperlink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 (дата обращения: 1.03.2023). </w:t>
            </w:r>
          </w:p>
          <w:p w14:paraId="7A5C0725" w14:textId="77777777" w:rsidR="005C425A" w:rsidRDefault="00476633">
            <w:pPr>
              <w:spacing w:after="0" w:line="240" w:lineRule="auto"/>
              <w:ind w:firstLine="34"/>
              <w:contextualSpacing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2.Духновский, С. В.  Психодиагностика: учебник и практикум для вузов / С. В. Духновский. — Москва: Издательство Юрайт, 2023. — 353 с. — (Высшее образование). — </w:t>
            </w:r>
            <w:r>
              <w:rPr>
                <w:rFonts w:eastAsia="Times New Roman" w:cs="Times New Roman"/>
                <w:iCs/>
                <w:szCs w:val="24"/>
                <w:lang w:val="en-US" w:eastAsia="ru-RU"/>
              </w:rPr>
              <w:t>ISBN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 978-5-534-13881-8. — Текст: электронный // Образовательная платформа Юрайт [сайт]. — </w:t>
            </w:r>
            <w:r>
              <w:rPr>
                <w:rFonts w:eastAsia="Times New Roman" w:cs="Times New Roman"/>
                <w:iCs/>
                <w:szCs w:val="24"/>
                <w:lang w:val="en-US" w:eastAsia="ru-RU"/>
              </w:rPr>
              <w:t>URL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: </w:t>
            </w:r>
            <w:hyperlink r:id="rId18" w:history="1"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https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://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urait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.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ru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/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bcode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/519824</w:t>
              </w:r>
            </w:hyperlink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 (дата обращения: 1.03.2023). </w:t>
            </w:r>
          </w:p>
          <w:p w14:paraId="7A5C0726" w14:textId="77777777" w:rsidR="005C425A" w:rsidRDefault="00476633">
            <w:pPr>
              <w:spacing w:after="0" w:line="240" w:lineRule="auto"/>
              <w:ind w:firstLine="34"/>
              <w:contextualSpacing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3.Корягина, Н. А.  Социальная психология: теория и практические методы: учебник и практикум для вузов / Н. А. Корягина. — Москва: Издательство Юрайт, 2023. — 316 с. — (Высшее образование). — </w:t>
            </w:r>
            <w:r>
              <w:rPr>
                <w:rFonts w:eastAsia="Times New Roman" w:cs="Times New Roman"/>
                <w:iCs/>
                <w:szCs w:val="24"/>
                <w:lang w:val="en-US" w:eastAsia="ru-RU"/>
              </w:rPr>
              <w:t>ISBN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 978-5-534-01491-4. — Текст: электронный // Образовательная платформа Юрайт [сайт]. — </w:t>
            </w:r>
            <w:r>
              <w:rPr>
                <w:rFonts w:eastAsia="Times New Roman" w:cs="Times New Roman"/>
                <w:iCs/>
                <w:szCs w:val="24"/>
                <w:lang w:val="en-US" w:eastAsia="ru-RU"/>
              </w:rPr>
              <w:t>URL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: </w:t>
            </w:r>
            <w:hyperlink r:id="rId19" w:history="1"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https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://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urait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.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ru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/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bcode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/511248</w:t>
              </w:r>
            </w:hyperlink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 (дата обращения: 1.03.2023). </w:t>
            </w:r>
          </w:p>
          <w:p w14:paraId="7A5C0727" w14:textId="77777777" w:rsidR="005C425A" w:rsidRDefault="00476633">
            <w:pPr>
              <w:spacing w:after="0" w:line="240" w:lineRule="auto"/>
              <w:ind w:firstLine="34"/>
              <w:contextualSpacing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4.Носс, И. Н.  Психодиагностика: учебник для вузов / И. Н. Носс. — 2-е изд., перераб. и доп. — Москва: Издательство Юрайт, 2023. — 503 с. — (Высшее образование). — </w:t>
            </w:r>
            <w:r>
              <w:rPr>
                <w:rFonts w:eastAsia="Times New Roman" w:cs="Times New Roman"/>
                <w:iCs/>
                <w:szCs w:val="24"/>
                <w:lang w:val="en-US" w:eastAsia="ru-RU"/>
              </w:rPr>
              <w:t>ISBN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 978-5-534-16276-9. — Текст: электронный // Образовательная платформа Юрайт [сайт]. — </w:t>
            </w:r>
            <w:r>
              <w:rPr>
                <w:rFonts w:eastAsia="Times New Roman" w:cs="Times New Roman"/>
                <w:iCs/>
                <w:szCs w:val="24"/>
                <w:lang w:val="en-US" w:eastAsia="ru-RU"/>
              </w:rPr>
              <w:t>URL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: </w:t>
            </w:r>
            <w:hyperlink r:id="rId20" w:history="1"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https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://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urait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.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ru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/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bcode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/530729</w:t>
              </w:r>
            </w:hyperlink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 (дата обращения: 1.03.2023).</w:t>
            </w:r>
          </w:p>
          <w:p w14:paraId="7A5C0728" w14:textId="77777777" w:rsidR="005C425A" w:rsidRDefault="00476633">
            <w:pPr>
              <w:spacing w:after="0" w:line="240" w:lineRule="auto"/>
              <w:ind w:firstLine="34"/>
              <w:contextualSpacing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5.Психодиагностика: учебник и практикум для вузов / А. Н. Кошелева [и др.]; под редакцией А. Н. Кошелевой, В. В. Хороших. — Москва: Издательство Юрайт, 2023. — 373 с. — (Высшее образование). — </w:t>
            </w:r>
            <w:r>
              <w:rPr>
                <w:rFonts w:eastAsia="Times New Roman" w:cs="Times New Roman"/>
                <w:iCs/>
                <w:szCs w:val="24"/>
                <w:lang w:val="en-US" w:eastAsia="ru-RU"/>
              </w:rPr>
              <w:t>ISBN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 978-5-534-00775-6. — Текст: электронный // Образовательная платформа Юрайт [сайт]. — </w:t>
            </w:r>
            <w:r>
              <w:rPr>
                <w:rFonts w:eastAsia="Times New Roman" w:cs="Times New Roman"/>
                <w:iCs/>
                <w:szCs w:val="24"/>
                <w:lang w:val="en-US" w:eastAsia="ru-RU"/>
              </w:rPr>
              <w:t>URL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: </w:t>
            </w:r>
            <w:hyperlink r:id="rId21" w:history="1"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https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://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urait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.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ru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/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bcode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/511905</w:t>
              </w:r>
            </w:hyperlink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 (дата обращения: 1.03.2023). </w:t>
            </w:r>
          </w:p>
          <w:p w14:paraId="7A5C0729" w14:textId="77777777" w:rsidR="005C425A" w:rsidRDefault="005C425A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</w:p>
          <w:p w14:paraId="7A5C072A" w14:textId="77777777" w:rsidR="005C425A" w:rsidRDefault="00476633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Подготовка к текущей аттестации.</w:t>
            </w:r>
          </w:p>
          <w:p w14:paraId="7A5C072B" w14:textId="77777777" w:rsidR="005C425A" w:rsidRDefault="00476633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Подготовка к практическим занятиям.</w:t>
            </w:r>
          </w:p>
          <w:p w14:paraId="7A5C072C" w14:textId="77777777" w:rsidR="005C425A" w:rsidRDefault="004766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Проработка конспекта лекций.</w:t>
            </w:r>
          </w:p>
          <w:p w14:paraId="7A5C072D" w14:textId="77777777" w:rsidR="005C425A" w:rsidRDefault="005C425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</w:p>
          <w:p w14:paraId="7A5C072E" w14:textId="77777777" w:rsidR="005C425A" w:rsidRDefault="005C425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iCs/>
                <w:szCs w:val="24"/>
              </w:rPr>
            </w:pPr>
          </w:p>
        </w:tc>
      </w:tr>
      <w:tr w:rsidR="005C425A" w14:paraId="7A5C0742" w14:textId="77777777">
        <w:tc>
          <w:tcPr>
            <w:tcW w:w="613" w:type="dxa"/>
          </w:tcPr>
          <w:p w14:paraId="7A5C0730" w14:textId="77777777" w:rsidR="005C425A" w:rsidRDefault="00476633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4</w:t>
            </w:r>
          </w:p>
        </w:tc>
        <w:tc>
          <w:tcPr>
            <w:tcW w:w="1622" w:type="dxa"/>
          </w:tcPr>
          <w:p w14:paraId="7A5C0731" w14:textId="77777777" w:rsidR="005C425A" w:rsidRDefault="0047663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eastAsia="Calibri" w:cs="Times New Roman"/>
                <w:szCs w:val="24"/>
              </w:rPr>
              <w:t>Разработка и реализация программ повышения психологической защищенности и предупреждения психологического неблагополучия населения</w:t>
            </w:r>
          </w:p>
        </w:tc>
        <w:tc>
          <w:tcPr>
            <w:tcW w:w="850" w:type="dxa"/>
          </w:tcPr>
          <w:p w14:paraId="7A5C0732" w14:textId="77777777" w:rsidR="005C425A" w:rsidRDefault="0047663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977" w:type="dxa"/>
          </w:tcPr>
          <w:p w14:paraId="7A5C0733" w14:textId="77777777" w:rsidR="005C425A" w:rsidRDefault="0047663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Ознакомиться с содержанием соответствующих разделов в учебниках и учебных пособиях</w:t>
            </w:r>
            <w:r>
              <w:rPr>
                <w:rFonts w:eastAsia="Times New Roman"/>
                <w:szCs w:val="24"/>
              </w:rPr>
              <w:t xml:space="preserve"> п. 8.5.</w:t>
            </w:r>
          </w:p>
          <w:p w14:paraId="7A5C0734" w14:textId="77777777" w:rsidR="005C425A" w:rsidRDefault="00476633"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Подготовка к тестированию в текущем контроле. Подготовка к выполнению задания текущего контроля. </w:t>
            </w:r>
            <w:r>
              <w:rPr>
                <w:rFonts w:eastAsia="Times New Roman"/>
                <w:bCs/>
                <w:szCs w:val="24"/>
              </w:rPr>
              <w:t>Подготовка к текущей аттестации. Подготовка к практическим занятиям. Проработка конспекта лекций.</w:t>
            </w:r>
          </w:p>
          <w:p w14:paraId="7A5C0735" w14:textId="77777777" w:rsidR="005C425A" w:rsidRDefault="0047663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Самостоятельная работа</w:t>
            </w:r>
          </w:p>
          <w:p w14:paraId="7A5C0736" w14:textId="77777777" w:rsidR="005C425A" w:rsidRDefault="00476633"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Учебные вопросы к самостоятельной подготовке:</w:t>
            </w:r>
          </w:p>
          <w:p w14:paraId="7A5C0737" w14:textId="77777777" w:rsidR="005C425A" w:rsidRDefault="00476633"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1.Направления диагностики психологического здоровья населения.</w:t>
            </w:r>
          </w:p>
        </w:tc>
        <w:tc>
          <w:tcPr>
            <w:tcW w:w="3402" w:type="dxa"/>
          </w:tcPr>
          <w:p w14:paraId="7A5C0738" w14:textId="77777777" w:rsidR="005C425A" w:rsidRDefault="00476633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Ознакомиться с содержанием соответствующих разделов в следующих учебниках и учебных пособиях:</w:t>
            </w:r>
          </w:p>
          <w:p w14:paraId="7A5C0739" w14:textId="77777777" w:rsidR="005C425A" w:rsidRDefault="00476633">
            <w:pPr>
              <w:spacing w:after="0" w:line="240" w:lineRule="auto"/>
              <w:ind w:firstLine="34"/>
              <w:contextualSpacing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1.Белякова, Е. Г.  Психолого-педагогический мониторинг: учебное пособие для вузов / Е. Г. Белякова, Т. А. Строкова. — Москва: Издательство Юрайт, 2022. — 243 с. — (Высшее образование). — </w:t>
            </w:r>
            <w:r>
              <w:rPr>
                <w:rFonts w:eastAsia="Times New Roman" w:cs="Times New Roman"/>
                <w:iCs/>
                <w:szCs w:val="24"/>
                <w:lang w:val="en-US" w:eastAsia="ru-RU"/>
              </w:rPr>
              <w:t>ISBN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 978-5-534-01054-1. — Текст: электронный // Образовательная платформа Юрайт [сайт]. — </w:t>
            </w:r>
            <w:r>
              <w:rPr>
                <w:rFonts w:eastAsia="Times New Roman" w:cs="Times New Roman"/>
                <w:iCs/>
                <w:szCs w:val="24"/>
                <w:lang w:val="en-US" w:eastAsia="ru-RU"/>
              </w:rPr>
              <w:t>URL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: </w:t>
            </w:r>
            <w:hyperlink r:id="rId22" w:history="1"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https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://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urait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.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ru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/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bcode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/490720</w:t>
              </w:r>
            </w:hyperlink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 (дата обращения: 1.03.2023). </w:t>
            </w:r>
          </w:p>
          <w:p w14:paraId="7A5C073A" w14:textId="77777777" w:rsidR="005C425A" w:rsidRDefault="00476633">
            <w:pPr>
              <w:spacing w:after="0" w:line="240" w:lineRule="auto"/>
              <w:ind w:firstLine="34"/>
              <w:contextualSpacing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2.Духновский, С. В.  Психодиагностика: учебник и практикум для вузов / С. В. Духновский. — Москва: Издательство Юрайт, 2023. — 353 с. — (Высшее образование). — </w:t>
            </w:r>
            <w:r>
              <w:rPr>
                <w:rFonts w:eastAsia="Times New Roman" w:cs="Times New Roman"/>
                <w:iCs/>
                <w:szCs w:val="24"/>
                <w:lang w:val="en-US" w:eastAsia="ru-RU"/>
              </w:rPr>
              <w:t>ISBN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 978-5-534-13881-8. — Текст: электронный // Образовательная платформа Юрайт [сайт]. — </w:t>
            </w:r>
            <w:r>
              <w:rPr>
                <w:rFonts w:eastAsia="Times New Roman" w:cs="Times New Roman"/>
                <w:iCs/>
                <w:szCs w:val="24"/>
                <w:lang w:val="en-US" w:eastAsia="ru-RU"/>
              </w:rPr>
              <w:t>URL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: </w:t>
            </w:r>
            <w:hyperlink r:id="rId23" w:history="1"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https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://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urait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.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ru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/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bcode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/519824</w:t>
              </w:r>
            </w:hyperlink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 (дата обращения: 1.03.2023). </w:t>
            </w:r>
          </w:p>
          <w:p w14:paraId="7A5C073B" w14:textId="77777777" w:rsidR="005C425A" w:rsidRDefault="00476633">
            <w:pPr>
              <w:spacing w:after="0" w:line="240" w:lineRule="auto"/>
              <w:ind w:firstLine="34"/>
              <w:contextualSpacing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3.Корягина, Н. А.  Социальная психология: теория и практические методы: учебник и практикум для вузов / Н. А. Корягина. — Москва: Издательство Юрайт, 2023. — 316 с. — (Высшее образование). — </w:t>
            </w:r>
            <w:r>
              <w:rPr>
                <w:rFonts w:eastAsia="Times New Roman" w:cs="Times New Roman"/>
                <w:iCs/>
                <w:szCs w:val="24"/>
                <w:lang w:val="en-US" w:eastAsia="ru-RU"/>
              </w:rPr>
              <w:t>ISBN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 978-5-534-01491-4. — Текст: электронный // Образовательная платформа Юрайт [сайт]. — </w:t>
            </w:r>
            <w:r>
              <w:rPr>
                <w:rFonts w:eastAsia="Times New Roman" w:cs="Times New Roman"/>
                <w:iCs/>
                <w:szCs w:val="24"/>
                <w:lang w:val="en-US" w:eastAsia="ru-RU"/>
              </w:rPr>
              <w:t>URL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: </w:t>
            </w:r>
            <w:hyperlink r:id="rId24" w:history="1"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https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://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urait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.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ru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/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bcode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/511248</w:t>
              </w:r>
            </w:hyperlink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 (дата обращения: 1.03.2023). </w:t>
            </w:r>
          </w:p>
          <w:p w14:paraId="7A5C073C" w14:textId="77777777" w:rsidR="005C425A" w:rsidRDefault="00476633">
            <w:pPr>
              <w:spacing w:after="0" w:line="240" w:lineRule="auto"/>
              <w:ind w:firstLine="34"/>
              <w:contextualSpacing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4.Носс, И. Н.  Психодиагностика: учебник для вузов / И. Н. Носс. — 2-е изд., перераб. и доп. — Москва: Издательство Юрайт, 2023. — 503 с. — (Высшее образование). — </w:t>
            </w:r>
            <w:r>
              <w:rPr>
                <w:rFonts w:eastAsia="Times New Roman" w:cs="Times New Roman"/>
                <w:iCs/>
                <w:szCs w:val="24"/>
                <w:lang w:val="en-US" w:eastAsia="ru-RU"/>
              </w:rPr>
              <w:t>ISBN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 978-5-534-16276-9. — Текст: электронный // Образовательная платформа Юрайт [сайт]. — </w:t>
            </w:r>
            <w:r>
              <w:rPr>
                <w:rFonts w:eastAsia="Times New Roman" w:cs="Times New Roman"/>
                <w:iCs/>
                <w:szCs w:val="24"/>
                <w:lang w:val="en-US" w:eastAsia="ru-RU"/>
              </w:rPr>
              <w:t>URL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: </w:t>
            </w:r>
            <w:hyperlink r:id="rId25" w:history="1"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https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://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urait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.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ru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/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bcode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/530729</w:t>
              </w:r>
            </w:hyperlink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 (дата обращения: 1.03.2023).</w:t>
            </w:r>
          </w:p>
          <w:p w14:paraId="7A5C073D" w14:textId="77777777" w:rsidR="005C425A" w:rsidRDefault="00476633">
            <w:pPr>
              <w:spacing w:after="0" w:line="240" w:lineRule="auto"/>
              <w:ind w:firstLine="34"/>
              <w:contextualSpacing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5.Психодиагностика: учебник и практикум для вузов / А. Н. Кошелева [и др.]; под редакцией А. Н. Кошелевой, В. В. Хороших. — Москва: Издательство Юрайт, 2023. — 373 с. — (Высшее образование). — </w:t>
            </w:r>
            <w:r>
              <w:rPr>
                <w:rFonts w:eastAsia="Times New Roman" w:cs="Times New Roman"/>
                <w:iCs/>
                <w:szCs w:val="24"/>
                <w:lang w:val="en-US" w:eastAsia="ru-RU"/>
              </w:rPr>
              <w:t>ISBN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 978-5-534-00775-6. — Текст: электронный // Образовательная платформа Юрайт [сайт]. — </w:t>
            </w:r>
            <w:r>
              <w:rPr>
                <w:rFonts w:eastAsia="Times New Roman" w:cs="Times New Roman"/>
                <w:iCs/>
                <w:szCs w:val="24"/>
                <w:lang w:val="en-US" w:eastAsia="ru-RU"/>
              </w:rPr>
              <w:t>URL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: </w:t>
            </w:r>
            <w:hyperlink r:id="rId26" w:history="1"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https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://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urait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.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ru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/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val="en-US" w:eastAsia="ru-RU"/>
                </w:rPr>
                <w:t>bcode</w:t>
              </w:r>
              <w:r>
                <w:rPr>
                  <w:rFonts w:eastAsia="Times New Roman" w:cs="Times New Roman"/>
                  <w:iCs/>
                  <w:szCs w:val="24"/>
                  <w:u w:val="single"/>
                  <w:lang w:eastAsia="ru-RU"/>
                </w:rPr>
                <w:t>/511905</w:t>
              </w:r>
            </w:hyperlink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 (дата обращения: 1.03.2023). </w:t>
            </w:r>
          </w:p>
          <w:p w14:paraId="7A5C073E" w14:textId="77777777" w:rsidR="005C425A" w:rsidRDefault="005C425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iCs/>
                <w:szCs w:val="24"/>
              </w:rPr>
            </w:pPr>
          </w:p>
          <w:p w14:paraId="7A5C073F" w14:textId="77777777" w:rsidR="005C425A" w:rsidRDefault="00476633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Подготовка к текущей аттестации.</w:t>
            </w:r>
          </w:p>
          <w:p w14:paraId="7A5C0740" w14:textId="77777777" w:rsidR="005C425A" w:rsidRDefault="00476633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Подготовка к практическим занятиям.</w:t>
            </w:r>
          </w:p>
          <w:p w14:paraId="7A5C0741" w14:textId="77777777" w:rsidR="005C425A" w:rsidRDefault="004766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i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Проработка конспекта лекций.</w:t>
            </w:r>
          </w:p>
        </w:tc>
      </w:tr>
    </w:tbl>
    <w:p w14:paraId="7A5C0743" w14:textId="77777777" w:rsidR="005C425A" w:rsidRDefault="00476633">
      <w:pPr>
        <w:rPr>
          <w:b/>
        </w:rPr>
      </w:pPr>
      <w:r>
        <w:rPr>
          <w:b/>
        </w:rPr>
        <w:t xml:space="preserve"> </w:t>
      </w:r>
      <w:bookmarkStart w:id="9" w:name="_Toc465109369"/>
      <w:bookmarkStart w:id="10" w:name="_Toc465109415"/>
      <w:bookmarkEnd w:id="2"/>
      <w:bookmarkEnd w:id="3"/>
    </w:p>
    <w:p w14:paraId="7A5C0744" w14:textId="77777777" w:rsidR="005C425A" w:rsidRDefault="00476633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5. Рекомендации для самостоятельного освоения дисциплины</w:t>
      </w:r>
      <w:bookmarkEnd w:id="9"/>
      <w:bookmarkEnd w:id="10"/>
    </w:p>
    <w:p w14:paraId="7A5C0745" w14:textId="77777777" w:rsidR="005C425A" w:rsidRDefault="00476633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Самостоятельная работа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b/>
          <w:szCs w:val="24"/>
        </w:rPr>
        <w:t xml:space="preserve">студентов </w:t>
      </w:r>
      <w:r>
        <w:rPr>
          <w:rFonts w:cs="Times New Roman"/>
          <w:szCs w:val="24"/>
        </w:rPr>
        <w:t>- планируемая учебная работа,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оставляющего ведущую роль за  работой студенту).</w:t>
      </w:r>
    </w:p>
    <w:p w14:paraId="7A5C0746" w14:textId="77777777" w:rsidR="005C425A" w:rsidRDefault="00476633">
      <w:pPr>
        <w:pStyle w:val="Default"/>
        <w:ind w:firstLine="709"/>
        <w:jc w:val="both"/>
      </w:pPr>
      <w:r>
        <w:t xml:space="preserve">Изучение дисциплины требует систематического и последовательного накопления знаний, следовательно, пропуски отдельных разделов не позволяют глубоко освоить предмет. </w:t>
      </w:r>
    </w:p>
    <w:p w14:paraId="7A5C0747" w14:textId="77777777" w:rsidR="005C425A" w:rsidRDefault="005C425A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14:paraId="7A5C0748" w14:textId="77777777" w:rsidR="005C425A" w:rsidRDefault="00476633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Основными формами самостоятельной работы по изучению дисциплины являются:</w:t>
      </w:r>
    </w:p>
    <w:p w14:paraId="7A5C0749" w14:textId="77777777" w:rsidR="005C425A" w:rsidRDefault="00476633">
      <w:pPr>
        <w:pStyle w:val="afb"/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 подготовке к </w:t>
      </w:r>
      <w:r>
        <w:rPr>
          <w:rFonts w:cs="Times New Roman"/>
          <w:b/>
          <w:szCs w:val="24"/>
        </w:rPr>
        <w:t>лекциям</w:t>
      </w:r>
      <w:r>
        <w:rPr>
          <w:rFonts w:cs="Times New Roman"/>
          <w:szCs w:val="24"/>
        </w:rPr>
        <w:t xml:space="preserve"> студентам необходимо:</w:t>
      </w:r>
    </w:p>
    <w:p w14:paraId="7A5C074A" w14:textId="77777777" w:rsidR="005C425A" w:rsidRDefault="00476633">
      <w:pPr>
        <w:pStyle w:val="Default"/>
        <w:ind w:firstLine="709"/>
        <w:jc w:val="both"/>
      </w:pPr>
      <w:r>
        <w:t xml:space="preserve">− перед каждой лекцией просматривать рабочую программу дисциплины, что позволит сэкономить время на записывание темы лекции, ее основных вопросов, рекомендуемой литературы; </w:t>
      </w:r>
    </w:p>
    <w:p w14:paraId="7A5C074B" w14:textId="77777777" w:rsidR="005C425A" w:rsidRDefault="00476633">
      <w:pPr>
        <w:pStyle w:val="Default"/>
        <w:ind w:firstLine="709"/>
        <w:jc w:val="both"/>
      </w:pPr>
      <w:r>
        <w:t xml:space="preserve">− на отдельные лекции приносить соответствующий материал на бумажных носителях, присланный лектором на «электронный почтовый адрес группы» (таблицы, графики, схемы). Данный материал будет охарактеризован, прокомментирован, дополнен непосредственно на лекции; </w:t>
      </w:r>
    </w:p>
    <w:p w14:paraId="7A5C074C" w14:textId="77777777" w:rsidR="005C425A" w:rsidRDefault="00476633">
      <w:pPr>
        <w:pStyle w:val="Default"/>
        <w:ind w:firstLine="709"/>
        <w:jc w:val="both"/>
      </w:pPr>
      <w:r>
        <w:t xml:space="preserve">− 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Не оставляйте «белых пятен» в освоении материала. </w:t>
      </w:r>
    </w:p>
    <w:p w14:paraId="7A5C074D" w14:textId="77777777" w:rsidR="005C425A" w:rsidRDefault="00476633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Практические занятия</w:t>
      </w:r>
      <w:r>
        <w:rPr>
          <w:rFonts w:cs="Times New Roman"/>
          <w:szCs w:val="24"/>
        </w:rPr>
        <w:t xml:space="preserve"> по дисциплине проводятся под руководством преподавателя. Чтобы хорошо подготовиться к практическому занятию, студенту необходимо:</w:t>
      </w:r>
    </w:p>
    <w:p w14:paraId="7A5C074E" w14:textId="77777777" w:rsidR="005C425A" w:rsidRDefault="00476633">
      <w:pPr>
        <w:pStyle w:val="Default"/>
        <w:numPr>
          <w:ilvl w:val="0"/>
          <w:numId w:val="3"/>
        </w:numPr>
        <w:tabs>
          <w:tab w:val="left" w:pos="1066"/>
        </w:tabs>
        <w:ind w:left="0" w:firstLine="709"/>
        <w:jc w:val="both"/>
      </w:pPr>
      <w:r>
        <w:t xml:space="preserve">приносить с собой рекомендованную преподавателем литературу к конкретному занятию; </w:t>
      </w:r>
    </w:p>
    <w:p w14:paraId="7A5C074F" w14:textId="77777777" w:rsidR="005C425A" w:rsidRDefault="00476633">
      <w:pPr>
        <w:pStyle w:val="Default"/>
        <w:numPr>
          <w:ilvl w:val="0"/>
          <w:numId w:val="3"/>
        </w:numPr>
        <w:tabs>
          <w:tab w:val="left" w:pos="1066"/>
        </w:tabs>
        <w:ind w:left="0" w:firstLine="709"/>
        <w:jc w:val="both"/>
      </w:pPr>
      <w:r>
        <w:t xml:space="preserve">до очередного практического занятия по рекомендованным литературным источникам проработать теоретический материал, соответствующий теме занятия; </w:t>
      </w:r>
    </w:p>
    <w:p w14:paraId="7A5C0750" w14:textId="77777777" w:rsidR="005C425A" w:rsidRDefault="00476633">
      <w:pPr>
        <w:pStyle w:val="Default"/>
        <w:numPr>
          <w:ilvl w:val="0"/>
          <w:numId w:val="3"/>
        </w:numPr>
        <w:tabs>
          <w:tab w:val="left" w:pos="1066"/>
        </w:tabs>
        <w:ind w:left="0" w:firstLine="709"/>
        <w:jc w:val="both"/>
        <w:rPr>
          <w:color w:val="auto"/>
        </w:rPr>
      </w:pPr>
      <w:r>
        <w:rPr>
          <w:color w:val="auto"/>
        </w:rPr>
        <w:t xml:space="preserve">в начале занятий задать преподавателю вопросы по материалу, вызвавшему затруднения в его понимании и освоении при выполнении заданий для самостоятельной работы; </w:t>
      </w:r>
    </w:p>
    <w:p w14:paraId="7A5C0751" w14:textId="77777777" w:rsidR="005C425A" w:rsidRDefault="00476633">
      <w:pPr>
        <w:pStyle w:val="Default"/>
        <w:numPr>
          <w:ilvl w:val="0"/>
          <w:numId w:val="3"/>
        </w:numPr>
        <w:tabs>
          <w:tab w:val="left" w:pos="1066"/>
        </w:tabs>
        <w:ind w:left="0" w:firstLine="709"/>
        <w:jc w:val="both"/>
        <w:rPr>
          <w:color w:val="auto"/>
        </w:rPr>
      </w:pPr>
      <w:r>
        <w:rPr>
          <w:color w:val="auto"/>
        </w:rPr>
        <w:t xml:space="preserve">в ходе занятия давать конкретные, четкие ответы по существу вопросов; </w:t>
      </w:r>
    </w:p>
    <w:p w14:paraId="7A5C0752" w14:textId="77777777" w:rsidR="005C425A" w:rsidRDefault="00476633">
      <w:pPr>
        <w:pStyle w:val="Default"/>
        <w:numPr>
          <w:ilvl w:val="0"/>
          <w:numId w:val="3"/>
        </w:numPr>
        <w:tabs>
          <w:tab w:val="left" w:pos="1066"/>
        </w:tabs>
        <w:ind w:left="0" w:firstLine="709"/>
        <w:jc w:val="both"/>
        <w:rPr>
          <w:color w:val="auto"/>
        </w:rPr>
      </w:pPr>
      <w:r>
        <w:rPr>
          <w:color w:val="auto"/>
        </w:rPr>
        <w:t xml:space="preserve">на занятии демонстрировать понимание проведенного анализа творческих заданий, воспитательных ситуаций, в случае затруднений обращаться к преподавателю. </w:t>
      </w:r>
    </w:p>
    <w:p w14:paraId="7A5C0753" w14:textId="77777777" w:rsidR="005C425A" w:rsidRDefault="00476633">
      <w:pPr>
        <w:pStyle w:val="12"/>
        <w:numPr>
          <w:ilvl w:val="0"/>
          <w:numId w:val="3"/>
        </w:numPr>
        <w:tabs>
          <w:tab w:val="left" w:pos="1066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студентам, пропустившим занятия (независимо от причин) или не подготовившимся к данному практическому занятию, рекомендуется не позже чем в 2-недельный срок отчитаться по теме. Студенты, не отчитавшиеся по каждой непроработанной ими на занятиях теме до начала зачетной сессии, упускают возможность получить высокие баллы за работу в соответствующем семестре.</w:t>
      </w:r>
    </w:p>
    <w:p w14:paraId="7A5C0754" w14:textId="77777777" w:rsidR="005C425A" w:rsidRDefault="005C425A">
      <w:pPr>
        <w:tabs>
          <w:tab w:val="left" w:pos="1066"/>
        </w:tabs>
        <w:spacing w:after="0" w:line="240" w:lineRule="auto"/>
        <w:ind w:firstLine="709"/>
        <w:contextualSpacing/>
        <w:jc w:val="both"/>
        <w:rPr>
          <w:rFonts w:cs="Times New Roman"/>
          <w:i/>
          <w:szCs w:val="24"/>
          <w:highlight w:val="green"/>
        </w:rPr>
      </w:pPr>
    </w:p>
    <w:p w14:paraId="7A5C0755" w14:textId="77777777" w:rsidR="005C425A" w:rsidRDefault="005C425A">
      <w:pPr>
        <w:spacing w:after="0" w:line="240" w:lineRule="auto"/>
        <w:ind w:firstLine="709"/>
        <w:contextualSpacing/>
        <w:jc w:val="both"/>
        <w:rPr>
          <w:rFonts w:cs="Times New Roman"/>
          <w:i/>
          <w:szCs w:val="24"/>
          <w:highlight w:val="green"/>
        </w:rPr>
      </w:pPr>
    </w:p>
    <w:p w14:paraId="7A5C0756" w14:textId="77777777" w:rsidR="005C425A" w:rsidRDefault="00476633">
      <w:pPr>
        <w:spacing w:after="0" w:line="240" w:lineRule="auto"/>
        <w:ind w:firstLine="709"/>
        <w:contextualSpacing/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Для успешной подготовки к прохождению промежуточной аттестации обучающийся должен ориентироваться на следующие виды работ.</w:t>
      </w:r>
    </w:p>
    <w:p w14:paraId="7A5C0757" w14:textId="77777777" w:rsidR="005C425A" w:rsidRDefault="005C425A">
      <w:pPr>
        <w:pStyle w:val="Default"/>
        <w:ind w:firstLine="709"/>
        <w:jc w:val="both"/>
        <w:rPr>
          <w:bCs/>
          <w:iCs/>
        </w:rPr>
      </w:pPr>
    </w:p>
    <w:p w14:paraId="7A5C0758" w14:textId="77777777" w:rsidR="005C425A" w:rsidRDefault="00476633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4"/>
          <w:u w:val="single"/>
          <w:lang w:eastAsia="ru-RU"/>
        </w:rPr>
      </w:pPr>
      <w:r>
        <w:rPr>
          <w:rFonts w:eastAsia="Times New Roman" w:cs="Times New Roman"/>
          <w:szCs w:val="24"/>
          <w:u w:val="single"/>
          <w:lang w:eastAsia="ru-RU"/>
        </w:rPr>
        <w:t>Перечень тем для творческого задания:</w:t>
      </w:r>
    </w:p>
    <w:p w14:paraId="7A5C0759" w14:textId="77777777" w:rsidR="005C425A" w:rsidRDefault="00476633">
      <w:pPr>
        <w:pStyle w:val="afb"/>
        <w:widowControl w:val="0"/>
        <w:numPr>
          <w:ilvl w:val="0"/>
          <w:numId w:val="12"/>
        </w:numPr>
        <w:shd w:val="clear" w:color="auto" w:fill="FFFFFF"/>
        <w:spacing w:after="0" w:line="240" w:lineRule="auto"/>
        <w:contextualSpacing w:val="0"/>
        <w:jc w:val="both"/>
        <w:rPr>
          <w:rFonts w:eastAsia="Times New Roman" w:cs="Times New Roman"/>
          <w:bCs/>
          <w:iCs/>
          <w:szCs w:val="24"/>
          <w:lang w:eastAsia="ru-RU"/>
        </w:rPr>
      </w:pPr>
      <w:r>
        <w:rPr>
          <w:bCs/>
          <w:iCs/>
          <w:szCs w:val="24"/>
          <w:lang w:eastAsia="ru-RU"/>
        </w:rPr>
        <w:t xml:space="preserve">Психологическое обследование клиентов и их социального окружения. </w:t>
      </w:r>
    </w:p>
    <w:p w14:paraId="7A5C075A" w14:textId="77777777" w:rsidR="005C425A" w:rsidRDefault="0047663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  <w:lang w:eastAsia="ru-RU"/>
        </w:rPr>
      </w:pPr>
      <w:r>
        <w:rPr>
          <w:rFonts w:eastAsia="Times New Roman" w:cs="Times New Roman"/>
          <w:bCs/>
          <w:iCs/>
          <w:szCs w:val="24"/>
          <w:lang w:eastAsia="ru-RU"/>
        </w:rPr>
        <w:t>Разработайте программу и проведите психологическое обследование клиентов и их социального окружения, в рамках профессиональных этических норм, прав человека, анализировать полученные в психологическом обследовании результаты. Выявите степень достоверности полученной информации.</w:t>
      </w:r>
      <w:r>
        <w:t xml:space="preserve"> </w:t>
      </w:r>
      <w:r>
        <w:rPr>
          <w:rFonts w:cs="Times New Roman"/>
          <w:szCs w:val="24"/>
        </w:rPr>
        <w:t>Произведите</w:t>
      </w:r>
      <w:r>
        <w:t xml:space="preserve"> </w:t>
      </w:r>
      <w:r>
        <w:rPr>
          <w:rFonts w:eastAsia="Times New Roman" w:cs="Times New Roman"/>
          <w:bCs/>
          <w:iCs/>
          <w:szCs w:val="24"/>
          <w:lang w:eastAsia="ru-RU"/>
        </w:rPr>
        <w:t xml:space="preserve">оценку психологических потребностей, рисков и ресурсов клиентов, выявления психологических особенностей их социального окружения и условий жизни, выявления типичных психологических проблем разных социальных групп клиентов. </w:t>
      </w:r>
    </w:p>
    <w:p w14:paraId="7A5C075B" w14:textId="77777777" w:rsidR="005C425A" w:rsidRDefault="0047663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  <w:lang w:eastAsia="ru-RU"/>
        </w:rPr>
      </w:pPr>
      <w:r>
        <w:rPr>
          <w:rFonts w:eastAsia="Times New Roman" w:cs="Times New Roman"/>
          <w:bCs/>
          <w:iCs/>
          <w:szCs w:val="24"/>
          <w:lang w:eastAsia="ru-RU"/>
        </w:rPr>
        <w:t>Составьте психологическое заключение, разработайте психологические рекомендации с учетом конкретных задач для дальнейшей работы с клиентами.</w:t>
      </w:r>
    </w:p>
    <w:p w14:paraId="7A5C075C" w14:textId="77777777" w:rsidR="005C425A" w:rsidRDefault="00476633">
      <w:pPr>
        <w:pStyle w:val="afb"/>
        <w:widowControl w:val="0"/>
        <w:numPr>
          <w:ilvl w:val="0"/>
          <w:numId w:val="12"/>
        </w:numPr>
        <w:shd w:val="clear" w:color="auto" w:fill="FFFFFF"/>
        <w:spacing w:after="0" w:line="240" w:lineRule="auto"/>
        <w:contextualSpacing w:val="0"/>
        <w:jc w:val="both"/>
        <w:rPr>
          <w:rFonts w:eastAsia="Times New Roman" w:cs="Times New Roman"/>
          <w:bCs/>
          <w:iCs/>
          <w:szCs w:val="24"/>
          <w:lang w:eastAsia="ru-RU"/>
        </w:rPr>
      </w:pPr>
      <w:r>
        <w:rPr>
          <w:bCs/>
          <w:iCs/>
          <w:szCs w:val="24"/>
          <w:lang w:eastAsia="ru-RU"/>
        </w:rPr>
        <w:t>Психологическое тестирование кандидатов в замещающие родители.</w:t>
      </w:r>
    </w:p>
    <w:p w14:paraId="7A5C075D" w14:textId="77777777" w:rsidR="005C425A" w:rsidRDefault="00476633">
      <w:pPr>
        <w:pStyle w:val="afb"/>
        <w:shd w:val="clear" w:color="auto" w:fill="FFFFFF"/>
        <w:spacing w:after="0" w:line="240" w:lineRule="auto"/>
        <w:ind w:left="0" w:firstLine="709"/>
        <w:jc w:val="both"/>
        <w:rPr>
          <w:bCs/>
          <w:iCs/>
          <w:szCs w:val="24"/>
          <w:lang w:eastAsia="ru-RU"/>
        </w:rPr>
      </w:pPr>
      <w:r>
        <w:rPr>
          <w:bCs/>
          <w:iCs/>
          <w:szCs w:val="24"/>
          <w:lang w:eastAsia="ru-RU"/>
        </w:rPr>
        <w:t>Разработайте Программу психологического тестирования кандидатов в замещающие родители. Обеспечьте проверку информации, полученной от кандидатов в замещающие родители. Составьте психологическое заключение об их возможности стать замещающими родителями. Определите психологическую безопасность для ребенка среды в замещающей семье и ее окружении.</w:t>
      </w:r>
    </w:p>
    <w:p w14:paraId="7A5C075E" w14:textId="77777777" w:rsidR="005C425A" w:rsidRDefault="00476633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  <w:lang w:eastAsia="ru-RU"/>
        </w:rPr>
      </w:pPr>
      <w:r>
        <w:rPr>
          <w:rFonts w:eastAsia="Times New Roman" w:cs="Times New Roman"/>
          <w:bCs/>
          <w:iCs/>
          <w:szCs w:val="24"/>
          <w:lang w:eastAsia="ru-RU"/>
        </w:rPr>
        <w:t xml:space="preserve">3. Разработайте инструментарий для оценки результативности работы по психологическому просвещению и возможностям оказания психологических услуг. </w:t>
      </w:r>
    </w:p>
    <w:p w14:paraId="7A5C075F" w14:textId="77777777" w:rsidR="005C425A" w:rsidRDefault="00476633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  <w:lang w:eastAsia="ru-RU"/>
        </w:rPr>
      </w:pPr>
      <w:r>
        <w:rPr>
          <w:rFonts w:eastAsia="Times New Roman" w:cs="Times New Roman"/>
          <w:bCs/>
          <w:iCs/>
          <w:szCs w:val="24"/>
          <w:lang w:eastAsia="ru-RU"/>
        </w:rPr>
        <w:t>4. Тема на выбор:</w:t>
      </w:r>
    </w:p>
    <w:p w14:paraId="7A5C0760" w14:textId="77777777" w:rsidR="005C425A" w:rsidRDefault="00476633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  <w:lang w:eastAsia="ru-RU"/>
        </w:rPr>
      </w:pPr>
      <w:r>
        <w:rPr>
          <w:rFonts w:eastAsia="Times New Roman" w:cs="Times New Roman"/>
          <w:bCs/>
          <w:iCs/>
          <w:szCs w:val="24"/>
          <w:lang w:eastAsia="ru-RU"/>
        </w:rPr>
        <w:t xml:space="preserve">А) Программа для профилактической (психокоррекционной) работы, направленной на улучшение состояния и динамики психологического здоровья населения (разработайте инструментарий и программу для профилактической (психокоррекционной) работы, направленной на улучшение состояния и динамики психологического здоровья населения. </w:t>
      </w:r>
    </w:p>
    <w:p w14:paraId="7A5C0761" w14:textId="77777777" w:rsidR="005C425A" w:rsidRDefault="00476633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  <w:lang w:eastAsia="ru-RU"/>
        </w:rPr>
      </w:pPr>
      <w:r>
        <w:rPr>
          <w:rFonts w:eastAsia="Times New Roman" w:cs="Times New Roman"/>
          <w:bCs/>
          <w:iCs/>
          <w:szCs w:val="24"/>
          <w:lang w:eastAsia="ru-RU"/>
        </w:rPr>
        <w:t>Б) Программа по проблематике психологического здоровья (разработайте программу и проведите общественный опрос по проблематике психологического здоровья).</w:t>
      </w:r>
    </w:p>
    <w:p w14:paraId="7A5C0762" w14:textId="77777777" w:rsidR="005C425A" w:rsidRDefault="00476633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  <w:lang w:eastAsia="ru-RU"/>
        </w:rPr>
      </w:pPr>
      <w:r>
        <w:rPr>
          <w:rFonts w:eastAsia="Times New Roman" w:cs="Times New Roman"/>
          <w:bCs/>
          <w:iCs/>
          <w:szCs w:val="24"/>
          <w:lang w:eastAsia="ru-RU"/>
        </w:rPr>
        <w:t>Проанализируйте и обобщите данные о состоянии и динамике психологического здоровья населения. Выявите риски его нарушения и проблемы психологического здоровья населения, требующие психокоррекционной работы. Обобщите информацию о рисках и формирования прогноза возможного неблагополучия в состоянии и динамике психологического здоровья населения, проживающего в субъекте Российской Федерации, муниципальном образовании.</w:t>
      </w:r>
    </w:p>
    <w:p w14:paraId="7A5C0763" w14:textId="77777777" w:rsidR="005C425A" w:rsidRDefault="005C425A">
      <w:pPr>
        <w:tabs>
          <w:tab w:val="left" w:pos="0"/>
        </w:tabs>
        <w:spacing w:after="0" w:line="240" w:lineRule="auto"/>
        <w:ind w:firstLine="732"/>
        <w:jc w:val="both"/>
        <w:rPr>
          <w:rFonts w:eastAsia="Times New Roman" w:cs="Times New Roman"/>
          <w:szCs w:val="24"/>
          <w:lang w:eastAsia="ru-RU"/>
        </w:rPr>
      </w:pPr>
    </w:p>
    <w:p w14:paraId="7A5C0764" w14:textId="77777777" w:rsidR="005C425A" w:rsidRDefault="00476633">
      <w:pPr>
        <w:tabs>
          <w:tab w:val="left" w:pos="0"/>
        </w:tabs>
        <w:spacing w:after="0" w:line="240" w:lineRule="auto"/>
        <w:ind w:firstLine="732"/>
        <w:jc w:val="both"/>
        <w:rPr>
          <w:rFonts w:eastAsia="Times New Roman" w:cs="Times New Roman"/>
          <w:color w:val="222222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Творческие задания размещаются в </w:t>
      </w:r>
      <w:r>
        <w:rPr>
          <w:rFonts w:eastAsia="Times New Roman" w:cs="Times New Roman"/>
          <w:color w:val="222222"/>
          <w:szCs w:val="24"/>
          <w:shd w:val="clear" w:color="auto" w:fill="FFFFFF"/>
          <w:lang w:eastAsia="ru-RU"/>
        </w:rPr>
        <w:t>СДО, раздел «Текущий контроль», в сроки, согласно графика текущего контроля успеваемости обучающихся.</w:t>
      </w:r>
    </w:p>
    <w:p w14:paraId="7A5C0765" w14:textId="77777777" w:rsidR="005C425A" w:rsidRDefault="00476633">
      <w:pPr>
        <w:tabs>
          <w:tab w:val="left" w:pos="0"/>
        </w:tabs>
        <w:spacing w:after="0" w:line="240" w:lineRule="auto"/>
        <w:ind w:firstLine="732"/>
        <w:jc w:val="both"/>
        <w:rPr>
          <w:rFonts w:eastAsia="Times New Roman" w:cs="Times New Roman"/>
          <w:color w:val="222222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color w:val="222222"/>
          <w:szCs w:val="24"/>
          <w:shd w:val="clear" w:color="auto" w:fill="FFFFFF"/>
          <w:lang w:eastAsia="ru-RU"/>
        </w:rPr>
        <w:t>Требования к оформлению творческого задания:</w:t>
      </w:r>
    </w:p>
    <w:p w14:paraId="7A5C0766" w14:textId="77777777" w:rsidR="005C425A" w:rsidRDefault="00476633">
      <w:pPr>
        <w:tabs>
          <w:tab w:val="left" w:pos="0"/>
        </w:tabs>
        <w:spacing w:after="0" w:line="240" w:lineRule="auto"/>
        <w:ind w:firstLine="732"/>
        <w:jc w:val="both"/>
        <w:rPr>
          <w:rFonts w:eastAsia="Times New Roman" w:cs="Times New Roman"/>
          <w:color w:val="222222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color w:val="222222"/>
          <w:szCs w:val="24"/>
          <w:shd w:val="clear" w:color="auto" w:fill="FFFFFF"/>
          <w:lang w:eastAsia="ru-RU"/>
        </w:rPr>
        <w:t>– не менее 5-7 страниц машинописного текста по теме творческого задания,</w:t>
      </w:r>
    </w:p>
    <w:p w14:paraId="7A5C0767" w14:textId="77777777" w:rsidR="005C425A" w:rsidRDefault="00476633">
      <w:pPr>
        <w:tabs>
          <w:tab w:val="left" w:pos="0"/>
        </w:tabs>
        <w:spacing w:after="0" w:line="240" w:lineRule="auto"/>
        <w:ind w:firstLine="732"/>
        <w:jc w:val="both"/>
        <w:rPr>
          <w:rFonts w:eastAsia="Times New Roman" w:cs="Times New Roman"/>
          <w:color w:val="222222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color w:val="222222"/>
          <w:szCs w:val="24"/>
          <w:shd w:val="clear" w:color="auto" w:fill="FFFFFF"/>
          <w:lang w:eastAsia="ru-RU"/>
        </w:rPr>
        <w:t xml:space="preserve"> – структура оформления текста творческого задания зависит от темы творческого задания;</w:t>
      </w:r>
    </w:p>
    <w:p w14:paraId="7A5C0768" w14:textId="77777777" w:rsidR="005C425A" w:rsidRDefault="00476633">
      <w:pPr>
        <w:tabs>
          <w:tab w:val="left" w:pos="0"/>
        </w:tabs>
        <w:spacing w:after="0" w:line="240" w:lineRule="auto"/>
        <w:ind w:firstLine="732"/>
        <w:rPr>
          <w:rFonts w:eastAsia="Times New Roman" w:cs="Times New Roman"/>
          <w:color w:val="222222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color w:val="222222"/>
          <w:szCs w:val="24"/>
          <w:shd w:val="clear" w:color="auto" w:fill="FFFFFF"/>
          <w:lang w:eastAsia="ru-RU"/>
        </w:rPr>
        <w:t xml:space="preserve"> – список литературы не менее 5 источников.</w:t>
      </w:r>
    </w:p>
    <w:p w14:paraId="7A5C0769" w14:textId="77777777" w:rsidR="005C425A" w:rsidRDefault="005C425A">
      <w:pPr>
        <w:tabs>
          <w:tab w:val="left" w:pos="0"/>
        </w:tabs>
        <w:spacing w:after="0" w:line="240" w:lineRule="auto"/>
        <w:ind w:firstLine="732"/>
        <w:rPr>
          <w:rFonts w:eastAsia="Times New Roman" w:cs="Times New Roman"/>
          <w:color w:val="222222"/>
          <w:szCs w:val="24"/>
          <w:shd w:val="clear" w:color="auto" w:fill="FFFFFF"/>
          <w:lang w:eastAsia="ru-RU"/>
        </w:rPr>
      </w:pPr>
    </w:p>
    <w:p w14:paraId="7A5C076A" w14:textId="77777777" w:rsidR="005C425A" w:rsidRDefault="0047663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Материалы для промежуточной аттестации</w:t>
      </w:r>
    </w:p>
    <w:p w14:paraId="7A5C076B" w14:textId="77777777" w:rsidR="005C425A" w:rsidRDefault="0047663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bCs/>
          <w:iCs/>
          <w:szCs w:val="24"/>
          <w:lang w:eastAsia="ru-RU"/>
        </w:rPr>
        <w:t xml:space="preserve">Промежуточная аттестация проводится в устной форме. Зачет включает в себя устный ответ два вопроса из перечня вопросов к зачету. </w:t>
      </w:r>
      <w:r>
        <w:rPr>
          <w:rFonts w:eastAsia="Times New Roman" w:cs="Times New Roman"/>
          <w:szCs w:val="24"/>
        </w:rPr>
        <w:t>Обучающиеся имеют возможность пройти зачетный тест в Центре тестирования.</w:t>
      </w:r>
    </w:p>
    <w:p w14:paraId="7A5C076C" w14:textId="77777777" w:rsidR="005C425A" w:rsidRDefault="00476633">
      <w:pPr>
        <w:pStyle w:val="affa"/>
        <w:shd w:val="clear" w:color="auto" w:fill="FFFFFF"/>
        <w:spacing w:before="0" w:after="0"/>
        <w:ind w:firstLine="709"/>
        <w:jc w:val="both"/>
      </w:pPr>
      <w:r>
        <w:t>Процедура проведения зачета осуществляется в форме тестовых заданий или устного ответа на вопросы билета.</w:t>
      </w:r>
    </w:p>
    <w:p w14:paraId="7A5C076D" w14:textId="77777777" w:rsidR="005C425A" w:rsidRDefault="00476633">
      <w:pPr>
        <w:pStyle w:val="affa"/>
        <w:shd w:val="clear" w:color="auto" w:fill="FFFFFF"/>
        <w:spacing w:before="0" w:after="0"/>
        <w:ind w:firstLine="709"/>
        <w:jc w:val="both"/>
      </w:pPr>
      <w:r>
        <w:t>Билет на зачет содержит вопросы (из перечня вопросов промежуточной аттестации п.2), проверяющие сформированность знаний и умений.</w:t>
      </w:r>
    </w:p>
    <w:p w14:paraId="7A5C076E" w14:textId="77777777" w:rsidR="005C425A" w:rsidRDefault="005C425A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14:paraId="7A5C076F" w14:textId="77777777" w:rsidR="005C425A" w:rsidRDefault="00476633">
      <w:pPr>
        <w:spacing w:after="0" w:line="240" w:lineRule="auto"/>
        <w:ind w:hanging="47"/>
        <w:jc w:val="center"/>
        <w:rPr>
          <w:rFonts w:eastAsia="Calibri" w:cs="Times New Roman"/>
          <w:bCs/>
          <w:iCs/>
          <w:szCs w:val="24"/>
          <w:u w:val="single"/>
        </w:rPr>
      </w:pPr>
      <w:r>
        <w:rPr>
          <w:rFonts w:eastAsia="Times New Roman" w:cs="Times New Roman"/>
          <w:bCs/>
          <w:iCs/>
          <w:szCs w:val="24"/>
          <w:u w:val="single"/>
          <w:lang w:eastAsia="ru-RU"/>
        </w:rPr>
        <w:t>Перечень вопросов</w:t>
      </w:r>
      <w:r>
        <w:rPr>
          <w:rFonts w:eastAsia="Calibri" w:cs="Times New Roman"/>
          <w:bCs/>
          <w:iCs/>
          <w:szCs w:val="24"/>
          <w:u w:val="single"/>
        </w:rPr>
        <w:t xml:space="preserve"> к зачету</w:t>
      </w:r>
    </w:p>
    <w:p w14:paraId="7A5C0770" w14:textId="77777777" w:rsidR="005C425A" w:rsidRDefault="00476633">
      <w:pPr>
        <w:spacing w:after="0" w:line="240" w:lineRule="auto"/>
        <w:jc w:val="center"/>
        <w:rPr>
          <w:rFonts w:eastAsia="Calibri" w:cs="Times New Roman"/>
          <w:bCs/>
          <w:iCs/>
          <w:szCs w:val="24"/>
          <w:u w:val="single"/>
        </w:rPr>
      </w:pPr>
      <w:r>
        <w:rPr>
          <w:rFonts w:eastAsia="Times New Roman" w:cs="Times New Roman"/>
          <w:iCs/>
          <w:szCs w:val="24"/>
          <w:lang w:eastAsia="ru-RU"/>
        </w:rPr>
        <w:t>(3 семестр</w:t>
      </w:r>
      <w:r>
        <w:rPr>
          <w:rFonts w:eastAsia="Calibri" w:cs="Times New Roman"/>
          <w:bCs/>
          <w:iCs/>
          <w:szCs w:val="24"/>
          <w:u w:val="single"/>
        </w:rPr>
        <w:t>)</w:t>
      </w:r>
    </w:p>
    <w:p w14:paraId="7A5C0771" w14:textId="77777777" w:rsidR="005C425A" w:rsidRDefault="005C425A">
      <w:pPr>
        <w:spacing w:after="0" w:line="240" w:lineRule="auto"/>
        <w:ind w:hanging="47"/>
        <w:jc w:val="center"/>
        <w:rPr>
          <w:rFonts w:eastAsia="Calibri" w:cs="Times New Roman"/>
          <w:bCs/>
          <w:iCs/>
          <w:szCs w:val="24"/>
          <w:u w:val="single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5C425A" w14:paraId="7A5C0774" w14:textId="777777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772" w14:textId="77777777" w:rsidR="005C425A" w:rsidRDefault="004766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eastAsia="Calibri" w:cs="Times New Roman"/>
                <w:b/>
                <w:bCs/>
                <w:iCs/>
                <w:szCs w:val="24"/>
              </w:rPr>
            </w:pPr>
            <w:r>
              <w:rPr>
                <w:rFonts w:eastAsia="Calibri" w:cs="Times New Roman"/>
                <w:b/>
                <w:bCs/>
                <w:iCs/>
                <w:szCs w:val="24"/>
              </w:rPr>
              <w:t>Вопросы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773" w14:textId="77777777" w:rsidR="005C425A" w:rsidRDefault="004766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eastAsia="Calibri" w:cs="Times New Roman"/>
                <w:b/>
                <w:bCs/>
                <w:iCs/>
                <w:szCs w:val="24"/>
              </w:rPr>
            </w:pPr>
            <w:r>
              <w:rPr>
                <w:rFonts w:eastAsia="Calibri" w:cs="Times New Roman"/>
                <w:b/>
                <w:bCs/>
                <w:iCs/>
                <w:szCs w:val="24"/>
              </w:rPr>
              <w:t>Индикаторы достижения компетенций</w:t>
            </w:r>
          </w:p>
        </w:tc>
      </w:tr>
      <w:tr w:rsidR="005C425A" w14:paraId="7A5C0777" w14:textId="777777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775" w14:textId="77777777" w:rsidR="005C425A" w:rsidRDefault="004766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 xml:space="preserve">1.Этические принципы психолога </w:t>
            </w:r>
            <w:r>
              <w:rPr>
                <w:rFonts w:cs="Times New Roman"/>
                <w:szCs w:val="24"/>
              </w:rPr>
              <w:t>в контексте проведения мониторинга социальных явлений</w:t>
            </w:r>
            <w:r>
              <w:rPr>
                <w:rFonts w:eastAsia="Calibri" w:cs="Times New Roman"/>
                <w:bCs/>
                <w:iCs/>
                <w:szCs w:val="24"/>
              </w:rPr>
              <w:t>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776" w14:textId="77777777" w:rsidR="005C425A" w:rsidRDefault="004766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ПК-8.1.2.</w:t>
            </w:r>
          </w:p>
        </w:tc>
      </w:tr>
      <w:tr w:rsidR="005C425A" w14:paraId="7A5C077A" w14:textId="777777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778" w14:textId="77777777" w:rsidR="005C425A" w:rsidRDefault="004766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 xml:space="preserve">2.Требования к проведению психологического обследованию клиентов и их социального окружения </w:t>
            </w:r>
            <w:r>
              <w:rPr>
                <w:rFonts w:cs="Times New Roman"/>
                <w:szCs w:val="24"/>
              </w:rPr>
              <w:t>в контексте проведения мониторинга социальных явлений</w:t>
            </w:r>
            <w:r>
              <w:rPr>
                <w:rFonts w:eastAsia="Calibri" w:cs="Times New Roman"/>
                <w:bCs/>
                <w:iCs/>
                <w:szCs w:val="24"/>
              </w:rPr>
              <w:t>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779" w14:textId="77777777" w:rsidR="005C425A" w:rsidRDefault="004766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ПК-8.1.2.</w:t>
            </w:r>
          </w:p>
        </w:tc>
      </w:tr>
      <w:tr w:rsidR="005C425A" w14:paraId="7A5C077D" w14:textId="777777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77B" w14:textId="77777777" w:rsidR="005C425A" w:rsidRDefault="00476633">
            <w:pPr>
              <w:widowControl w:val="0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eastAsia="Calibri" w:cs="Times New Roman"/>
                <w:bCs/>
                <w:iCs/>
                <w:szCs w:val="24"/>
                <w:u w:val="single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3.Структура психодиагностического обследования.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77C" w14:textId="77777777" w:rsidR="005C425A" w:rsidRDefault="004766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ПК-8.1.2.</w:t>
            </w:r>
          </w:p>
        </w:tc>
      </w:tr>
      <w:tr w:rsidR="005C425A" w14:paraId="7A5C0781" w14:textId="777777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77E" w14:textId="77777777" w:rsidR="005C425A" w:rsidRDefault="00476633">
            <w:pPr>
              <w:widowControl w:val="0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4.Психодиагностические ошибки психолога при проведении исследования.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77F" w14:textId="77777777" w:rsidR="005C425A" w:rsidRDefault="004766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ПК-4.2.2.</w:t>
            </w:r>
          </w:p>
          <w:p w14:paraId="7A5C0780" w14:textId="77777777" w:rsidR="005C425A" w:rsidRDefault="004766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ПК-4.3.3.</w:t>
            </w:r>
          </w:p>
        </w:tc>
      </w:tr>
      <w:tr w:rsidR="005C425A" w14:paraId="7A5C0785" w14:textId="777777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782" w14:textId="77777777" w:rsidR="005C425A" w:rsidRDefault="00476633">
            <w:pPr>
              <w:widowControl w:val="0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5.Требования к написанию психологического заключения.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783" w14:textId="77777777" w:rsidR="005C425A" w:rsidRDefault="004766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ПК-4.2.2.</w:t>
            </w:r>
          </w:p>
          <w:p w14:paraId="7A5C0784" w14:textId="77777777" w:rsidR="005C425A" w:rsidRDefault="004766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ПК-4.3.3.</w:t>
            </w:r>
          </w:p>
        </w:tc>
      </w:tr>
      <w:tr w:rsidR="005C425A" w14:paraId="7A5C0788" w14:textId="777777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786" w14:textId="77777777" w:rsidR="005C425A" w:rsidRDefault="00476633">
            <w:pPr>
              <w:widowControl w:val="0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6.Методы оценки психологических потребностей, рисков и ресурсов клиентов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787" w14:textId="77777777" w:rsidR="005C425A" w:rsidRDefault="004766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ПК-4.3.3.</w:t>
            </w:r>
          </w:p>
        </w:tc>
      </w:tr>
      <w:tr w:rsidR="005C425A" w14:paraId="7A5C078B" w14:textId="777777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789" w14:textId="77777777" w:rsidR="005C425A" w:rsidRDefault="00476633">
            <w:pPr>
              <w:widowControl w:val="0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7.Методы диагностики типичных психологических проблем разных социальных групп клиентов.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78A" w14:textId="77777777" w:rsidR="005C425A" w:rsidRDefault="004766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ПК-4.3.3.</w:t>
            </w:r>
          </w:p>
        </w:tc>
      </w:tr>
      <w:tr w:rsidR="005C425A" w14:paraId="7A5C078E" w14:textId="777777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78C" w14:textId="77777777" w:rsidR="005C425A" w:rsidRDefault="004766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8.Психологическое обследование кандидатов в замещающие родители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78D" w14:textId="77777777" w:rsidR="005C425A" w:rsidRDefault="004766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ПК-8.1.2.</w:t>
            </w:r>
          </w:p>
        </w:tc>
      </w:tr>
      <w:tr w:rsidR="005C425A" w14:paraId="7A5C0791" w14:textId="777777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78F" w14:textId="77777777" w:rsidR="005C425A" w:rsidRDefault="004766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9.Предикторы успешности функционирования замещающей семьи, связанные с особенностями детей.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790" w14:textId="77777777" w:rsidR="005C425A" w:rsidRDefault="004766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ПК-8.1.2.</w:t>
            </w:r>
          </w:p>
        </w:tc>
      </w:tr>
      <w:tr w:rsidR="005C425A" w14:paraId="7A5C0794" w14:textId="777777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792" w14:textId="77777777" w:rsidR="005C425A" w:rsidRDefault="004766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eastAsia="Calibri" w:cs="Times New Roman"/>
                <w:bCs/>
                <w:iCs/>
                <w:szCs w:val="24"/>
                <w:u w:val="single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10.Предикторы успешности функционирования замещающей семьи, связанные с характеристиками замещающих родителей.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793" w14:textId="77777777" w:rsidR="005C425A" w:rsidRDefault="004766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ПК-8.1.2.</w:t>
            </w:r>
          </w:p>
        </w:tc>
      </w:tr>
      <w:tr w:rsidR="005C425A" w14:paraId="7A5C0798" w14:textId="777777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795" w14:textId="77777777" w:rsidR="005C425A" w:rsidRDefault="00476633">
            <w:pPr>
              <w:widowControl w:val="0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11.Принципы отбора диагностических методов при проведении психологического обследования кандидатов в замещающие родители.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796" w14:textId="77777777" w:rsidR="005C425A" w:rsidRDefault="004766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ПК-6.2.2.</w:t>
            </w:r>
          </w:p>
          <w:p w14:paraId="7A5C0797" w14:textId="77777777" w:rsidR="005C425A" w:rsidRDefault="004766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ПК-6.3.1.</w:t>
            </w:r>
          </w:p>
        </w:tc>
      </w:tr>
      <w:tr w:rsidR="005C425A" w14:paraId="7A5C079C" w14:textId="777777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799" w14:textId="77777777" w:rsidR="005C425A" w:rsidRDefault="00476633">
            <w:pPr>
              <w:widowControl w:val="0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eastAsia="Calibri" w:cs="Times New Roman"/>
                <w:bCs/>
                <w:iCs/>
                <w:szCs w:val="24"/>
                <w:u w:val="single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12.Диагностический алгоритм при проведении психологического обследования кандидатов в замещающие родители.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79A" w14:textId="77777777" w:rsidR="005C425A" w:rsidRDefault="004766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ПК-6.2.2.</w:t>
            </w:r>
          </w:p>
          <w:p w14:paraId="7A5C079B" w14:textId="77777777" w:rsidR="005C425A" w:rsidRDefault="004766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ПК-6.3.1.</w:t>
            </w:r>
          </w:p>
        </w:tc>
      </w:tr>
      <w:tr w:rsidR="005C425A" w14:paraId="7A5C07A0" w14:textId="777777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79D" w14:textId="77777777" w:rsidR="005C425A" w:rsidRDefault="00476633">
            <w:pPr>
              <w:widowControl w:val="0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13.Методы диагностического обследования кандидатов в замещающие родители: полуструктурированное интервью для создания Краткой характеристики кандидата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79E" w14:textId="77777777" w:rsidR="005C425A" w:rsidRDefault="004766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ПК-6.2.2.</w:t>
            </w:r>
          </w:p>
          <w:p w14:paraId="7A5C079F" w14:textId="77777777" w:rsidR="005C425A" w:rsidRDefault="004766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ПК-6.3.1.</w:t>
            </w:r>
          </w:p>
        </w:tc>
      </w:tr>
      <w:tr w:rsidR="005C425A" w14:paraId="7A5C07A4" w14:textId="777777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7A1" w14:textId="77777777" w:rsidR="005C425A" w:rsidRDefault="00476633">
            <w:pPr>
              <w:widowControl w:val="0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14.Методы диагностического обследования кандидатов в замещающие родители: выявление мотивации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7A2" w14:textId="77777777" w:rsidR="005C425A" w:rsidRDefault="004766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ПК-6.2.2.</w:t>
            </w:r>
          </w:p>
          <w:p w14:paraId="7A5C07A3" w14:textId="77777777" w:rsidR="005C425A" w:rsidRDefault="004766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ПК-6.3.1.</w:t>
            </w:r>
          </w:p>
        </w:tc>
      </w:tr>
      <w:tr w:rsidR="005C425A" w14:paraId="7A5C07A7" w14:textId="777777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7A5" w14:textId="77777777" w:rsidR="005C425A" w:rsidRDefault="00476633">
            <w:pPr>
              <w:widowControl w:val="0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15.Методы диагностического обследования кандидатов в замещающие родители: диагностика психопатологии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7A6" w14:textId="77777777" w:rsidR="005C425A" w:rsidRDefault="004766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ПК-6.2.2.</w:t>
            </w:r>
          </w:p>
        </w:tc>
      </w:tr>
      <w:tr w:rsidR="005C425A" w14:paraId="7A5C07AB" w14:textId="777777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7A8" w14:textId="77777777" w:rsidR="005C425A" w:rsidRDefault="00476633">
            <w:pPr>
              <w:widowControl w:val="0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16.Методы диагностического обследования кандидатов в замещающие родители: диагностика отношения к употреблению алкоголя и диагностика агрессивности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7A9" w14:textId="77777777" w:rsidR="005C425A" w:rsidRDefault="004766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ПК-6.2.2.</w:t>
            </w:r>
          </w:p>
          <w:p w14:paraId="7A5C07AA" w14:textId="77777777" w:rsidR="005C425A" w:rsidRDefault="004766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ПК-6.3.1.</w:t>
            </w:r>
          </w:p>
        </w:tc>
      </w:tr>
      <w:tr w:rsidR="005C425A" w14:paraId="7A5C07AF" w14:textId="777777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7AC" w14:textId="77777777" w:rsidR="005C425A" w:rsidRDefault="00476633">
            <w:pPr>
              <w:widowControl w:val="0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17.Методы диагностического обследования кандидатов в замещающие родители: диагностика супружеских отношений.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7AD" w14:textId="77777777" w:rsidR="005C425A" w:rsidRDefault="004766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ПК-6.2.2.</w:t>
            </w:r>
          </w:p>
          <w:p w14:paraId="7A5C07AE" w14:textId="77777777" w:rsidR="005C425A" w:rsidRDefault="004766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ПК-6.3.1.</w:t>
            </w:r>
          </w:p>
        </w:tc>
      </w:tr>
      <w:tr w:rsidR="005C425A" w14:paraId="7A5C07B2" w14:textId="777777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7B0" w14:textId="77777777" w:rsidR="005C425A" w:rsidRDefault="00476633">
            <w:pPr>
              <w:widowControl w:val="0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18.Оценка психологической безопасности для ребенка среды в замещающей семье и ее окружении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7B1" w14:textId="77777777" w:rsidR="005C425A" w:rsidRDefault="004766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ПК-6.3.1.</w:t>
            </w:r>
          </w:p>
        </w:tc>
      </w:tr>
      <w:tr w:rsidR="005C425A" w14:paraId="7A5C07B5" w14:textId="777777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7B3" w14:textId="77777777" w:rsidR="005C425A" w:rsidRDefault="00476633">
            <w:pPr>
              <w:widowControl w:val="0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19.Психодиагностические подходы к оценке кандидатов в замещающие родители.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7B4" w14:textId="77777777" w:rsidR="005C425A" w:rsidRDefault="004766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ПК-6.3.1.</w:t>
            </w:r>
          </w:p>
        </w:tc>
      </w:tr>
      <w:tr w:rsidR="005C425A" w14:paraId="7A5C07B8" w14:textId="777777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7B6" w14:textId="77777777" w:rsidR="005C425A" w:rsidRDefault="00476633">
            <w:pPr>
              <w:widowControl w:val="0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eastAsia="Calibri" w:cs="Times New Roman"/>
                <w:bCs/>
                <w:iCs/>
                <w:szCs w:val="24"/>
                <w:u w:val="single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20.Оценка ресурсности кандидата в приемные родители и его семьи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7B7" w14:textId="77777777" w:rsidR="005C425A" w:rsidRDefault="004766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ПК-6.3.1.</w:t>
            </w:r>
          </w:p>
        </w:tc>
      </w:tr>
      <w:tr w:rsidR="005C425A" w14:paraId="7A5C07BB" w14:textId="777777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7B9" w14:textId="77777777" w:rsidR="005C425A" w:rsidRDefault="00476633">
            <w:pPr>
              <w:widowControl w:val="0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21.Психологическое просвещение. Задачи психологического просвещения. Формы проведения психологического просвещения.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7BA" w14:textId="77777777" w:rsidR="005C425A" w:rsidRDefault="004766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ПК-8.1.2.</w:t>
            </w:r>
          </w:p>
        </w:tc>
      </w:tr>
      <w:tr w:rsidR="005C425A" w14:paraId="7A5C07BE" w14:textId="777777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7BC" w14:textId="77777777" w:rsidR="005C425A" w:rsidRDefault="00476633">
            <w:pPr>
              <w:widowControl w:val="0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eastAsia="Calibri" w:cs="Times New Roman"/>
                <w:bCs/>
                <w:iCs/>
                <w:szCs w:val="24"/>
                <w:u w:val="single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22.Критерии оценки результативности и эффективности различных форм и методик реализации программ психологического просвещения.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7BD" w14:textId="77777777" w:rsidR="005C425A" w:rsidRDefault="004766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ПК-7.2.3.</w:t>
            </w:r>
          </w:p>
        </w:tc>
      </w:tr>
      <w:tr w:rsidR="005C425A" w14:paraId="7A5C07C1" w14:textId="777777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7BF" w14:textId="77777777" w:rsidR="005C425A" w:rsidRDefault="00476633">
            <w:pPr>
              <w:widowControl w:val="0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23.Основы прогнозирования в социальной психологии.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7C0" w14:textId="77777777" w:rsidR="005C425A" w:rsidRDefault="004766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ПК-8.1.2.</w:t>
            </w:r>
          </w:p>
        </w:tc>
      </w:tr>
      <w:tr w:rsidR="005C425A" w14:paraId="7A5C07C4" w14:textId="777777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7C2" w14:textId="77777777" w:rsidR="005C425A" w:rsidRDefault="00476633">
            <w:pPr>
              <w:widowControl w:val="0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24.Основы проектирования в социальной психологии.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7C3" w14:textId="77777777" w:rsidR="005C425A" w:rsidRDefault="004766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ПК-8.1.2.</w:t>
            </w:r>
          </w:p>
        </w:tc>
      </w:tr>
      <w:tr w:rsidR="005C425A" w14:paraId="7A5C07C7" w14:textId="777777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7C5" w14:textId="77777777" w:rsidR="005C425A" w:rsidRDefault="00476633">
            <w:pPr>
              <w:widowControl w:val="0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25.Сущность и принципы социального мониторинга.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7C6" w14:textId="77777777" w:rsidR="005C425A" w:rsidRDefault="004766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ПК-8.1.2.</w:t>
            </w:r>
          </w:p>
        </w:tc>
      </w:tr>
      <w:tr w:rsidR="005C425A" w14:paraId="7A5C07CA" w14:textId="777777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7C8" w14:textId="77777777" w:rsidR="005C425A" w:rsidRDefault="00476633">
            <w:pPr>
              <w:widowControl w:val="0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eastAsia="Calibri" w:cs="Times New Roman"/>
                <w:bCs/>
                <w:iCs/>
                <w:szCs w:val="24"/>
                <w:u w:val="single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26.Показатели и индикаторы социального мониторинга.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7C9" w14:textId="77777777" w:rsidR="005C425A" w:rsidRDefault="004766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ПК-8.1.2.</w:t>
            </w:r>
          </w:p>
        </w:tc>
      </w:tr>
      <w:tr w:rsidR="005C425A" w14:paraId="7A5C07CE" w14:textId="777777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7CB" w14:textId="77777777" w:rsidR="005C425A" w:rsidRDefault="00476633">
            <w:pPr>
              <w:widowControl w:val="0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27.</w:t>
            </w:r>
            <w:r>
              <w:rPr>
                <w:rFonts w:asciiTheme="minorHAnsi"/>
                <w:sz w:val="22"/>
              </w:rPr>
              <w:t xml:space="preserve"> </w:t>
            </w:r>
            <w:r>
              <w:rPr>
                <w:rFonts w:cs="Times New Roman"/>
                <w:szCs w:val="24"/>
              </w:rPr>
              <w:t>Методы диагностики</w:t>
            </w:r>
            <w:r>
              <w:rPr>
                <w:rFonts w:asciiTheme="minorHAnsi"/>
                <w:sz w:val="22"/>
              </w:rPr>
              <w:t xml:space="preserve"> </w:t>
            </w:r>
            <w:r>
              <w:rPr>
                <w:rFonts w:eastAsia="Calibri" w:cs="Times New Roman"/>
                <w:bCs/>
                <w:iCs/>
                <w:szCs w:val="24"/>
              </w:rPr>
              <w:t>психологического здоровья населения.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7CC" w14:textId="77777777" w:rsidR="005C425A" w:rsidRDefault="004766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ПК-8.2.1.</w:t>
            </w:r>
          </w:p>
          <w:p w14:paraId="7A5C07CD" w14:textId="77777777" w:rsidR="005C425A" w:rsidRDefault="004766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ПК-8.3.1.</w:t>
            </w:r>
          </w:p>
        </w:tc>
      </w:tr>
      <w:tr w:rsidR="005C425A" w14:paraId="7A5C07D2" w14:textId="777777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7CF" w14:textId="77777777" w:rsidR="005C425A" w:rsidRDefault="00476633">
            <w:pPr>
              <w:widowControl w:val="0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28.</w:t>
            </w:r>
            <w:r>
              <w:rPr>
                <w:rFonts w:asciiTheme="minorHAnsi"/>
                <w:sz w:val="22"/>
              </w:rPr>
              <w:t xml:space="preserve"> </w:t>
            </w:r>
            <w:r>
              <w:rPr>
                <w:rFonts w:eastAsia="Calibri" w:cs="Times New Roman"/>
                <w:bCs/>
                <w:iCs/>
                <w:szCs w:val="24"/>
              </w:rPr>
              <w:t>Диагностика состояния и динамики психологического здоровья населения.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7D0" w14:textId="77777777" w:rsidR="005C425A" w:rsidRDefault="004766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ПК-8.2.1.</w:t>
            </w:r>
          </w:p>
          <w:p w14:paraId="7A5C07D1" w14:textId="77777777" w:rsidR="005C425A" w:rsidRDefault="004766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ПК-8.3.1.</w:t>
            </w:r>
          </w:p>
        </w:tc>
      </w:tr>
      <w:tr w:rsidR="005C425A" w14:paraId="7A5C07D6" w14:textId="777777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7D3" w14:textId="77777777" w:rsidR="005C425A" w:rsidRDefault="00476633">
            <w:pPr>
              <w:widowControl w:val="0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29.Риски нарушения и проблемы психологического здоровья населения, требующие психокоррекционной работы.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7D4" w14:textId="77777777" w:rsidR="005C425A" w:rsidRDefault="004766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ПК-8.2.2.</w:t>
            </w:r>
          </w:p>
          <w:p w14:paraId="7A5C07D5" w14:textId="77777777" w:rsidR="005C425A" w:rsidRDefault="004766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ПК-8.3.1.</w:t>
            </w:r>
          </w:p>
        </w:tc>
      </w:tr>
      <w:tr w:rsidR="005C425A" w14:paraId="7A5C07D9" w14:textId="777777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7D7" w14:textId="77777777" w:rsidR="005C425A" w:rsidRDefault="00476633">
            <w:pPr>
              <w:widowControl w:val="0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30.Формирования прогноза возможного неблагополучия в состоянии и динамике психологического здоровья населения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7D8" w14:textId="77777777" w:rsidR="005C425A" w:rsidRDefault="004766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ПК-8.3.1.</w:t>
            </w:r>
          </w:p>
        </w:tc>
      </w:tr>
    </w:tbl>
    <w:p w14:paraId="7A5C07DA" w14:textId="77777777" w:rsidR="005C425A" w:rsidRDefault="005C425A">
      <w:pPr>
        <w:spacing w:after="0" w:line="240" w:lineRule="auto"/>
        <w:ind w:hanging="47"/>
        <w:jc w:val="center"/>
        <w:rPr>
          <w:rFonts w:eastAsia="Calibri" w:cs="Times New Roman"/>
          <w:bCs/>
          <w:iCs/>
          <w:szCs w:val="24"/>
          <w:u w:val="single"/>
        </w:rPr>
      </w:pPr>
    </w:p>
    <w:p w14:paraId="7A5C07DB" w14:textId="77777777" w:rsidR="005C425A" w:rsidRDefault="00476633">
      <w:pPr>
        <w:tabs>
          <w:tab w:val="left" w:pos="567"/>
        </w:tabs>
        <w:spacing w:after="0" w:line="240" w:lineRule="auto"/>
        <w:ind w:firstLine="13"/>
        <w:jc w:val="center"/>
        <w:rPr>
          <w:rFonts w:eastAsia="Calibri" w:cs="Times New Roman"/>
          <w:szCs w:val="24"/>
          <w:u w:val="single"/>
          <w:lang w:eastAsia="ru-RU"/>
        </w:rPr>
      </w:pPr>
      <w:r>
        <w:rPr>
          <w:rFonts w:eastAsia="Calibri" w:cs="Times New Roman"/>
          <w:szCs w:val="24"/>
          <w:u w:val="single"/>
          <w:lang w:eastAsia="ru-RU"/>
        </w:rPr>
        <w:t>Пример билета для зачета</w:t>
      </w:r>
    </w:p>
    <w:p w14:paraId="7A5C07DC" w14:textId="77777777" w:rsidR="005C425A" w:rsidRDefault="00476633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Методы диагностического обследования кандидатов в замещающие родители: диагностика психопатологии </w:t>
      </w:r>
    </w:p>
    <w:p w14:paraId="7A5C07DD" w14:textId="77777777" w:rsidR="005C425A" w:rsidRDefault="00476633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Формирования прогноза возможного неблагополучия в состоянии и динамике психологического здоровья населения</w:t>
      </w:r>
    </w:p>
    <w:p w14:paraId="7A5C07DE" w14:textId="77777777" w:rsidR="005C425A" w:rsidRDefault="005C425A">
      <w:pPr>
        <w:pStyle w:val="afb"/>
        <w:spacing w:after="0" w:line="240" w:lineRule="auto"/>
        <w:ind w:left="0" w:right="254"/>
        <w:jc w:val="both"/>
        <w:rPr>
          <w:rFonts w:eastAsia="Calibri" w:cs="Times New Roman"/>
          <w:bCs/>
          <w:iCs/>
          <w:szCs w:val="24"/>
        </w:rPr>
      </w:pPr>
    </w:p>
    <w:p w14:paraId="7A5C07DF" w14:textId="77777777" w:rsidR="005C425A" w:rsidRDefault="00476633">
      <w:pPr>
        <w:pStyle w:val="affa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3"/>
          <w:szCs w:val="23"/>
        </w:rPr>
      </w:pPr>
      <w:r>
        <w:t>Процедура проведения зачета осуществляется в форме тестовых заданий или устного ответа на вопросы билета.</w:t>
      </w:r>
    </w:p>
    <w:p w14:paraId="7A5C07E0" w14:textId="77777777" w:rsidR="005C425A" w:rsidRDefault="00476633">
      <w:pPr>
        <w:pStyle w:val="affa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3"/>
          <w:szCs w:val="23"/>
        </w:rPr>
      </w:pPr>
      <w:r>
        <w:t>Билет на зачет содержит вопросы (из перечня вопросов промежуточной аттестации п.2), проверяющие сформированность знаний и умений.</w:t>
      </w:r>
    </w:p>
    <w:p w14:paraId="7A5C07E1" w14:textId="77777777" w:rsidR="005C425A" w:rsidRDefault="005C425A">
      <w:pPr>
        <w:pStyle w:val="affa"/>
        <w:shd w:val="clear" w:color="auto" w:fill="FFFFFF"/>
        <w:spacing w:before="0" w:after="0"/>
        <w:ind w:firstLine="709"/>
        <w:jc w:val="both"/>
      </w:pPr>
    </w:p>
    <w:p w14:paraId="7A5C07E2" w14:textId="77777777" w:rsidR="005C425A" w:rsidRDefault="00476633">
      <w:pPr>
        <w:spacing w:after="0" w:line="240" w:lineRule="auto"/>
        <w:ind w:firstLine="37"/>
        <w:contextualSpacing/>
        <w:jc w:val="center"/>
        <w:rPr>
          <w:rFonts w:eastAsia="Calibri" w:cs="Times New Roman"/>
          <w:b/>
          <w:bCs/>
          <w:iCs/>
          <w:szCs w:val="24"/>
        </w:rPr>
      </w:pPr>
      <w:r>
        <w:rPr>
          <w:rFonts w:eastAsia="Calibri" w:cs="Times New Roman"/>
          <w:b/>
          <w:bCs/>
          <w:iCs/>
          <w:szCs w:val="24"/>
        </w:rPr>
        <w:t>Курсовой проект/работа</w:t>
      </w:r>
    </w:p>
    <w:p w14:paraId="7A5C07E3" w14:textId="77777777" w:rsidR="005C425A" w:rsidRDefault="00476633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Примерный план написания курсового проекта/</w:t>
      </w:r>
      <w:r>
        <w:rPr>
          <w:rFonts w:eastAsia="Times New Roman" w:cs="Times New Roman"/>
          <w:szCs w:val="24"/>
          <w:lang w:eastAsia="ru-RU"/>
        </w:rPr>
        <w:t>работы,</w:t>
      </w:r>
      <w:r>
        <w:rPr>
          <w:rFonts w:eastAsia="Times New Roman" w:cs="Times New Roman"/>
          <w:bCs/>
          <w:szCs w:val="24"/>
          <w:lang w:eastAsia="ru-RU"/>
        </w:rPr>
        <w:t xml:space="preserve"> требования к его/ее оформлению и описание процедуры защиты приведены в Методических указаниях по выполнению курсового проекта/</w:t>
      </w:r>
      <w:r>
        <w:rPr>
          <w:rFonts w:eastAsia="Times New Roman" w:cs="Times New Roman"/>
          <w:szCs w:val="24"/>
          <w:lang w:eastAsia="ru-RU"/>
        </w:rPr>
        <w:t>работы, размещенных в ЭИОС ПГУПС (sdo.pgups.ru).</w:t>
      </w:r>
    </w:p>
    <w:p w14:paraId="7A5C07E4" w14:textId="77777777" w:rsidR="005C425A" w:rsidRDefault="005C425A">
      <w:pPr>
        <w:spacing w:after="0" w:line="240" w:lineRule="auto"/>
        <w:ind w:hanging="1"/>
        <w:jc w:val="center"/>
        <w:rPr>
          <w:rFonts w:eastAsia="Times New Roman" w:cs="Times New Roman"/>
          <w:szCs w:val="24"/>
          <w:u w:val="single"/>
          <w:lang w:eastAsia="ru-RU"/>
        </w:rPr>
      </w:pPr>
    </w:p>
    <w:p w14:paraId="7A5C07E5" w14:textId="77777777" w:rsidR="005C425A" w:rsidRDefault="00476633">
      <w:pPr>
        <w:spacing w:after="0" w:line="240" w:lineRule="auto"/>
        <w:ind w:hanging="1"/>
        <w:jc w:val="center"/>
        <w:rPr>
          <w:rFonts w:eastAsia="Times New Roman" w:cs="Times New Roman"/>
          <w:szCs w:val="24"/>
          <w:u w:val="single"/>
          <w:lang w:eastAsia="ru-RU"/>
        </w:rPr>
      </w:pPr>
      <w:r>
        <w:rPr>
          <w:rFonts w:eastAsia="Times New Roman" w:cs="Times New Roman"/>
          <w:szCs w:val="24"/>
          <w:u w:val="single"/>
          <w:lang w:eastAsia="ru-RU"/>
        </w:rPr>
        <w:t xml:space="preserve">Перечень тем курсовых проектов/работ </w:t>
      </w:r>
    </w:p>
    <w:p w14:paraId="7A5C07E6" w14:textId="77777777" w:rsidR="005C425A" w:rsidRDefault="00476633">
      <w:pPr>
        <w:widowControl w:val="0"/>
        <w:numPr>
          <w:ilvl w:val="0"/>
          <w:numId w:val="14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 w:cs="Times New Roman"/>
          <w:bCs/>
          <w:iCs/>
          <w:szCs w:val="24"/>
        </w:rPr>
      </w:pPr>
      <w:r>
        <w:rPr>
          <w:rFonts w:eastAsia="Calibri" w:cs="Times New Roman"/>
          <w:bCs/>
          <w:iCs/>
          <w:szCs w:val="24"/>
        </w:rPr>
        <w:t>Психологическая безопасность для ребенка среды в замещающей семье и ее окружении.</w:t>
      </w:r>
    </w:p>
    <w:p w14:paraId="7A5C07E7" w14:textId="77777777" w:rsidR="005C425A" w:rsidRDefault="00476633">
      <w:pPr>
        <w:widowControl w:val="0"/>
        <w:numPr>
          <w:ilvl w:val="0"/>
          <w:numId w:val="14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 w:cs="Times New Roman"/>
          <w:bCs/>
          <w:iCs/>
          <w:szCs w:val="24"/>
        </w:rPr>
      </w:pPr>
      <w:r>
        <w:rPr>
          <w:rFonts w:eastAsia="Calibri" w:cs="Times New Roman"/>
          <w:bCs/>
          <w:iCs/>
          <w:szCs w:val="24"/>
        </w:rPr>
        <w:t>Психологическая характеристика кандидатов в замещающие родители, не прошедших отбор.</w:t>
      </w:r>
    </w:p>
    <w:p w14:paraId="7A5C07E8" w14:textId="77777777" w:rsidR="005C425A" w:rsidRDefault="00476633">
      <w:pPr>
        <w:widowControl w:val="0"/>
        <w:numPr>
          <w:ilvl w:val="0"/>
          <w:numId w:val="14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 w:cs="Times New Roman"/>
          <w:bCs/>
          <w:iCs/>
          <w:szCs w:val="24"/>
        </w:rPr>
      </w:pPr>
      <w:r>
        <w:rPr>
          <w:rFonts w:eastAsia="Calibri" w:cs="Times New Roman"/>
          <w:bCs/>
          <w:iCs/>
          <w:szCs w:val="24"/>
        </w:rPr>
        <w:t>Социально-демографический портрет кандидата в замещающие родители в современной России.</w:t>
      </w:r>
    </w:p>
    <w:p w14:paraId="7A5C07E9" w14:textId="77777777" w:rsidR="005C425A" w:rsidRDefault="00476633">
      <w:pPr>
        <w:widowControl w:val="0"/>
        <w:numPr>
          <w:ilvl w:val="0"/>
          <w:numId w:val="14"/>
        </w:numPr>
        <w:tabs>
          <w:tab w:val="left" w:pos="0"/>
          <w:tab w:val="left" w:pos="993"/>
          <w:tab w:val="left" w:pos="1134"/>
        </w:tabs>
        <w:spacing w:before="120" w:after="120" w:line="240" w:lineRule="auto"/>
        <w:ind w:left="0" w:firstLine="709"/>
        <w:contextualSpacing/>
        <w:jc w:val="both"/>
        <w:rPr>
          <w:rFonts w:eastAsia="Calibri" w:cs="Times New Roman"/>
          <w:bCs/>
          <w:iCs/>
          <w:szCs w:val="24"/>
        </w:rPr>
      </w:pPr>
      <w:r>
        <w:rPr>
          <w:rFonts w:eastAsia="Calibri" w:cs="Times New Roman"/>
          <w:bCs/>
          <w:iCs/>
          <w:szCs w:val="24"/>
        </w:rPr>
        <w:t xml:space="preserve">Оценка результативности работы по психологическому просвещению в образовательной организации. </w:t>
      </w:r>
    </w:p>
    <w:p w14:paraId="7A5C07EA" w14:textId="77777777" w:rsidR="005C425A" w:rsidRDefault="00476633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eastAsia="Calibri" w:cs="Times New Roman"/>
          <w:bCs/>
          <w:iCs/>
          <w:szCs w:val="24"/>
        </w:rPr>
      </w:pPr>
      <w:r>
        <w:rPr>
          <w:rFonts w:eastAsia="Calibri" w:cs="Times New Roman"/>
          <w:bCs/>
          <w:iCs/>
          <w:szCs w:val="24"/>
        </w:rPr>
        <w:t xml:space="preserve">Оценка результативности работы по психологическому просвещению в организации. </w:t>
      </w:r>
    </w:p>
    <w:p w14:paraId="7A5C07EB" w14:textId="77777777" w:rsidR="005C425A" w:rsidRDefault="00476633">
      <w:pPr>
        <w:widowControl w:val="0"/>
        <w:numPr>
          <w:ilvl w:val="0"/>
          <w:numId w:val="14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 w:cs="Times New Roman"/>
          <w:bCs/>
          <w:iCs/>
          <w:szCs w:val="24"/>
        </w:rPr>
      </w:pPr>
      <w:r>
        <w:rPr>
          <w:rFonts w:eastAsia="Calibri" w:cs="Times New Roman"/>
          <w:bCs/>
          <w:iCs/>
          <w:szCs w:val="24"/>
        </w:rPr>
        <w:t>Психологическое здоровье студентов.</w:t>
      </w:r>
    </w:p>
    <w:p w14:paraId="7A5C07EC" w14:textId="77777777" w:rsidR="005C425A" w:rsidRDefault="00476633">
      <w:pPr>
        <w:widowControl w:val="0"/>
        <w:numPr>
          <w:ilvl w:val="0"/>
          <w:numId w:val="14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 w:cs="Times New Roman"/>
          <w:bCs/>
          <w:iCs/>
          <w:szCs w:val="24"/>
        </w:rPr>
      </w:pPr>
      <w:r>
        <w:rPr>
          <w:rFonts w:eastAsia="Calibri" w:cs="Times New Roman"/>
          <w:bCs/>
          <w:iCs/>
          <w:szCs w:val="24"/>
        </w:rPr>
        <w:t>Психологическое здоровье пожилых людей.</w:t>
      </w:r>
    </w:p>
    <w:p w14:paraId="7A5C07ED" w14:textId="77777777" w:rsidR="005C425A" w:rsidRDefault="005C425A">
      <w:pPr>
        <w:tabs>
          <w:tab w:val="left" w:pos="0"/>
          <w:tab w:val="left" w:pos="958"/>
          <w:tab w:val="left" w:pos="1150"/>
        </w:tabs>
        <w:spacing w:after="0" w:line="240" w:lineRule="auto"/>
        <w:contextualSpacing/>
        <w:jc w:val="center"/>
        <w:rPr>
          <w:rFonts w:eastAsia="Calibri" w:cs="Times New Roman"/>
          <w:bCs/>
          <w:iCs/>
          <w:szCs w:val="24"/>
          <w:u w:val="single"/>
        </w:rPr>
      </w:pPr>
    </w:p>
    <w:p w14:paraId="7A5C07EE" w14:textId="77777777" w:rsidR="005C425A" w:rsidRDefault="00476633">
      <w:pPr>
        <w:tabs>
          <w:tab w:val="left" w:pos="0"/>
          <w:tab w:val="left" w:pos="958"/>
          <w:tab w:val="left" w:pos="1150"/>
        </w:tabs>
        <w:spacing w:after="0" w:line="240" w:lineRule="auto"/>
        <w:contextualSpacing/>
        <w:jc w:val="center"/>
        <w:rPr>
          <w:rFonts w:eastAsia="Calibri" w:cs="Times New Roman"/>
          <w:bCs/>
          <w:iCs/>
          <w:szCs w:val="24"/>
          <w:u w:val="single"/>
        </w:rPr>
      </w:pPr>
      <w:r>
        <w:rPr>
          <w:rFonts w:eastAsia="Calibri" w:cs="Times New Roman"/>
          <w:bCs/>
          <w:iCs/>
          <w:szCs w:val="24"/>
          <w:u w:val="single"/>
        </w:rPr>
        <w:t>Перечень вопросов к защите курсового проекта/работы</w:t>
      </w:r>
    </w:p>
    <w:p w14:paraId="7A5C07EF" w14:textId="77777777" w:rsidR="005C425A" w:rsidRDefault="00476633">
      <w:pPr>
        <w:numPr>
          <w:ilvl w:val="0"/>
          <w:numId w:val="15"/>
        </w:numPr>
        <w:tabs>
          <w:tab w:val="left" w:pos="284"/>
          <w:tab w:val="left" w:pos="958"/>
          <w:tab w:val="left" w:pos="1150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Какими этическими принципами руководствовались при проведении исследования?</w:t>
      </w:r>
    </w:p>
    <w:p w14:paraId="7A5C07F0" w14:textId="77777777" w:rsidR="005C425A" w:rsidRDefault="00476633">
      <w:pPr>
        <w:numPr>
          <w:ilvl w:val="0"/>
          <w:numId w:val="15"/>
        </w:numPr>
        <w:tabs>
          <w:tab w:val="left" w:pos="284"/>
          <w:tab w:val="left" w:pos="958"/>
          <w:tab w:val="left" w:pos="1150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Назовите требования к проведению психологического обследованию клиентов и их социального окружения.</w:t>
      </w:r>
    </w:p>
    <w:p w14:paraId="7A5C07F1" w14:textId="77777777" w:rsidR="005C425A" w:rsidRDefault="00476633">
      <w:pPr>
        <w:numPr>
          <w:ilvl w:val="0"/>
          <w:numId w:val="15"/>
        </w:numPr>
        <w:tabs>
          <w:tab w:val="left" w:pos="284"/>
          <w:tab w:val="left" w:pos="958"/>
          <w:tab w:val="left" w:pos="1150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Раскройте структуру психодиагностического обследования.</w:t>
      </w:r>
    </w:p>
    <w:p w14:paraId="7A5C07F2" w14:textId="77777777" w:rsidR="005C425A" w:rsidRDefault="00476633">
      <w:pPr>
        <w:numPr>
          <w:ilvl w:val="0"/>
          <w:numId w:val="15"/>
        </w:numPr>
        <w:tabs>
          <w:tab w:val="left" w:pos="284"/>
          <w:tab w:val="left" w:pos="958"/>
          <w:tab w:val="left" w:pos="1150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Какие психодиагностические ошибки может сделать психолог при проведении исследования.</w:t>
      </w:r>
    </w:p>
    <w:p w14:paraId="7A5C07F3" w14:textId="77777777" w:rsidR="005C425A" w:rsidRDefault="00476633">
      <w:pPr>
        <w:numPr>
          <w:ilvl w:val="0"/>
          <w:numId w:val="15"/>
        </w:numPr>
        <w:tabs>
          <w:tab w:val="left" w:pos="284"/>
          <w:tab w:val="left" w:pos="958"/>
          <w:tab w:val="left" w:pos="1150"/>
        </w:tabs>
        <w:spacing w:after="0" w:line="240" w:lineRule="auto"/>
        <w:ind w:left="0" w:firstLine="709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Раскройте правила написания психологического заключения.</w:t>
      </w:r>
    </w:p>
    <w:p w14:paraId="7A5C07F4" w14:textId="77777777" w:rsidR="005C425A" w:rsidRDefault="00476633">
      <w:pPr>
        <w:numPr>
          <w:ilvl w:val="0"/>
          <w:numId w:val="15"/>
        </w:numPr>
        <w:tabs>
          <w:tab w:val="left" w:pos="284"/>
          <w:tab w:val="left" w:pos="958"/>
          <w:tab w:val="left" w:pos="1150"/>
        </w:tabs>
        <w:spacing w:after="0" w:line="240" w:lineRule="auto"/>
        <w:ind w:left="0" w:firstLine="709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Назовите предикторы успешности функционирования замещающей семьи, связанные с особенностями детей. </w:t>
      </w:r>
    </w:p>
    <w:p w14:paraId="7A5C07F5" w14:textId="77777777" w:rsidR="005C425A" w:rsidRDefault="00476633">
      <w:pPr>
        <w:numPr>
          <w:ilvl w:val="0"/>
          <w:numId w:val="15"/>
        </w:numPr>
        <w:tabs>
          <w:tab w:val="left" w:pos="284"/>
          <w:tab w:val="left" w:pos="958"/>
          <w:tab w:val="left" w:pos="1150"/>
        </w:tabs>
        <w:spacing w:after="0" w:line="240" w:lineRule="auto"/>
        <w:ind w:left="0" w:firstLine="709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Назовите предикторы успешности функционирования замещающей семьи, связанные с характеристиками замещающих родителей.</w:t>
      </w:r>
    </w:p>
    <w:p w14:paraId="7A5C07F6" w14:textId="77777777" w:rsidR="005C425A" w:rsidRDefault="00476633">
      <w:pPr>
        <w:numPr>
          <w:ilvl w:val="0"/>
          <w:numId w:val="15"/>
        </w:numPr>
        <w:tabs>
          <w:tab w:val="left" w:pos="284"/>
          <w:tab w:val="left" w:pos="958"/>
          <w:tab w:val="left" w:pos="1150"/>
        </w:tabs>
        <w:spacing w:after="0" w:line="240" w:lineRule="auto"/>
        <w:ind w:left="0" w:firstLine="709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 Раскройте психодиагностические подходы к оценке кандидатов в замещающие родители.</w:t>
      </w:r>
    </w:p>
    <w:p w14:paraId="7A5C07F7" w14:textId="77777777" w:rsidR="005C425A" w:rsidRDefault="00476633">
      <w:pPr>
        <w:numPr>
          <w:ilvl w:val="0"/>
          <w:numId w:val="15"/>
        </w:numPr>
        <w:tabs>
          <w:tab w:val="left" w:pos="284"/>
          <w:tab w:val="left" w:pos="958"/>
          <w:tab w:val="left" w:pos="1150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Определите принципы отбора диагностических методов при проведении психологического обследования кандидатов в замещающие родители.</w:t>
      </w:r>
    </w:p>
    <w:p w14:paraId="7A5C07F8" w14:textId="77777777" w:rsidR="005C425A" w:rsidRDefault="00476633">
      <w:pPr>
        <w:widowControl w:val="0"/>
        <w:numPr>
          <w:ilvl w:val="0"/>
          <w:numId w:val="15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Раскройте задачи психологического просвещения.</w:t>
      </w:r>
    </w:p>
    <w:p w14:paraId="7A5C07F9" w14:textId="77777777" w:rsidR="005C425A" w:rsidRDefault="00476633">
      <w:pPr>
        <w:widowControl w:val="0"/>
        <w:numPr>
          <w:ilvl w:val="0"/>
          <w:numId w:val="15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Выделите критерии оценки результативности и эффективности различных форм и методик реализации программ психологического просвещения.</w:t>
      </w:r>
    </w:p>
    <w:p w14:paraId="7A5C07FA" w14:textId="77777777" w:rsidR="005C425A" w:rsidRDefault="00476633">
      <w:pPr>
        <w:widowControl w:val="0"/>
        <w:numPr>
          <w:ilvl w:val="0"/>
          <w:numId w:val="15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Раскройте сущность и принципы социального мониторинга.</w:t>
      </w:r>
    </w:p>
    <w:p w14:paraId="7A5C07FB" w14:textId="77777777" w:rsidR="005C425A" w:rsidRDefault="00476633">
      <w:pPr>
        <w:widowControl w:val="0"/>
        <w:numPr>
          <w:ilvl w:val="0"/>
          <w:numId w:val="15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Выделите показатели и индикаторы социального мониторинга.</w:t>
      </w:r>
    </w:p>
    <w:p w14:paraId="7A5C07FC" w14:textId="77777777" w:rsidR="005C425A" w:rsidRDefault="00476633">
      <w:pPr>
        <w:widowControl w:val="0"/>
        <w:numPr>
          <w:ilvl w:val="0"/>
          <w:numId w:val="15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Как выявлять риски нарушения и проблемы психологического здоровья населения, требующие психокоррекционной работы?</w:t>
      </w:r>
    </w:p>
    <w:p w14:paraId="7A5C07FD" w14:textId="77777777" w:rsidR="005C425A" w:rsidRDefault="005C425A">
      <w:pPr>
        <w:pStyle w:val="affa"/>
        <w:shd w:val="clear" w:color="auto" w:fill="FFFFFF"/>
        <w:spacing w:before="0" w:after="0"/>
        <w:ind w:firstLine="709"/>
        <w:jc w:val="both"/>
      </w:pPr>
    </w:p>
    <w:p w14:paraId="7A5C07FE" w14:textId="1EE864F6" w:rsidR="005C425A" w:rsidRDefault="00476633">
      <w:pPr>
        <w:pStyle w:val="afb"/>
        <w:spacing w:after="0" w:line="240" w:lineRule="auto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  <w:shd w:val="clear" w:color="auto" w:fill="FFFFFF"/>
        </w:rPr>
        <w:t xml:space="preserve">Методические материалы рассмотрены и утверждены на заседании кафедры «Прикладная психология» </w:t>
      </w:r>
      <w:bookmarkStart w:id="11" w:name="_Hlk86850876"/>
      <w:r>
        <w:rPr>
          <w:rFonts w:cs="Times New Roman"/>
          <w:szCs w:val="24"/>
          <w:shd w:val="clear" w:color="auto" w:fill="FFFFFF"/>
        </w:rPr>
        <w:t>«22» марта 2022 года, протокол № 7.</w:t>
      </w:r>
    </w:p>
    <w:bookmarkEnd w:id="11"/>
    <w:p w14:paraId="7A5C07FF" w14:textId="77777777" w:rsidR="005C425A" w:rsidRDefault="005C425A">
      <w:pPr>
        <w:rPr>
          <w:sz w:val="28"/>
          <w:szCs w:val="28"/>
        </w:rPr>
      </w:pPr>
    </w:p>
    <w:sectPr w:rsidR="005C425A">
      <w:footerReference w:type="default" r:id="rId27"/>
      <w:footerReference w:type="first" r:id="rId28"/>
      <w:pgSz w:w="11906" w:h="16838"/>
      <w:pgMar w:top="1134" w:right="850" w:bottom="1134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56DBE" w14:textId="77777777" w:rsidR="00F103D9" w:rsidRDefault="00F103D9">
      <w:pPr>
        <w:spacing w:after="0" w:line="240" w:lineRule="auto"/>
      </w:pPr>
      <w:r>
        <w:separator/>
      </w:r>
    </w:p>
  </w:endnote>
  <w:endnote w:type="continuationSeparator" w:id="0">
    <w:p w14:paraId="2F51A934" w14:textId="77777777" w:rsidR="00F103D9" w:rsidRDefault="00F1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C0804" w14:textId="70131824" w:rsidR="005C425A" w:rsidRDefault="00476633">
    <w:pPr>
      <w:pStyle w:val="af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49F1">
      <w:rPr>
        <w:noProof/>
      </w:rPr>
      <w:t>17</w:t>
    </w:r>
    <w:r>
      <w:fldChar w:fldCharType="end"/>
    </w:r>
  </w:p>
  <w:p w14:paraId="7A5C0805" w14:textId="77777777" w:rsidR="005C425A" w:rsidRDefault="005C425A">
    <w:pPr>
      <w:pStyle w:val="af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C0806" w14:textId="77777777" w:rsidR="005C425A" w:rsidRDefault="005C425A">
    <w:pPr>
      <w:pStyle w:val="aff0"/>
      <w:jc w:val="center"/>
    </w:pPr>
  </w:p>
  <w:p w14:paraId="7A5C0807" w14:textId="77777777" w:rsidR="005C425A" w:rsidRDefault="005C425A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D3305" w14:textId="77777777" w:rsidR="00F103D9" w:rsidRDefault="00F103D9">
      <w:pPr>
        <w:spacing w:after="0" w:line="240" w:lineRule="auto"/>
      </w:pPr>
      <w:r>
        <w:separator/>
      </w:r>
    </w:p>
  </w:footnote>
  <w:footnote w:type="continuationSeparator" w:id="0">
    <w:p w14:paraId="27123F5A" w14:textId="77777777" w:rsidR="00F103D9" w:rsidRDefault="00F10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C3F65"/>
    <w:multiLevelType w:val="hybridMultilevel"/>
    <w:tmpl w:val="999A54A8"/>
    <w:lvl w:ilvl="0" w:tplc="1E108B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648BEA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98E978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5422A5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21827A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66008C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9D3801A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1681EF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EA8A33F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2A130AC"/>
    <w:multiLevelType w:val="hybridMultilevel"/>
    <w:tmpl w:val="E6CE08A2"/>
    <w:lvl w:ilvl="0" w:tplc="90BC0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ADA9E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1E5A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246D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CE83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E24F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5A8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6EC4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2C19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D29B4"/>
    <w:multiLevelType w:val="hybridMultilevel"/>
    <w:tmpl w:val="3DD45CB2"/>
    <w:lvl w:ilvl="0" w:tplc="6AEC3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CE6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D6C1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0AB8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561C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30CD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02CF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C849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34A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05E41"/>
    <w:multiLevelType w:val="hybridMultilevel"/>
    <w:tmpl w:val="3EA0FB1C"/>
    <w:lvl w:ilvl="0" w:tplc="22D844AC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86462C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4740C47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848F8C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744296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BC8A979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028477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37E154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D67E236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A755A3"/>
    <w:multiLevelType w:val="hybridMultilevel"/>
    <w:tmpl w:val="1EBA465C"/>
    <w:lvl w:ilvl="0" w:tplc="92F07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6286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080D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56E5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342E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0EF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0847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CC0A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7AAC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144DE"/>
    <w:multiLevelType w:val="hybridMultilevel"/>
    <w:tmpl w:val="6B507240"/>
    <w:lvl w:ilvl="0" w:tplc="5DA29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0B8FD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CAAA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62C1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F07A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CEDC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0232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8C56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BC57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56F71"/>
    <w:multiLevelType w:val="hybridMultilevel"/>
    <w:tmpl w:val="28DE29F2"/>
    <w:lvl w:ilvl="0" w:tplc="B5EE084C">
      <w:start w:val="1"/>
      <w:numFmt w:val="decimal"/>
      <w:lvlText w:val="%1."/>
      <w:lvlJc w:val="left"/>
      <w:pPr>
        <w:ind w:left="720" w:hanging="360"/>
      </w:pPr>
    </w:lvl>
    <w:lvl w:ilvl="1" w:tplc="93442474" w:tentative="1">
      <w:start w:val="1"/>
      <w:numFmt w:val="lowerLetter"/>
      <w:lvlText w:val="%2."/>
      <w:lvlJc w:val="left"/>
      <w:pPr>
        <w:ind w:left="1440" w:hanging="360"/>
      </w:pPr>
    </w:lvl>
    <w:lvl w:ilvl="2" w:tplc="E4043106" w:tentative="1">
      <w:start w:val="1"/>
      <w:numFmt w:val="lowerRoman"/>
      <w:lvlText w:val="%3."/>
      <w:lvlJc w:val="right"/>
      <w:pPr>
        <w:ind w:left="2160" w:hanging="360"/>
      </w:pPr>
    </w:lvl>
    <w:lvl w:ilvl="3" w:tplc="1D0EF4F8" w:tentative="1">
      <w:start w:val="1"/>
      <w:numFmt w:val="decimal"/>
      <w:lvlText w:val="%4."/>
      <w:lvlJc w:val="left"/>
      <w:pPr>
        <w:ind w:left="2880" w:hanging="360"/>
      </w:pPr>
    </w:lvl>
    <w:lvl w:ilvl="4" w:tplc="7AAC8892" w:tentative="1">
      <w:start w:val="1"/>
      <w:numFmt w:val="lowerLetter"/>
      <w:lvlText w:val="%5."/>
      <w:lvlJc w:val="left"/>
      <w:pPr>
        <w:ind w:left="3600" w:hanging="360"/>
      </w:pPr>
    </w:lvl>
    <w:lvl w:ilvl="5" w:tplc="D2BC176C" w:tentative="1">
      <w:start w:val="1"/>
      <w:numFmt w:val="lowerRoman"/>
      <w:lvlText w:val="%6."/>
      <w:lvlJc w:val="right"/>
      <w:pPr>
        <w:ind w:left="4320" w:hanging="360"/>
      </w:pPr>
    </w:lvl>
    <w:lvl w:ilvl="6" w:tplc="F4867740" w:tentative="1">
      <w:start w:val="1"/>
      <w:numFmt w:val="decimal"/>
      <w:lvlText w:val="%7."/>
      <w:lvlJc w:val="left"/>
      <w:pPr>
        <w:ind w:left="5040" w:hanging="360"/>
      </w:pPr>
    </w:lvl>
    <w:lvl w:ilvl="7" w:tplc="69B6001A" w:tentative="1">
      <w:start w:val="1"/>
      <w:numFmt w:val="lowerLetter"/>
      <w:lvlText w:val="%8."/>
      <w:lvlJc w:val="left"/>
      <w:pPr>
        <w:ind w:left="5760" w:hanging="360"/>
      </w:pPr>
    </w:lvl>
    <w:lvl w:ilvl="8" w:tplc="251E6418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7" w15:restartNumberingAfterBreak="0">
    <w:nsid w:val="3ADA7F7A"/>
    <w:multiLevelType w:val="hybridMultilevel"/>
    <w:tmpl w:val="832E0A3A"/>
    <w:lvl w:ilvl="0" w:tplc="D8946128">
      <w:start w:val="1"/>
      <w:numFmt w:val="decimal"/>
      <w:lvlText w:val="%1."/>
      <w:lvlJc w:val="left"/>
      <w:pPr>
        <w:ind w:left="720" w:hanging="360"/>
      </w:pPr>
    </w:lvl>
    <w:lvl w:ilvl="1" w:tplc="CF741B86">
      <w:start w:val="1"/>
      <w:numFmt w:val="lowerLetter"/>
      <w:lvlText w:val="%2."/>
      <w:lvlJc w:val="left"/>
      <w:pPr>
        <w:ind w:left="1440" w:hanging="360"/>
      </w:pPr>
    </w:lvl>
    <w:lvl w:ilvl="2" w:tplc="4634C806">
      <w:start w:val="1"/>
      <w:numFmt w:val="lowerRoman"/>
      <w:lvlText w:val="%3."/>
      <w:lvlJc w:val="right"/>
      <w:pPr>
        <w:ind w:left="2160" w:hanging="180"/>
      </w:pPr>
    </w:lvl>
    <w:lvl w:ilvl="3" w:tplc="3F121AE4">
      <w:start w:val="1"/>
      <w:numFmt w:val="decimal"/>
      <w:lvlText w:val="%4."/>
      <w:lvlJc w:val="left"/>
      <w:pPr>
        <w:ind w:left="2880" w:hanging="360"/>
      </w:pPr>
    </w:lvl>
    <w:lvl w:ilvl="4" w:tplc="DB7E0A82">
      <w:start w:val="1"/>
      <w:numFmt w:val="lowerLetter"/>
      <w:lvlText w:val="%5."/>
      <w:lvlJc w:val="left"/>
      <w:pPr>
        <w:ind w:left="3600" w:hanging="360"/>
      </w:pPr>
    </w:lvl>
    <w:lvl w:ilvl="5" w:tplc="6130E28C">
      <w:start w:val="1"/>
      <w:numFmt w:val="lowerRoman"/>
      <w:lvlText w:val="%6."/>
      <w:lvlJc w:val="right"/>
      <w:pPr>
        <w:ind w:left="4320" w:hanging="180"/>
      </w:pPr>
    </w:lvl>
    <w:lvl w:ilvl="6" w:tplc="AEDC9EC4">
      <w:start w:val="1"/>
      <w:numFmt w:val="decimal"/>
      <w:lvlText w:val="%7."/>
      <w:lvlJc w:val="left"/>
      <w:pPr>
        <w:ind w:left="5040" w:hanging="360"/>
      </w:pPr>
    </w:lvl>
    <w:lvl w:ilvl="7" w:tplc="340AD93C">
      <w:start w:val="1"/>
      <w:numFmt w:val="lowerLetter"/>
      <w:lvlText w:val="%8."/>
      <w:lvlJc w:val="left"/>
      <w:pPr>
        <w:ind w:left="5760" w:hanging="360"/>
      </w:pPr>
    </w:lvl>
    <w:lvl w:ilvl="8" w:tplc="4C82A98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47F38"/>
    <w:multiLevelType w:val="hybridMultilevel"/>
    <w:tmpl w:val="A0123A50"/>
    <w:lvl w:ilvl="0" w:tplc="8F4E04EC">
      <w:start w:val="1"/>
      <w:numFmt w:val="decimal"/>
      <w:lvlText w:val="%1."/>
      <w:lvlJc w:val="left"/>
      <w:pPr>
        <w:ind w:left="1416" w:hanging="360"/>
      </w:pPr>
    </w:lvl>
    <w:lvl w:ilvl="1" w:tplc="0CC09A00">
      <w:start w:val="1"/>
      <w:numFmt w:val="lowerLetter"/>
      <w:lvlText w:val="%2."/>
      <w:lvlJc w:val="left"/>
      <w:pPr>
        <w:ind w:left="2136" w:hanging="360"/>
      </w:pPr>
    </w:lvl>
    <w:lvl w:ilvl="2" w:tplc="8F9026BC">
      <w:start w:val="1"/>
      <w:numFmt w:val="lowerRoman"/>
      <w:lvlText w:val="%3."/>
      <w:lvlJc w:val="right"/>
      <w:pPr>
        <w:ind w:left="2856" w:hanging="360"/>
      </w:pPr>
    </w:lvl>
    <w:lvl w:ilvl="3" w:tplc="6C183156">
      <w:start w:val="1"/>
      <w:numFmt w:val="decimal"/>
      <w:lvlText w:val="%4."/>
      <w:lvlJc w:val="left"/>
      <w:pPr>
        <w:ind w:left="3576" w:hanging="360"/>
      </w:pPr>
    </w:lvl>
    <w:lvl w:ilvl="4" w:tplc="2CA078EE">
      <w:start w:val="1"/>
      <w:numFmt w:val="lowerLetter"/>
      <w:lvlText w:val="%5."/>
      <w:lvlJc w:val="left"/>
      <w:pPr>
        <w:ind w:left="4296" w:hanging="360"/>
      </w:pPr>
    </w:lvl>
    <w:lvl w:ilvl="5" w:tplc="CBAE4562">
      <w:start w:val="1"/>
      <w:numFmt w:val="lowerRoman"/>
      <w:lvlText w:val="%6."/>
      <w:lvlJc w:val="right"/>
      <w:pPr>
        <w:ind w:left="5016" w:hanging="360"/>
      </w:pPr>
    </w:lvl>
    <w:lvl w:ilvl="6" w:tplc="1376F136">
      <w:start w:val="1"/>
      <w:numFmt w:val="decimal"/>
      <w:lvlText w:val="%7."/>
      <w:lvlJc w:val="left"/>
      <w:pPr>
        <w:ind w:left="5735" w:hanging="360"/>
      </w:pPr>
    </w:lvl>
    <w:lvl w:ilvl="7" w:tplc="31E43DD2">
      <w:start w:val="1"/>
      <w:numFmt w:val="lowerLetter"/>
      <w:lvlText w:val="%8."/>
      <w:lvlJc w:val="left"/>
      <w:pPr>
        <w:ind w:left="6455" w:hanging="360"/>
      </w:pPr>
    </w:lvl>
    <w:lvl w:ilvl="8" w:tplc="2BC4841C">
      <w:start w:val="1"/>
      <w:numFmt w:val="lowerRoman"/>
      <w:lvlText w:val="%9."/>
      <w:lvlJc w:val="right"/>
      <w:pPr>
        <w:ind w:left="7175" w:hanging="360"/>
      </w:pPr>
    </w:lvl>
  </w:abstractNum>
  <w:abstractNum w:abstractNumId="9" w15:restartNumberingAfterBreak="0">
    <w:nsid w:val="4177374E"/>
    <w:multiLevelType w:val="hybridMultilevel"/>
    <w:tmpl w:val="C2920F56"/>
    <w:lvl w:ilvl="0" w:tplc="C1AC9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6008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1667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5A2E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E222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10FD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0EFA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A675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8C8A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F5C92"/>
    <w:multiLevelType w:val="hybridMultilevel"/>
    <w:tmpl w:val="3712323C"/>
    <w:lvl w:ilvl="0" w:tplc="A992F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7EA8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9CE8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64B7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A620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30A1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828D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1A76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0C98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95116"/>
    <w:multiLevelType w:val="hybridMultilevel"/>
    <w:tmpl w:val="21506ADC"/>
    <w:lvl w:ilvl="0" w:tplc="081A2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7489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BE8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B23B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A645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D48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5AC1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DA94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3CCD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651CD"/>
    <w:multiLevelType w:val="hybridMultilevel"/>
    <w:tmpl w:val="DDF0B9A4"/>
    <w:lvl w:ilvl="0" w:tplc="56021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642E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32C5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EE86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D080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BC3C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92D6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4058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B8E8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94886"/>
    <w:multiLevelType w:val="hybridMultilevel"/>
    <w:tmpl w:val="F2E02C96"/>
    <w:lvl w:ilvl="0" w:tplc="E494975C">
      <w:start w:val="1"/>
      <w:numFmt w:val="decimal"/>
      <w:lvlText w:val="%1."/>
      <w:lvlJc w:val="left"/>
      <w:pPr>
        <w:ind w:left="1069" w:hanging="360"/>
      </w:pPr>
    </w:lvl>
    <w:lvl w:ilvl="1" w:tplc="25E06E60">
      <w:start w:val="1"/>
      <w:numFmt w:val="lowerLetter"/>
      <w:lvlText w:val="%2."/>
      <w:lvlJc w:val="left"/>
      <w:pPr>
        <w:ind w:left="1789" w:hanging="360"/>
      </w:pPr>
    </w:lvl>
    <w:lvl w:ilvl="2" w:tplc="C2CC8996">
      <w:start w:val="1"/>
      <w:numFmt w:val="lowerRoman"/>
      <w:lvlText w:val="%3."/>
      <w:lvlJc w:val="right"/>
      <w:pPr>
        <w:ind w:left="2509" w:hanging="180"/>
      </w:pPr>
    </w:lvl>
    <w:lvl w:ilvl="3" w:tplc="AD9CE57C">
      <w:start w:val="1"/>
      <w:numFmt w:val="decimal"/>
      <w:lvlText w:val="%4."/>
      <w:lvlJc w:val="left"/>
      <w:pPr>
        <w:ind w:left="3229" w:hanging="360"/>
      </w:pPr>
    </w:lvl>
    <w:lvl w:ilvl="4" w:tplc="753CFD32">
      <w:start w:val="1"/>
      <w:numFmt w:val="lowerLetter"/>
      <w:lvlText w:val="%5."/>
      <w:lvlJc w:val="left"/>
      <w:pPr>
        <w:ind w:left="3949" w:hanging="360"/>
      </w:pPr>
    </w:lvl>
    <w:lvl w:ilvl="5" w:tplc="130C2ADE">
      <w:start w:val="1"/>
      <w:numFmt w:val="lowerRoman"/>
      <w:lvlText w:val="%6."/>
      <w:lvlJc w:val="right"/>
      <w:pPr>
        <w:ind w:left="4669" w:hanging="180"/>
      </w:pPr>
    </w:lvl>
    <w:lvl w:ilvl="6" w:tplc="02A4D0FC">
      <w:start w:val="1"/>
      <w:numFmt w:val="decimal"/>
      <w:lvlText w:val="%7."/>
      <w:lvlJc w:val="left"/>
      <w:pPr>
        <w:ind w:left="5389" w:hanging="360"/>
      </w:pPr>
    </w:lvl>
    <w:lvl w:ilvl="7" w:tplc="0F7EBB12">
      <w:start w:val="1"/>
      <w:numFmt w:val="lowerLetter"/>
      <w:lvlText w:val="%8."/>
      <w:lvlJc w:val="left"/>
      <w:pPr>
        <w:ind w:left="6109" w:hanging="360"/>
      </w:pPr>
    </w:lvl>
    <w:lvl w:ilvl="8" w:tplc="3372E644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CBD16AE"/>
    <w:multiLevelType w:val="hybridMultilevel"/>
    <w:tmpl w:val="8CFC29DE"/>
    <w:lvl w:ilvl="0" w:tplc="7598AF90">
      <w:start w:val="1"/>
      <w:numFmt w:val="bullet"/>
      <w:lvlText w:val=""/>
      <w:lvlJc w:val="left"/>
      <w:pPr>
        <w:ind w:left="714" w:hanging="360"/>
      </w:pPr>
      <w:rPr>
        <w:rFonts w:ascii="Symbol" w:hAnsi="Symbol" w:hint="default"/>
      </w:rPr>
    </w:lvl>
    <w:lvl w:ilvl="1" w:tplc="A9E8CE20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267854AE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2EAE4F84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CC349E30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2D42CD38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520046CE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C45C774C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32F402A6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5" w15:restartNumberingAfterBreak="0">
    <w:nsid w:val="65C9147B"/>
    <w:multiLevelType w:val="hybridMultilevel"/>
    <w:tmpl w:val="BE3C779A"/>
    <w:lvl w:ilvl="0" w:tplc="F2066632">
      <w:start w:val="1"/>
      <w:numFmt w:val="decimal"/>
      <w:lvlText w:val="%1."/>
      <w:lvlJc w:val="left"/>
      <w:pPr>
        <w:ind w:left="720" w:hanging="360"/>
      </w:pPr>
    </w:lvl>
    <w:lvl w:ilvl="1" w:tplc="1C24DDF2">
      <w:start w:val="1"/>
      <w:numFmt w:val="lowerLetter"/>
      <w:lvlText w:val="%2."/>
      <w:lvlJc w:val="left"/>
      <w:pPr>
        <w:ind w:left="1440" w:hanging="360"/>
      </w:pPr>
    </w:lvl>
    <w:lvl w:ilvl="2" w:tplc="36220724">
      <w:start w:val="1"/>
      <w:numFmt w:val="lowerRoman"/>
      <w:lvlText w:val="%3."/>
      <w:lvlJc w:val="right"/>
      <w:pPr>
        <w:ind w:left="2160" w:hanging="180"/>
      </w:pPr>
    </w:lvl>
    <w:lvl w:ilvl="3" w:tplc="4A6091E2">
      <w:start w:val="1"/>
      <w:numFmt w:val="decimal"/>
      <w:lvlText w:val="%4."/>
      <w:lvlJc w:val="left"/>
      <w:pPr>
        <w:ind w:left="2880" w:hanging="360"/>
      </w:pPr>
    </w:lvl>
    <w:lvl w:ilvl="4" w:tplc="F5D8E6E8">
      <w:start w:val="1"/>
      <w:numFmt w:val="lowerLetter"/>
      <w:lvlText w:val="%5."/>
      <w:lvlJc w:val="left"/>
      <w:pPr>
        <w:ind w:left="3600" w:hanging="360"/>
      </w:pPr>
    </w:lvl>
    <w:lvl w:ilvl="5" w:tplc="1A442512">
      <w:start w:val="1"/>
      <w:numFmt w:val="lowerRoman"/>
      <w:lvlText w:val="%6."/>
      <w:lvlJc w:val="right"/>
      <w:pPr>
        <w:ind w:left="4320" w:hanging="180"/>
      </w:pPr>
    </w:lvl>
    <w:lvl w:ilvl="6" w:tplc="9DAE9894">
      <w:start w:val="1"/>
      <w:numFmt w:val="decimal"/>
      <w:lvlText w:val="%7."/>
      <w:lvlJc w:val="left"/>
      <w:pPr>
        <w:ind w:left="5040" w:hanging="360"/>
      </w:pPr>
    </w:lvl>
    <w:lvl w:ilvl="7" w:tplc="E5D0E6DA">
      <w:start w:val="1"/>
      <w:numFmt w:val="lowerLetter"/>
      <w:lvlText w:val="%8."/>
      <w:lvlJc w:val="left"/>
      <w:pPr>
        <w:ind w:left="5760" w:hanging="360"/>
      </w:pPr>
    </w:lvl>
    <w:lvl w:ilvl="8" w:tplc="E612CC3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B770A"/>
    <w:multiLevelType w:val="hybridMultilevel"/>
    <w:tmpl w:val="01567F9A"/>
    <w:lvl w:ilvl="0" w:tplc="976C8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14801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B89D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8E0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1A6B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EE0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2E5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1A0C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2435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76C4F"/>
    <w:multiLevelType w:val="hybridMultilevel"/>
    <w:tmpl w:val="AAAE724C"/>
    <w:lvl w:ilvl="0" w:tplc="43AEF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7FE5A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8A5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32F4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5C6D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321A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3EF2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5E18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F4CD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D6A2B"/>
    <w:multiLevelType w:val="hybridMultilevel"/>
    <w:tmpl w:val="8CD65A58"/>
    <w:lvl w:ilvl="0" w:tplc="4E5C79D4">
      <w:start w:val="1"/>
      <w:numFmt w:val="decimal"/>
      <w:lvlText w:val="%1."/>
      <w:lvlJc w:val="left"/>
      <w:pPr>
        <w:ind w:left="720" w:hanging="360"/>
      </w:pPr>
    </w:lvl>
    <w:lvl w:ilvl="1" w:tplc="1E82AA0C" w:tentative="1">
      <w:start w:val="1"/>
      <w:numFmt w:val="lowerLetter"/>
      <w:lvlText w:val="%2."/>
      <w:lvlJc w:val="left"/>
      <w:pPr>
        <w:ind w:left="1440" w:hanging="360"/>
      </w:pPr>
    </w:lvl>
    <w:lvl w:ilvl="2" w:tplc="FC943BDE" w:tentative="1">
      <w:start w:val="1"/>
      <w:numFmt w:val="lowerRoman"/>
      <w:lvlText w:val="%3."/>
      <w:lvlJc w:val="right"/>
      <w:pPr>
        <w:ind w:left="2160" w:hanging="180"/>
      </w:pPr>
    </w:lvl>
    <w:lvl w:ilvl="3" w:tplc="02FA8884" w:tentative="1">
      <w:start w:val="1"/>
      <w:numFmt w:val="decimal"/>
      <w:lvlText w:val="%4."/>
      <w:lvlJc w:val="left"/>
      <w:pPr>
        <w:ind w:left="2880" w:hanging="360"/>
      </w:pPr>
    </w:lvl>
    <w:lvl w:ilvl="4" w:tplc="957A0A26" w:tentative="1">
      <w:start w:val="1"/>
      <w:numFmt w:val="lowerLetter"/>
      <w:lvlText w:val="%5."/>
      <w:lvlJc w:val="left"/>
      <w:pPr>
        <w:ind w:left="3600" w:hanging="360"/>
      </w:pPr>
    </w:lvl>
    <w:lvl w:ilvl="5" w:tplc="9A6A3DF8" w:tentative="1">
      <w:start w:val="1"/>
      <w:numFmt w:val="lowerRoman"/>
      <w:lvlText w:val="%6."/>
      <w:lvlJc w:val="right"/>
      <w:pPr>
        <w:ind w:left="4320" w:hanging="180"/>
      </w:pPr>
    </w:lvl>
    <w:lvl w:ilvl="6" w:tplc="A08A6F36" w:tentative="1">
      <w:start w:val="1"/>
      <w:numFmt w:val="decimal"/>
      <w:lvlText w:val="%7."/>
      <w:lvlJc w:val="left"/>
      <w:pPr>
        <w:ind w:left="5040" w:hanging="360"/>
      </w:pPr>
    </w:lvl>
    <w:lvl w:ilvl="7" w:tplc="CB78580C" w:tentative="1">
      <w:start w:val="1"/>
      <w:numFmt w:val="lowerLetter"/>
      <w:lvlText w:val="%8."/>
      <w:lvlJc w:val="left"/>
      <w:pPr>
        <w:ind w:left="5760" w:hanging="360"/>
      </w:pPr>
    </w:lvl>
    <w:lvl w:ilvl="8" w:tplc="487080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877D2"/>
    <w:multiLevelType w:val="hybridMultilevel"/>
    <w:tmpl w:val="27BCAFE8"/>
    <w:lvl w:ilvl="0" w:tplc="F4A632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552BF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5410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5A2F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2A0C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C646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20C8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7A64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829D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44748"/>
    <w:multiLevelType w:val="hybridMultilevel"/>
    <w:tmpl w:val="AB7E912C"/>
    <w:lvl w:ilvl="0" w:tplc="DC3EDF90">
      <w:start w:val="1"/>
      <w:numFmt w:val="bullet"/>
      <w:lvlText w:val=""/>
      <w:lvlJc w:val="left"/>
      <w:pPr>
        <w:ind w:left="714" w:hanging="360"/>
      </w:pPr>
      <w:rPr>
        <w:rFonts w:ascii="Symbol" w:hAnsi="Symbol" w:hint="default"/>
      </w:rPr>
    </w:lvl>
    <w:lvl w:ilvl="1" w:tplc="5776A956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E58A9384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C3042DA8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F7D06A04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777E90A8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EFB6D1F2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B7E67C2C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27266864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9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20"/>
  </w:num>
  <w:num w:numId="10">
    <w:abstractNumId w:val="16"/>
  </w:num>
  <w:num w:numId="11">
    <w:abstractNumId w:val="9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2"/>
  </w:num>
  <w:num w:numId="18">
    <w:abstractNumId w:val="14"/>
  </w:num>
  <w:num w:numId="19">
    <w:abstractNumId w:val="10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78"/>
    <w:rsid w:val="00041D75"/>
    <w:rsid w:val="000478AB"/>
    <w:rsid w:val="000C4CAD"/>
    <w:rsid w:val="00131BD2"/>
    <w:rsid w:val="00137E61"/>
    <w:rsid w:val="00141F57"/>
    <w:rsid w:val="0018168A"/>
    <w:rsid w:val="001A71F0"/>
    <w:rsid w:val="001A7A21"/>
    <w:rsid w:val="001F20D0"/>
    <w:rsid w:val="00211600"/>
    <w:rsid w:val="002155E7"/>
    <w:rsid w:val="0022587E"/>
    <w:rsid w:val="00225C13"/>
    <w:rsid w:val="0022720B"/>
    <w:rsid w:val="00255958"/>
    <w:rsid w:val="002825AF"/>
    <w:rsid w:val="002875A2"/>
    <w:rsid w:val="002A04E8"/>
    <w:rsid w:val="002C49CC"/>
    <w:rsid w:val="002E5182"/>
    <w:rsid w:val="0032567A"/>
    <w:rsid w:val="00371E65"/>
    <w:rsid w:val="00387FE1"/>
    <w:rsid w:val="003A79BA"/>
    <w:rsid w:val="003C03B7"/>
    <w:rsid w:val="003C32A1"/>
    <w:rsid w:val="003D066C"/>
    <w:rsid w:val="003E49F1"/>
    <w:rsid w:val="00476633"/>
    <w:rsid w:val="004B0FEF"/>
    <w:rsid w:val="004F1424"/>
    <w:rsid w:val="0052688F"/>
    <w:rsid w:val="0056285F"/>
    <w:rsid w:val="005713CE"/>
    <w:rsid w:val="005B1020"/>
    <w:rsid w:val="005B5E22"/>
    <w:rsid w:val="005C425A"/>
    <w:rsid w:val="00603826"/>
    <w:rsid w:val="00615136"/>
    <w:rsid w:val="006430C8"/>
    <w:rsid w:val="006568F6"/>
    <w:rsid w:val="006B722A"/>
    <w:rsid w:val="00712042"/>
    <w:rsid w:val="00767B4C"/>
    <w:rsid w:val="00792C25"/>
    <w:rsid w:val="007C2652"/>
    <w:rsid w:val="007D6C74"/>
    <w:rsid w:val="00804DA2"/>
    <w:rsid w:val="00820A0E"/>
    <w:rsid w:val="00860338"/>
    <w:rsid w:val="00895578"/>
    <w:rsid w:val="008A5C7C"/>
    <w:rsid w:val="008B1CCA"/>
    <w:rsid w:val="00907F7E"/>
    <w:rsid w:val="009162A0"/>
    <w:rsid w:val="00933339"/>
    <w:rsid w:val="00946930"/>
    <w:rsid w:val="00951DFE"/>
    <w:rsid w:val="00954263"/>
    <w:rsid w:val="0096645A"/>
    <w:rsid w:val="00971C74"/>
    <w:rsid w:val="00985DD9"/>
    <w:rsid w:val="009C2EDA"/>
    <w:rsid w:val="009D4E90"/>
    <w:rsid w:val="00A10DF1"/>
    <w:rsid w:val="00A41C83"/>
    <w:rsid w:val="00A80AF6"/>
    <w:rsid w:val="00AD513A"/>
    <w:rsid w:val="00B13078"/>
    <w:rsid w:val="00B550E1"/>
    <w:rsid w:val="00B56F06"/>
    <w:rsid w:val="00B75084"/>
    <w:rsid w:val="00BB3EA8"/>
    <w:rsid w:val="00BC4A00"/>
    <w:rsid w:val="00BF7B20"/>
    <w:rsid w:val="00C07CEC"/>
    <w:rsid w:val="00C138E1"/>
    <w:rsid w:val="00C60C9F"/>
    <w:rsid w:val="00C73D97"/>
    <w:rsid w:val="00CA7780"/>
    <w:rsid w:val="00CF10D4"/>
    <w:rsid w:val="00D368F3"/>
    <w:rsid w:val="00D47E9F"/>
    <w:rsid w:val="00D60818"/>
    <w:rsid w:val="00D74C3F"/>
    <w:rsid w:val="00D90D3A"/>
    <w:rsid w:val="00DC3343"/>
    <w:rsid w:val="00DE5C78"/>
    <w:rsid w:val="00E23B3C"/>
    <w:rsid w:val="00E6180B"/>
    <w:rsid w:val="00EA0BCA"/>
    <w:rsid w:val="00EA6812"/>
    <w:rsid w:val="00EF405B"/>
    <w:rsid w:val="00F103D9"/>
    <w:rsid w:val="00F47833"/>
    <w:rsid w:val="00F70887"/>
    <w:rsid w:val="00F96E0E"/>
    <w:rsid w:val="00FA21A2"/>
    <w:rsid w:val="00FB4953"/>
    <w:rsid w:val="00FD4FD2"/>
    <w:rsid w:val="00F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C0631"/>
  <w15:docId w15:val="{E269A504-6589-4560-9D66-C7EE063D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200" w:line="276" w:lineRule="auto"/>
      <w:ind w:firstLine="0"/>
      <w:jc w:val="left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4F81BD" w:themeColor="accent1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character" w:customStyle="1" w:styleId="EndnoteTextChar">
    <w:name w:val="Endnote Text Char"/>
    <w:uiPriority w:val="99"/>
    <w:semiHidden/>
    <w:rPr>
      <w:sz w:val="20"/>
      <w:szCs w:val="20"/>
    </w:rPr>
  </w:style>
  <w:style w:type="character" w:customStyle="1" w:styleId="PlainTextChar">
    <w:name w:val="Plain Text Char"/>
    <w:uiPriority w:val="99"/>
    <w:rPr>
      <w:rFonts w:ascii="Courier New" w:hAnsi="Courier New" w:cs="Courier New"/>
      <w:sz w:val="21"/>
      <w:szCs w:val="21"/>
    </w:rPr>
  </w:style>
  <w:style w:type="paragraph" w:styleId="a4">
    <w:name w:val="No Spacing"/>
    <w:uiPriority w:val="1"/>
    <w:qFormat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link w:val="a6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6">
    <w:name w:val="Заголовок Знак"/>
    <w:link w:val="a5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7">
    <w:name w:val="Subtitle"/>
    <w:link w:val="a8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link w:val="a7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uiPriority w:val="19"/>
    <w:qFormat/>
    <w:rPr>
      <w:i/>
      <w:iCs/>
      <w:color w:val="808080" w:themeColor="text1" w:themeTint="7F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ac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d">
    <w:name w:val="Intense Quote"/>
    <w:link w:val="a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link w:val="ad"/>
    <w:uiPriority w:val="30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Pr>
      <w:b/>
      <w:bCs/>
      <w:smallCaps/>
      <w:spacing w:val="5"/>
    </w:rPr>
  </w:style>
  <w:style w:type="paragraph" w:styleId="af2">
    <w:name w:val="footnote text"/>
    <w:link w:val="af3"/>
    <w:uiPriority w:val="99"/>
    <w:semiHidden/>
    <w:unhideWhenUsed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Pr>
      <w:sz w:val="20"/>
      <w:szCs w:val="20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Pr>
      <w:sz w:val="20"/>
      <w:szCs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af8">
    <w:name w:val="Plain Text"/>
    <w:link w:val="af9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fa">
    <w:name w:val="caption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afb">
    <w:name w:val="List Paragraph"/>
    <w:basedOn w:val="a0"/>
    <w:link w:val="afc"/>
    <w:uiPriority w:val="34"/>
    <w:qFormat/>
    <w:pPr>
      <w:ind w:left="720"/>
      <w:contextualSpacing/>
    </w:pPr>
  </w:style>
  <w:style w:type="character" w:styleId="afd">
    <w:name w:val="Hyperlink"/>
    <w:basedOn w:val="a1"/>
    <w:uiPriority w:val="99"/>
    <w:unhideWhenUsed/>
    <w:rPr>
      <w:color w:val="0000FF" w:themeColor="hyperlink"/>
      <w:u w:val="single"/>
    </w:rPr>
  </w:style>
  <w:style w:type="table" w:styleId="afe">
    <w:name w:val="Table Grid"/>
    <w:basedOn w:val="a2"/>
    <w:uiPriority w:val="39"/>
    <w:pPr>
      <w:ind w:firstLine="0"/>
      <w:jc w:val="left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TOC Heading"/>
    <w:basedOn w:val="1"/>
    <w:next w:val="a0"/>
    <w:uiPriority w:val="39"/>
    <w:semiHidden/>
    <w:unhideWhenUsed/>
    <w:qFormat/>
    <w:rPr>
      <w:lang w:eastAsia="ru-RU"/>
    </w:rPr>
  </w:style>
  <w:style w:type="paragraph" w:styleId="11">
    <w:name w:val="toc 1"/>
    <w:basedOn w:val="a0"/>
    <w:next w:val="a0"/>
    <w:uiPriority w:val="39"/>
    <w:unhideWhenUsed/>
    <w:pPr>
      <w:spacing w:after="100"/>
    </w:pPr>
  </w:style>
  <w:style w:type="paragraph" w:customStyle="1" w:styleId="12">
    <w:name w:val="Обычный1"/>
    <w:uiPriority w:val="99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footer"/>
    <w:basedOn w:val="a0"/>
    <w:link w:val="af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1"/>
    <w:link w:val="aff0"/>
    <w:uiPriority w:val="99"/>
    <w:rPr>
      <w:rFonts w:ascii="Times New Roman" w:hAnsi="Times New Roman"/>
      <w:sz w:val="24"/>
    </w:rPr>
  </w:style>
  <w:style w:type="paragraph" w:styleId="aff2">
    <w:name w:val="Body Text"/>
    <w:basedOn w:val="a0"/>
    <w:link w:val="aff3"/>
    <w:uiPriority w:val="99"/>
    <w:unhideWhenUsed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ff3">
    <w:name w:val="Основной текст Знак"/>
    <w:basedOn w:val="a1"/>
    <w:link w:val="aff2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овной текст с отступом1"/>
    <w:basedOn w:val="a0"/>
    <w:link w:val="BodyTextIndentChar"/>
    <w:uiPriority w:val="99"/>
    <w:pPr>
      <w:spacing w:after="120" w:line="240" w:lineRule="auto"/>
      <w:ind w:left="283"/>
    </w:pPr>
    <w:rPr>
      <w:rFonts w:eastAsia="Calibri" w:cs="Times New Roman"/>
      <w:szCs w:val="24"/>
      <w:lang w:eastAsia="ru-RU"/>
    </w:rPr>
  </w:style>
  <w:style w:type="character" w:customStyle="1" w:styleId="BodyTextIndentChar">
    <w:name w:val="Body Text Indent Char"/>
    <w:basedOn w:val="a1"/>
    <w:link w:val="13"/>
    <w:uiPriority w:val="9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+ Полужирный2"/>
    <w:basedOn w:val="a1"/>
    <w:uiPriority w:val="99"/>
    <w:rPr>
      <w:rFonts w:ascii="Times New Roman" w:hAnsi="Times New Roman" w:cs="Times New Roman"/>
      <w:b/>
      <w:bCs/>
      <w:spacing w:val="1"/>
      <w:sz w:val="25"/>
      <w:szCs w:val="25"/>
    </w:rPr>
  </w:style>
  <w:style w:type="paragraph" w:customStyle="1" w:styleId="Default">
    <w:name w:val="Default"/>
    <w:uiPriority w:val="99"/>
    <w:pPr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Абзац списка1"/>
    <w:basedOn w:val="a0"/>
    <w:uiPriority w:val="99"/>
    <w:pPr>
      <w:ind w:left="720"/>
    </w:pPr>
    <w:rPr>
      <w:rFonts w:ascii="Calibri" w:eastAsia="Times New Roman" w:hAnsi="Calibri" w:cs="Times New Roman"/>
      <w:sz w:val="22"/>
      <w:lang w:eastAsia="ru-RU"/>
    </w:rPr>
  </w:style>
  <w:style w:type="paragraph" w:styleId="aff4">
    <w:name w:val="Balloon Text"/>
    <w:basedOn w:val="a0"/>
    <w:link w:val="af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1"/>
    <w:link w:val="aff4"/>
    <w:uiPriority w:val="99"/>
    <w:semiHidden/>
    <w:rPr>
      <w:rFonts w:ascii="Tahoma" w:hAnsi="Tahoma" w:cs="Tahoma"/>
      <w:sz w:val="16"/>
      <w:szCs w:val="16"/>
    </w:rPr>
  </w:style>
  <w:style w:type="paragraph" w:styleId="aff6">
    <w:name w:val="Body Text Indent"/>
    <w:basedOn w:val="a0"/>
    <w:link w:val="aff7"/>
    <w:uiPriority w:val="99"/>
    <w:semiHidden/>
    <w:unhideWhenUsed/>
    <w:pPr>
      <w:spacing w:after="120"/>
      <w:ind w:left="283"/>
    </w:pPr>
  </w:style>
  <w:style w:type="character" w:customStyle="1" w:styleId="aff7">
    <w:name w:val="Основной текст с отступом Знак"/>
    <w:basedOn w:val="a1"/>
    <w:link w:val="aff6"/>
    <w:uiPriority w:val="99"/>
    <w:semiHidden/>
    <w:rPr>
      <w:rFonts w:ascii="Times New Roman" w:hAnsi="Times New Roman"/>
      <w:sz w:val="24"/>
    </w:rPr>
  </w:style>
  <w:style w:type="paragraph" w:customStyle="1" w:styleId="24">
    <w:name w:val="Абзац списка2"/>
    <w:basedOn w:val="a0"/>
    <w:uiPriority w:val="99"/>
    <w:pPr>
      <w:ind w:left="720"/>
    </w:pPr>
    <w:rPr>
      <w:rFonts w:ascii="Calibri" w:eastAsia="Times New Roman" w:hAnsi="Calibri" w:cs="Times New Roman"/>
      <w:sz w:val="22"/>
    </w:rPr>
  </w:style>
  <w:style w:type="paragraph" w:styleId="aff8">
    <w:name w:val="header"/>
    <w:basedOn w:val="a0"/>
    <w:link w:val="aff9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9">
    <w:name w:val="Верхний колонтитул Знак"/>
    <w:basedOn w:val="a1"/>
    <w:link w:val="aff8"/>
    <w:uiPriority w:val="99"/>
    <w:semiHidden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1"/>
    <w:uiPriority w:val="99"/>
  </w:style>
  <w:style w:type="character" w:customStyle="1" w:styleId="Ch-book-title-inner">
    <w:name w:val="Ch-book-title-inner"/>
    <w:basedOn w:val="a1"/>
    <w:uiPriority w:val="99"/>
  </w:style>
  <w:style w:type="character" w:customStyle="1" w:styleId="Ch-book-content-inner">
    <w:name w:val="Ch-book-content-inner"/>
    <w:basedOn w:val="a1"/>
    <w:uiPriority w:val="99"/>
  </w:style>
  <w:style w:type="paragraph" w:styleId="affa">
    <w:name w:val="Normal (Web)"/>
    <w:basedOn w:val="a0"/>
    <w:uiPriority w:val="99"/>
    <w:pPr>
      <w:spacing w:before="100" w:after="100" w:line="240" w:lineRule="auto"/>
    </w:pPr>
    <w:rPr>
      <w:rFonts w:eastAsia="Calibri" w:cs="Times New Roman"/>
      <w:szCs w:val="24"/>
      <w:lang w:eastAsia="ru-RU"/>
    </w:rPr>
  </w:style>
  <w:style w:type="paragraph" w:customStyle="1" w:styleId="affb">
    <w:name w:val="осн текст"/>
    <w:basedOn w:val="a0"/>
    <w:link w:val="affc"/>
    <w:uiPriority w:val="99"/>
    <w:pPr>
      <w:spacing w:after="0" w:line="360" w:lineRule="auto"/>
      <w:ind w:firstLine="709"/>
      <w:jc w:val="both"/>
    </w:pPr>
    <w:rPr>
      <w:rFonts w:eastAsia="Calibri" w:cs="Times New Roman"/>
      <w:sz w:val="28"/>
      <w:szCs w:val="28"/>
    </w:rPr>
  </w:style>
  <w:style w:type="paragraph" w:customStyle="1" w:styleId="a">
    <w:name w:val="мои нум списки"/>
    <w:basedOn w:val="affb"/>
    <w:link w:val="affd"/>
    <w:uiPriority w:val="99"/>
    <w:pPr>
      <w:numPr>
        <w:numId w:val="2"/>
      </w:numPr>
      <w:ind w:left="0" w:firstLine="709"/>
    </w:pPr>
  </w:style>
  <w:style w:type="character" w:customStyle="1" w:styleId="affc">
    <w:name w:val="осн текст Знак"/>
    <w:link w:val="affb"/>
    <w:uiPriority w:val="99"/>
    <w:rPr>
      <w:rFonts w:ascii="Times New Roman" w:eastAsia="Calibri" w:hAnsi="Times New Roman" w:cs="Times New Roman"/>
      <w:sz w:val="28"/>
      <w:szCs w:val="28"/>
    </w:rPr>
  </w:style>
  <w:style w:type="character" w:customStyle="1" w:styleId="affd">
    <w:name w:val="мои нум списки Знак"/>
    <w:basedOn w:val="affc"/>
    <w:link w:val="a"/>
    <w:uiPriority w:val="99"/>
    <w:rPr>
      <w:rFonts w:ascii="Times New Roman" w:eastAsia="Calibri" w:hAnsi="Times New Roman" w:cs="Times New Roman"/>
      <w:sz w:val="28"/>
      <w:szCs w:val="28"/>
    </w:rPr>
  </w:style>
  <w:style w:type="paragraph" w:customStyle="1" w:styleId="Normal1">
    <w:name w:val="Normal1"/>
    <w:uiPriority w:val="99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Абзац списка Знак"/>
    <w:link w:val="afb"/>
    <w:uiPriority w:val="34"/>
    <w:rPr>
      <w:rFonts w:ascii="Times New Roman" w:hAnsi="Times New Roman"/>
      <w:sz w:val="24"/>
    </w:rPr>
  </w:style>
  <w:style w:type="table" w:customStyle="1" w:styleId="15">
    <w:name w:val="Сетка таблицы1"/>
    <w:basedOn w:val="a2"/>
    <w:uiPriority w:val="39"/>
    <w:pPr>
      <w:ind w:firstLine="0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9824" TargetMode="External"/><Relationship Id="rId13" Type="http://schemas.openxmlformats.org/officeDocument/2006/relationships/hyperlink" Target="https://urait.ru/bcode/519824" TargetMode="External"/><Relationship Id="rId18" Type="http://schemas.openxmlformats.org/officeDocument/2006/relationships/hyperlink" Target="https://urait.ru/bcode/519824" TargetMode="External"/><Relationship Id="rId26" Type="http://schemas.openxmlformats.org/officeDocument/2006/relationships/hyperlink" Target="https://urait.ru/bcode/51190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it.ru/bcode/511905" TargetMode="External"/><Relationship Id="rId7" Type="http://schemas.openxmlformats.org/officeDocument/2006/relationships/hyperlink" Target="https://urait.ru/bcode/490720" TargetMode="External"/><Relationship Id="rId12" Type="http://schemas.openxmlformats.org/officeDocument/2006/relationships/hyperlink" Target="https://urait.ru/bcode/490720" TargetMode="External"/><Relationship Id="rId17" Type="http://schemas.openxmlformats.org/officeDocument/2006/relationships/hyperlink" Target="https://urait.ru/bcode/490720" TargetMode="External"/><Relationship Id="rId25" Type="http://schemas.openxmlformats.org/officeDocument/2006/relationships/hyperlink" Target="https://urait.ru/bcode/53072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511905" TargetMode="External"/><Relationship Id="rId20" Type="http://schemas.openxmlformats.org/officeDocument/2006/relationships/hyperlink" Target="https://urait.ru/bcode/530729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511905" TargetMode="External"/><Relationship Id="rId24" Type="http://schemas.openxmlformats.org/officeDocument/2006/relationships/hyperlink" Target="https://urait.ru/bcode/51124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bcode/530729" TargetMode="External"/><Relationship Id="rId23" Type="http://schemas.openxmlformats.org/officeDocument/2006/relationships/hyperlink" Target="https://urait.ru/bcode/519824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urait.ru/bcode/530729" TargetMode="External"/><Relationship Id="rId19" Type="http://schemas.openxmlformats.org/officeDocument/2006/relationships/hyperlink" Target="https://urait.ru/bcode/5112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11248" TargetMode="External"/><Relationship Id="rId14" Type="http://schemas.openxmlformats.org/officeDocument/2006/relationships/hyperlink" Target="https://urait.ru/bcode/511248" TargetMode="External"/><Relationship Id="rId22" Type="http://schemas.openxmlformats.org/officeDocument/2006/relationships/hyperlink" Target="https://urait.ru/bcode/490720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17</Pages>
  <Words>4971</Words>
  <Characters>28336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ПГУПС</cp:lastModifiedBy>
  <cp:revision>8</cp:revision>
  <dcterms:created xsi:type="dcterms:W3CDTF">2023-06-19T16:45:00Z</dcterms:created>
  <dcterms:modified xsi:type="dcterms:W3CDTF">2023-11-20T11:58:00Z</dcterms:modified>
</cp:coreProperties>
</file>