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57" w:rsidRDefault="00350E57" w:rsidP="00350E57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60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Перечень вопросов к зачету</w:t>
      </w:r>
    </w:p>
    <w:p w:rsidR="00350E57" w:rsidRDefault="00350E57" w:rsidP="00350E57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ayout w:type="fixed"/>
        <w:tblLook w:val="04A0"/>
      </w:tblPr>
      <w:tblGrid>
        <w:gridCol w:w="661"/>
        <w:gridCol w:w="7556"/>
        <w:gridCol w:w="1353"/>
      </w:tblGrid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26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6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6260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3626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6" w:type="dxa"/>
          </w:tcPr>
          <w:p w:rsidR="00350E57" w:rsidRPr="00362604" w:rsidRDefault="00350E57" w:rsidP="00BD50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26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вопросов к зачету</w:t>
            </w:r>
          </w:p>
        </w:tc>
        <w:tc>
          <w:tcPr>
            <w:tcW w:w="1353" w:type="dxa"/>
          </w:tcPr>
          <w:p w:rsidR="00350E57" w:rsidRPr="00362604" w:rsidRDefault="00350E57" w:rsidP="00BD50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26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Индикаторы компетенций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  <w:vAlign w:val="center"/>
          </w:tcPr>
          <w:p w:rsidR="00350E57" w:rsidRPr="00362604" w:rsidRDefault="00350E57" w:rsidP="00BD5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1D">
              <w:rPr>
                <w:rFonts w:ascii="Times New Roman" w:hAnsi="Times New Roman"/>
                <w:b/>
                <w:bCs/>
                <w:sz w:val="24"/>
                <w:szCs w:val="24"/>
              </w:rPr>
              <w:t>Психическое здоровье: определение; признаки; факторы, влияющие на психическое здоровье. Профилактика психического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1D">
              <w:rPr>
                <w:rFonts w:ascii="Times New Roman" w:hAnsi="Times New Roman"/>
                <w:sz w:val="24"/>
                <w:szCs w:val="24"/>
              </w:rPr>
              <w:t>ОПК-7.1.1.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350E5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50195449"/>
            <w:r w:rsidRPr="007C0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группы методов психогигиены и </w:t>
            </w:r>
            <w:proofErr w:type="spellStart"/>
            <w:r w:rsidRPr="007C011D">
              <w:rPr>
                <w:rFonts w:ascii="Times New Roman" w:hAnsi="Times New Roman"/>
                <w:b/>
                <w:bCs/>
                <w:sz w:val="24"/>
                <w:szCs w:val="24"/>
              </w:rPr>
              <w:t>психопрофилактики</w:t>
            </w:r>
            <w:bookmarkEnd w:id="0"/>
            <w:proofErr w:type="spellEnd"/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1D">
              <w:rPr>
                <w:rFonts w:ascii="Times New Roman" w:hAnsi="Times New Roman"/>
                <w:sz w:val="24"/>
                <w:szCs w:val="24"/>
              </w:rPr>
              <w:t>ОПК-7.1.1.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0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Психологическое просвещение в деятельности психолога: задачи, формы и средства</w:t>
            </w:r>
          </w:p>
        </w:tc>
        <w:tc>
          <w:tcPr>
            <w:tcW w:w="1353" w:type="dxa"/>
            <w:vAlign w:val="center"/>
          </w:tcPr>
          <w:p w:rsidR="00350E57" w:rsidRPr="007C011D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1D">
              <w:rPr>
                <w:rFonts w:ascii="Times New Roman" w:hAnsi="Times New Roman"/>
                <w:iCs/>
                <w:sz w:val="24"/>
                <w:szCs w:val="24"/>
              </w:rPr>
              <w:t>ОПК-7.1.1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0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Психологическое просвещение в </w:t>
            </w:r>
            <w:proofErr w:type="spellStart"/>
            <w:r w:rsidRPr="007C0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профориентационной</w:t>
            </w:r>
            <w:proofErr w:type="spellEnd"/>
            <w:r w:rsidRPr="007C0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работе: определение, направления работы, алгоритм работы психолога по профессиональной ориентации школьника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1D">
              <w:rPr>
                <w:rFonts w:ascii="Times New Roman" w:hAnsi="Times New Roman"/>
                <w:sz w:val="24"/>
                <w:szCs w:val="24"/>
              </w:rPr>
              <w:t>ОПК-7.1.1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350E5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Просветительская деятельность психолога </w:t>
            </w:r>
            <w:bookmarkStart w:id="1" w:name="_Hlk150197118"/>
            <w:r w:rsidRPr="007C011D">
              <w:rPr>
                <w:rFonts w:ascii="Times New Roman" w:hAnsi="Times New Roman"/>
                <w:b/>
                <w:bCs/>
                <w:sz w:val="24"/>
                <w:szCs w:val="24"/>
              </w:rPr>
              <w:t>по проблемам отклоняющегося поведения</w:t>
            </w:r>
            <w:bookmarkEnd w:id="1"/>
            <w:r w:rsidRPr="007C0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уровни проблем и </w:t>
            </w:r>
            <w:proofErr w:type="spellStart"/>
            <w:r w:rsidRPr="007C011D">
              <w:rPr>
                <w:rFonts w:ascii="Times New Roman" w:hAnsi="Times New Roman"/>
                <w:b/>
                <w:bCs/>
                <w:sz w:val="24"/>
                <w:szCs w:val="24"/>
              </w:rPr>
              <w:t>видыпросвещения</w:t>
            </w:r>
            <w:proofErr w:type="spellEnd"/>
            <w:r w:rsidRPr="007C0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проблемам отклоняющегося поведения</w:t>
            </w:r>
            <w:r w:rsidRPr="007C0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1D">
              <w:rPr>
                <w:rFonts w:ascii="Times New Roman" w:hAnsi="Times New Roman"/>
                <w:sz w:val="24"/>
                <w:szCs w:val="24"/>
              </w:rPr>
              <w:t>ОПК-7.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011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57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Психологическое просвещение родителей дошкольников и учащихся начальных классов: профессиональные задачи, формы работы психолога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57">
              <w:rPr>
                <w:rFonts w:ascii="Times New Roman" w:hAnsi="Times New Roman"/>
                <w:sz w:val="24"/>
                <w:szCs w:val="24"/>
              </w:rPr>
              <w:t>ОПК-7.2.1.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0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Психологическое просвещение родителей </w:t>
            </w:r>
            <w:r w:rsidRPr="00AE3457">
              <w:rPr>
                <w:rFonts w:ascii="Times New Roman" w:hAnsi="Times New Roman"/>
                <w:b/>
                <w:bCs/>
                <w:sz w:val="24"/>
                <w:szCs w:val="24"/>
              </w:rPr>
              <w:t>учащихся средних и старших классов</w:t>
            </w:r>
            <w:r w:rsidRPr="00AE5039">
              <w:rPr>
                <w:rFonts w:ascii="Times New Roman" w:hAnsi="Times New Roman"/>
                <w:b/>
                <w:bCs/>
                <w:sz w:val="24"/>
                <w:szCs w:val="24"/>
              </w:rPr>
              <w:t>: профессиональные задачи, формы работы психолога</w:t>
            </w:r>
            <w:r w:rsidRPr="00AE34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bookmarkStart w:id="2" w:name="_Hlk150198691"/>
            <w:r w:rsidRPr="00AE3457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программы психологического просвещения</w:t>
            </w:r>
            <w:bookmarkEnd w:id="2"/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57">
              <w:rPr>
                <w:rFonts w:ascii="Times New Roman" w:hAnsi="Times New Roman"/>
                <w:sz w:val="24"/>
                <w:szCs w:val="24"/>
              </w:rPr>
              <w:t>ОПК-7.2.1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FD6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Психолого-педагогическая диагностика как раздел коррекционно-</w:t>
            </w:r>
            <w:r w:rsidRPr="00CD4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развивающей работы психолога в начальной школе: </w:t>
            </w:r>
            <w:bookmarkStart w:id="3" w:name="_Hlk150199714"/>
            <w:r w:rsidRPr="00CD4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уровни развития </w:t>
            </w:r>
            <w:bookmarkEnd w:id="3"/>
            <w:r w:rsidRPr="00CD4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bookmarkStart w:id="4" w:name="_Hlk150199807"/>
            <w:r w:rsidRPr="00CD438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психолого-педагогической готовности ребенка</w:t>
            </w:r>
            <w:bookmarkEnd w:id="4"/>
            <w:r w:rsidRPr="00AE3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57">
              <w:rPr>
                <w:rFonts w:ascii="Times New Roman" w:hAnsi="Times New Roman"/>
                <w:bCs/>
                <w:sz w:val="24"/>
                <w:szCs w:val="24"/>
              </w:rPr>
              <w:t>ОПК-5.1.1.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5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Информационно-просветительская деятельность психолога в школе</w:t>
            </w:r>
            <w:r w:rsidRPr="00E420F1">
              <w:rPr>
                <w:rFonts w:ascii="Times New Roman" w:hAnsi="Times New Roman"/>
                <w:b/>
                <w:bCs/>
                <w:sz w:val="24"/>
                <w:szCs w:val="24"/>
              </w:rPr>
              <w:t>: формы, направления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F1">
              <w:rPr>
                <w:rFonts w:ascii="Times New Roman" w:hAnsi="Times New Roman"/>
                <w:sz w:val="24"/>
                <w:szCs w:val="24"/>
              </w:rPr>
              <w:t>ОПК-7.2.1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Воспитательная деятельность психолога как фактор профилактики </w:t>
            </w:r>
            <w:proofErr w:type="spellStart"/>
            <w:r w:rsidRPr="00E420F1">
              <w:rPr>
                <w:rFonts w:ascii="Times New Roman" w:hAnsi="Times New Roman"/>
                <w:b/>
                <w:bCs/>
                <w:sz w:val="24"/>
                <w:szCs w:val="24"/>
              </w:rPr>
              <w:t>девиантного</w:t>
            </w:r>
            <w:proofErr w:type="spellEnd"/>
            <w:r w:rsidRPr="00E42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поведения подростка: </w:t>
            </w:r>
            <w:bookmarkStart w:id="5" w:name="_Hlk150209321"/>
            <w:r w:rsidRPr="00E420F1">
              <w:rPr>
                <w:rFonts w:ascii="Times New Roman" w:hAnsi="Times New Roman"/>
                <w:b/>
                <w:bCs/>
                <w:sz w:val="24"/>
                <w:szCs w:val="24"/>
              </w:rPr>
              <w:t>этапы оказания помощи</w:t>
            </w:r>
            <w:bookmarkEnd w:id="5"/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F1">
              <w:rPr>
                <w:rFonts w:ascii="Times New Roman" w:hAnsi="Times New Roman"/>
                <w:sz w:val="24"/>
                <w:szCs w:val="24"/>
              </w:rPr>
              <w:t>ОПК-7.2.1.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350E57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20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Структура коррекционно-развивающей программы  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F1">
              <w:rPr>
                <w:rFonts w:ascii="Times New Roman" w:hAnsi="Times New Roman"/>
                <w:sz w:val="24"/>
                <w:szCs w:val="24"/>
              </w:rPr>
              <w:t>ОПК 5.1.1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Психологическая помощь людям, пережившим боевой стресс: </w:t>
            </w:r>
            <w:bookmarkStart w:id="6" w:name="_Hlk150203443"/>
            <w:r w:rsidRPr="00E420F1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интенсивности и уровни боевого стресса</w:t>
            </w:r>
            <w:bookmarkEnd w:id="6"/>
            <w:r w:rsidRPr="00E420F1">
              <w:rPr>
                <w:rFonts w:ascii="Times New Roman" w:hAnsi="Times New Roman"/>
                <w:b/>
                <w:bCs/>
                <w:sz w:val="24"/>
                <w:szCs w:val="24"/>
              </w:rPr>
              <w:t>; профилактика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F1">
              <w:rPr>
                <w:rFonts w:ascii="Times New Roman" w:hAnsi="Times New Roman"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20F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20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Программа профилактики правонарушений в условиях общеобразовательной организации: алгоритмы действий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F1">
              <w:rPr>
                <w:rFonts w:ascii="Times New Roman" w:hAnsi="Times New Roman"/>
                <w:sz w:val="24"/>
                <w:szCs w:val="24"/>
              </w:rPr>
              <w:t>ОПК-5.2.1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20F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Психолого-педагогическая диагностика как способ разработки программы профилактики агрессивности подростков: задачи и учет </w:t>
            </w:r>
            <w:proofErr w:type="spellStart"/>
            <w:r w:rsidRPr="00E420F1">
              <w:rPr>
                <w:rFonts w:ascii="Times New Roman" w:hAnsi="Times New Roman"/>
                <w:b/>
                <w:iCs/>
                <w:sz w:val="24"/>
                <w:szCs w:val="24"/>
              </w:rPr>
              <w:t>критериев</w:t>
            </w:r>
            <w:r w:rsidRPr="00E420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психолого-педагогической</w:t>
            </w:r>
            <w:proofErr w:type="spellEnd"/>
            <w:r w:rsidRPr="00E420F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диагностики агрессивности подростков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F1">
              <w:rPr>
                <w:rFonts w:ascii="Times New Roman" w:hAnsi="Times New Roman"/>
                <w:sz w:val="24"/>
                <w:szCs w:val="24"/>
              </w:rPr>
              <w:t>ОПК-5.3.1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направления и виды </w:t>
            </w:r>
            <w:bookmarkStart w:id="7" w:name="_Hlk150204985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профилактики </w:t>
            </w:r>
            <w:proofErr w:type="spellStart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>девиантного</w:t>
            </w:r>
            <w:proofErr w:type="spellEnd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поведения</w:t>
            </w:r>
            <w:bookmarkEnd w:id="7"/>
            <w:r w:rsidRPr="0030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2">
              <w:rPr>
                <w:rFonts w:ascii="Times New Roman" w:hAnsi="Times New Roman"/>
                <w:sz w:val="24"/>
                <w:szCs w:val="24"/>
              </w:rPr>
              <w:t>ОПК-7.1.1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Игровая психотерапия как метод коррекции в детском возрасте: определение, функция и задача, формы  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2">
              <w:rPr>
                <w:rFonts w:ascii="Times New Roman" w:hAnsi="Times New Roman"/>
                <w:sz w:val="24"/>
                <w:szCs w:val="24"/>
              </w:rPr>
              <w:t>ОПК 5.2.1.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064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>сихокоррекция</w:t>
            </w:r>
            <w:proofErr w:type="spellEnd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детей и подростков при работе с метафорическими картами: определение, </w:t>
            </w:r>
            <w:bookmarkStart w:id="8" w:name="_Hlk150206551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использования метода</w:t>
            </w:r>
            <w:bookmarkEnd w:id="8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>, форма работы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2">
              <w:rPr>
                <w:rFonts w:ascii="Times New Roman" w:hAnsi="Times New Roman"/>
                <w:sz w:val="24"/>
                <w:szCs w:val="24"/>
              </w:rPr>
              <w:t>ОПК 5.3.1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350E57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>Арттерапия</w:t>
            </w:r>
            <w:proofErr w:type="spellEnd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метод коррекции: определение, цели, механизмы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2">
              <w:rPr>
                <w:rFonts w:ascii="Times New Roman" w:hAnsi="Times New Roman"/>
                <w:sz w:val="24"/>
                <w:szCs w:val="24"/>
              </w:rPr>
              <w:t>ОПК 5.2.1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0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BD50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492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ормы и методы </w:t>
            </w:r>
            <w:proofErr w:type="spellStart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по воспитанию </w:t>
            </w:r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военнослужащих Вооруженных Сил РФ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2">
              <w:rPr>
                <w:rFonts w:ascii="Times New Roman" w:hAnsi="Times New Roman"/>
                <w:sz w:val="24"/>
                <w:szCs w:val="24"/>
              </w:rPr>
              <w:lastRenderedPageBreak/>
              <w:t>ОПК-7.1.1</w:t>
            </w:r>
          </w:p>
        </w:tc>
      </w:tr>
      <w:tr w:rsidR="00350E57" w:rsidRPr="00362604" w:rsidTr="00BD5010">
        <w:tc>
          <w:tcPr>
            <w:tcW w:w="661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0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56" w:type="dxa"/>
            <w:vAlign w:val="center"/>
          </w:tcPr>
          <w:p w:rsidR="00350E57" w:rsidRPr="00350E57" w:rsidRDefault="00350E57" w:rsidP="00350E5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Психологические особенности первичной профилактики </w:t>
            </w:r>
            <w:proofErr w:type="spellStart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>аддиктивного</w:t>
            </w:r>
            <w:proofErr w:type="spellEnd"/>
            <w:r w:rsidRPr="0030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поведения современной молодежи: определение, особенности проведения профилактики</w:t>
            </w:r>
          </w:p>
        </w:tc>
        <w:tc>
          <w:tcPr>
            <w:tcW w:w="1353" w:type="dxa"/>
            <w:vAlign w:val="center"/>
          </w:tcPr>
          <w:p w:rsidR="00350E57" w:rsidRPr="00362604" w:rsidRDefault="00350E57" w:rsidP="00BD50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2">
              <w:rPr>
                <w:rFonts w:ascii="Times New Roman" w:hAnsi="Times New Roman"/>
                <w:sz w:val="24"/>
                <w:szCs w:val="24"/>
              </w:rPr>
              <w:t>ОПК 5.1.1</w:t>
            </w:r>
          </w:p>
        </w:tc>
      </w:tr>
    </w:tbl>
    <w:p w:rsidR="00F569DB" w:rsidRDefault="00F569DB"/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6F5"/>
    <w:multiLevelType w:val="hybridMultilevel"/>
    <w:tmpl w:val="92A0711A"/>
    <w:lvl w:ilvl="0" w:tplc="BF223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91219"/>
    <w:multiLevelType w:val="hybridMultilevel"/>
    <w:tmpl w:val="D130AA18"/>
    <w:lvl w:ilvl="0" w:tplc="E124C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350E57"/>
    <w:rsid w:val="00350E57"/>
    <w:rsid w:val="00F5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50E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0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2023-12-01T11:43:00Z</dcterms:created>
  <dcterms:modified xsi:type="dcterms:W3CDTF">2023-12-01T11:46:00Z</dcterms:modified>
</cp:coreProperties>
</file>