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39" w:rsidRPr="00854C7F" w:rsidRDefault="00691939" w:rsidP="00691939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ПРАКТИЧЕСКОЕ ЗАНЯТИЕ № 9</w:t>
      </w:r>
    </w:p>
    <w:p w:rsidR="00691939" w:rsidRPr="00854C7F" w:rsidRDefault="00691939" w:rsidP="00691939">
      <w:pPr>
        <w:spacing w:after="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«</w:t>
      </w:r>
      <w:r w:rsidRPr="00854C7F">
        <w:rPr>
          <w:rFonts w:eastAsia="Times New Roman" w:cs="Times New Roman"/>
          <w:b/>
          <w:bCs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r w:rsidRPr="00854C7F">
        <w:rPr>
          <w:rFonts w:cs="Times New Roman"/>
          <w:b/>
          <w:color w:val="000000" w:themeColor="text1"/>
          <w:szCs w:val="24"/>
        </w:rPr>
        <w:t xml:space="preserve">СИСТЕМА </w:t>
      </w:r>
      <w:proofErr w:type="gramStart"/>
      <w:r w:rsidRPr="00854C7F">
        <w:rPr>
          <w:rFonts w:cs="Times New Roman"/>
          <w:b/>
          <w:color w:val="000000" w:themeColor="text1"/>
          <w:szCs w:val="24"/>
        </w:rPr>
        <w:t>ХОРНИ»  (</w:t>
      </w:r>
      <w:proofErr w:type="gramEnd"/>
      <w:r w:rsidRPr="00854C7F">
        <w:rPr>
          <w:rFonts w:cs="Times New Roman"/>
          <w:b/>
          <w:color w:val="000000" w:themeColor="text1"/>
          <w:szCs w:val="24"/>
        </w:rPr>
        <w:t>2 часа)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691939" w:rsidRPr="00854C7F" w:rsidRDefault="00691939" w:rsidP="0069193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691939" w:rsidRPr="00854C7F" w:rsidRDefault="00691939" w:rsidP="0069193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Что является главной особенностью невротических наклонностей?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Что является главным </w:t>
      </w:r>
      <w:proofErr w:type="gramStart"/>
      <w:r w:rsidRPr="00854C7F">
        <w:rPr>
          <w:rFonts w:cs="Times New Roman"/>
          <w:color w:val="000000" w:themeColor="text1"/>
          <w:szCs w:val="24"/>
        </w:rPr>
        <w:t>источником  невротических</w:t>
      </w:r>
      <w:proofErr w:type="gramEnd"/>
      <w:r w:rsidRPr="00854C7F">
        <w:rPr>
          <w:rFonts w:cs="Times New Roman"/>
          <w:color w:val="000000" w:themeColor="text1"/>
          <w:szCs w:val="24"/>
        </w:rPr>
        <w:t xml:space="preserve"> наклонностей?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В чем выражается 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- невротическая потребность в привязанности и одобрении,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-  невротическая потребность в «партнере», </w:t>
      </w:r>
      <w:r w:rsidRPr="00854C7F">
        <w:rPr>
          <w:rFonts w:cs="Times New Roman"/>
          <w:color w:val="000000" w:themeColor="text1"/>
          <w:szCs w:val="24"/>
          <w:u w:color="FF6600"/>
        </w:rPr>
        <w:t>который возьмет на себя руководство жизнью,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- невротическая потребность ограничить жизнь тесными рамками:</w:t>
      </w:r>
    </w:p>
    <w:p w:rsidR="00691939" w:rsidRPr="00854C7F" w:rsidRDefault="00691939" w:rsidP="00691939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- невротическое стремление к власти?</w:t>
      </w:r>
    </w:p>
    <w:p w:rsidR="00691939" w:rsidRPr="00854C7F" w:rsidRDefault="00691939" w:rsidP="00691939">
      <w:pPr>
        <w:contextualSpacing/>
        <w:rPr>
          <w:rFonts w:cs="Times New Roman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           </w:t>
      </w: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691939" w:rsidRPr="00854C7F" w:rsidRDefault="00691939" w:rsidP="0069193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691939" w:rsidRPr="00854C7F" w:rsidRDefault="00691939" w:rsidP="00691939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691939" w:rsidRDefault="00691939" w:rsidP="00691939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91939" w:rsidRPr="00854C7F" w:rsidRDefault="00691939" w:rsidP="00691939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ED175F" w:rsidRDefault="00691939">
      <w:r w:rsidRPr="00B355B6">
        <w:rPr>
          <w:noProof/>
          <w:lang w:eastAsia="ru-RU"/>
        </w:rPr>
        <w:lastRenderedPageBreak/>
        <w:drawing>
          <wp:inline distT="0" distB="0" distL="0" distR="0" wp14:anchorId="3ED53C81" wp14:editId="157F087E">
            <wp:extent cx="5940425" cy="5349875"/>
            <wp:effectExtent l="0" t="0" r="3175" b="0"/>
            <wp:docPr id="29728450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2288"/>
    <w:multiLevelType w:val="hybridMultilevel"/>
    <w:tmpl w:val="FDD69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39"/>
    <w:rsid w:val="00691939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7CE9"/>
  <w15:chartTrackingRefBased/>
  <w15:docId w15:val="{9A46EC42-E3F1-4329-9819-CB1FA849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39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193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919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2023-11-30T17:24:00Z</dcterms:created>
  <dcterms:modified xsi:type="dcterms:W3CDTF">2023-11-30T17:24:00Z</dcterms:modified>
</cp:coreProperties>
</file>