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420" w:rsidRPr="00794310" w:rsidRDefault="005E7420" w:rsidP="005E7420">
      <w:pPr>
        <w:jc w:val="center"/>
        <w:rPr>
          <w:rFonts w:eastAsia="Times New Roman"/>
          <w:b/>
          <w:bCs/>
          <w:sz w:val="28"/>
          <w:szCs w:val="28"/>
        </w:rPr>
      </w:pPr>
      <w:r w:rsidRPr="00794310">
        <w:rPr>
          <w:b/>
          <w:color w:val="000000" w:themeColor="text1"/>
          <w:sz w:val="28"/>
          <w:szCs w:val="28"/>
        </w:rPr>
        <w:t>Лекция № 10.</w:t>
      </w:r>
      <w:r w:rsidRPr="00794310">
        <w:rPr>
          <w:rFonts w:eastAsia="Times New Roman"/>
          <w:b/>
          <w:bCs/>
          <w:sz w:val="28"/>
          <w:szCs w:val="28"/>
        </w:rPr>
        <w:t xml:space="preserve"> </w:t>
      </w:r>
    </w:p>
    <w:p w:rsidR="005E7420" w:rsidRPr="00794310" w:rsidRDefault="005E7420" w:rsidP="005E7420">
      <w:pPr>
        <w:jc w:val="center"/>
        <w:rPr>
          <w:b/>
          <w:bCs/>
          <w:color w:val="000000" w:themeColor="text1"/>
          <w:sz w:val="28"/>
          <w:szCs w:val="28"/>
        </w:rPr>
      </w:pPr>
      <w:r w:rsidRPr="00794310">
        <w:rPr>
          <w:rFonts w:eastAsia="Times New Roman"/>
          <w:b/>
          <w:bCs/>
          <w:sz w:val="28"/>
          <w:szCs w:val="28"/>
        </w:rPr>
        <w:t>О</w:t>
      </w:r>
      <w:r w:rsidRPr="00794310">
        <w:rPr>
          <w:b/>
          <w:sz w:val="28"/>
          <w:szCs w:val="28"/>
        </w:rPr>
        <w:t>сновные теории и концепции отечественной и зарубежной психологии</w:t>
      </w:r>
      <w:r w:rsidRPr="00794310">
        <w:rPr>
          <w:b/>
          <w:color w:val="000000" w:themeColor="text1"/>
          <w:sz w:val="28"/>
          <w:szCs w:val="28"/>
        </w:rPr>
        <w:t xml:space="preserve"> </w:t>
      </w:r>
      <w:r w:rsidRPr="00794310">
        <w:rPr>
          <w:b/>
          <w:bCs/>
          <w:color w:val="000000" w:themeColor="text1"/>
          <w:sz w:val="28"/>
          <w:szCs w:val="28"/>
        </w:rPr>
        <w:t xml:space="preserve">Неофрейдизм. Системы Юнга, Адлера и </w:t>
      </w:r>
      <w:proofErr w:type="spellStart"/>
      <w:r w:rsidRPr="00794310">
        <w:rPr>
          <w:b/>
          <w:bCs/>
          <w:color w:val="000000" w:themeColor="text1"/>
          <w:sz w:val="28"/>
          <w:szCs w:val="28"/>
        </w:rPr>
        <w:t>Хорни</w:t>
      </w:r>
      <w:proofErr w:type="spellEnd"/>
    </w:p>
    <w:p w:rsidR="005E7420" w:rsidRPr="00794310" w:rsidRDefault="005E7420" w:rsidP="005E7420">
      <w:pPr>
        <w:jc w:val="both"/>
        <w:rPr>
          <w:bCs/>
          <w:color w:val="000000" w:themeColor="text1"/>
          <w:sz w:val="28"/>
          <w:szCs w:val="28"/>
        </w:rPr>
      </w:pPr>
    </w:p>
    <w:p w:rsidR="005E7420" w:rsidRPr="007D19DE" w:rsidRDefault="005E7420" w:rsidP="005E7420">
      <w:pPr>
        <w:autoSpaceDE w:val="0"/>
        <w:autoSpaceDN w:val="0"/>
        <w:adjustRightInd w:val="0"/>
        <w:ind w:firstLine="900"/>
        <w:jc w:val="both"/>
        <w:rPr>
          <w:sz w:val="28"/>
          <w:szCs w:val="28"/>
        </w:rPr>
      </w:pPr>
      <w:r w:rsidRPr="007D19DE">
        <w:rPr>
          <w:sz w:val="28"/>
          <w:szCs w:val="28"/>
        </w:rPr>
        <w:t xml:space="preserve">Главные отличия аналитической психологии </w:t>
      </w:r>
      <w:r w:rsidRPr="007D19DE">
        <w:rPr>
          <w:b/>
          <w:bCs/>
          <w:sz w:val="28"/>
          <w:szCs w:val="28"/>
        </w:rPr>
        <w:t xml:space="preserve">Карла </w:t>
      </w:r>
      <w:proofErr w:type="gramStart"/>
      <w:r w:rsidRPr="007D19DE">
        <w:rPr>
          <w:b/>
          <w:bCs/>
          <w:sz w:val="28"/>
          <w:szCs w:val="28"/>
        </w:rPr>
        <w:t>Юнга</w:t>
      </w:r>
      <w:r w:rsidRPr="007D19DE">
        <w:rPr>
          <w:bCs/>
          <w:sz w:val="28"/>
          <w:szCs w:val="28"/>
        </w:rPr>
        <w:t xml:space="preserve">  (</w:t>
      </w:r>
      <w:proofErr w:type="gramEnd"/>
      <w:r w:rsidRPr="007D19DE">
        <w:rPr>
          <w:bCs/>
          <w:sz w:val="28"/>
          <w:szCs w:val="28"/>
        </w:rPr>
        <w:t xml:space="preserve">1875-1961) </w:t>
      </w:r>
      <w:r w:rsidRPr="007D19DE">
        <w:rPr>
          <w:sz w:val="28"/>
          <w:szCs w:val="28"/>
        </w:rPr>
        <w:t xml:space="preserve"> от </w:t>
      </w:r>
      <w:proofErr w:type="spellStart"/>
      <w:r w:rsidRPr="007D19DE">
        <w:rPr>
          <w:sz w:val="28"/>
          <w:szCs w:val="28"/>
        </w:rPr>
        <w:t>фрейдовского</w:t>
      </w:r>
      <w:proofErr w:type="spellEnd"/>
      <w:r w:rsidRPr="007D19DE">
        <w:rPr>
          <w:sz w:val="28"/>
          <w:szCs w:val="28"/>
        </w:rPr>
        <w:t xml:space="preserve"> психоанализа касаются вопроса о природе либидо. Если Фрейд характеризует либидо преимущественно в терминах сексуальной сферы, то для Юнга это жизненная энергия вообще, в которой секс присут</w:t>
      </w:r>
      <w:r w:rsidRPr="007D19DE">
        <w:rPr>
          <w:sz w:val="28"/>
          <w:szCs w:val="28"/>
        </w:rPr>
        <w:softHyphen/>
        <w:t>ствует только как один из компонентов и проявляется в росте и размножении, а также в других наиболее важных для конкретного человека видах деятельности.  Для Юнга же человек определяется не только прошлым, но в равной мере и своими целями, ожиданиями и надеждами на будущее. По его мнению, формирование личности вовсе не заверша</w:t>
      </w:r>
      <w:r w:rsidRPr="007D19DE">
        <w:rPr>
          <w:sz w:val="28"/>
          <w:szCs w:val="28"/>
        </w:rPr>
        <w:softHyphen/>
        <w:t>ется к пяти годам. Человек может меняться и, подчас, довольно значи</w:t>
      </w:r>
      <w:r w:rsidRPr="007D19DE">
        <w:rPr>
          <w:sz w:val="28"/>
          <w:szCs w:val="28"/>
        </w:rPr>
        <w:softHyphen/>
        <w:t>тельно, на протяжении всей своей жизни. Юнг попытался проникнуть в область бессознательного глуб</w:t>
      </w:r>
      <w:r w:rsidRPr="007D19DE">
        <w:rPr>
          <w:sz w:val="28"/>
          <w:szCs w:val="28"/>
        </w:rPr>
        <w:softHyphen/>
        <w:t xml:space="preserve">же, чем это удалось Фрейду. </w:t>
      </w:r>
      <w:r w:rsidRPr="007D19DE">
        <w:rPr>
          <w:iCs/>
          <w:sz w:val="28"/>
          <w:szCs w:val="28"/>
        </w:rPr>
        <w:t xml:space="preserve"> </w:t>
      </w:r>
      <w:r w:rsidRPr="007D19DE">
        <w:rPr>
          <w:sz w:val="28"/>
          <w:szCs w:val="28"/>
        </w:rPr>
        <w:t xml:space="preserve">Юнг выделял два уровня бессознательного. </w:t>
      </w:r>
      <w:proofErr w:type="spellStart"/>
      <w:r w:rsidRPr="007D19DE">
        <w:rPr>
          <w:bCs/>
          <w:sz w:val="28"/>
          <w:szCs w:val="28"/>
        </w:rPr>
        <w:t>Лнчпое</w:t>
      </w:r>
      <w:proofErr w:type="spellEnd"/>
      <w:r w:rsidRPr="007D19DE">
        <w:rPr>
          <w:bCs/>
          <w:sz w:val="28"/>
          <w:szCs w:val="28"/>
        </w:rPr>
        <w:t xml:space="preserve"> бессознательное - область бессознательного, содержащая в себе образования, прежде находившиеся на уровне сознания, но впоследствии забытые или подвергшиеся вытеснению. Коллективное бессознательное — наиболее глубокий уровень психической деятельности, содержащий в себе врожденный опыт прошлых поколений людей, а также животных предков. </w:t>
      </w:r>
      <w:r w:rsidRPr="007D19DE">
        <w:rPr>
          <w:sz w:val="28"/>
          <w:szCs w:val="28"/>
        </w:rPr>
        <w:t xml:space="preserve">Врожденные тенденции внутри коллективного бессознательного, получившие название </w:t>
      </w:r>
      <w:r w:rsidRPr="007D19DE">
        <w:rPr>
          <w:bCs/>
          <w:i/>
          <w:iCs/>
          <w:sz w:val="28"/>
          <w:szCs w:val="28"/>
        </w:rPr>
        <w:t xml:space="preserve">архетипов, </w:t>
      </w:r>
      <w:r w:rsidRPr="007D19DE">
        <w:rPr>
          <w:sz w:val="28"/>
          <w:szCs w:val="28"/>
        </w:rPr>
        <w:t>являются внутренними детерминан</w:t>
      </w:r>
      <w:r w:rsidRPr="007D19DE">
        <w:rPr>
          <w:sz w:val="28"/>
          <w:szCs w:val="28"/>
        </w:rPr>
        <w:softHyphen/>
        <w:t>тами психической жизни человека. Они направляют действия человека в определенное русло, в чем-то схожее с тем, каким образом вели себя в подобных ситуациях наши животные предки. Архетипы обнаружива</w:t>
      </w:r>
      <w:r w:rsidRPr="007D19DE">
        <w:rPr>
          <w:sz w:val="28"/>
          <w:szCs w:val="28"/>
        </w:rPr>
        <w:softHyphen/>
        <w:t>ют себя в сознании в виде эмоций и некоторых других психических явлений. Они обычно связаны с такими важнейшими моментами жиз</w:t>
      </w:r>
      <w:r w:rsidRPr="007D19DE">
        <w:rPr>
          <w:sz w:val="28"/>
          <w:szCs w:val="28"/>
        </w:rPr>
        <w:softHyphen/>
        <w:t>ненного опыта, как рождение и смерть, основные стадии жизненного пути (детство, юность), а также с реакцией на смертельную опасность.</w:t>
      </w:r>
    </w:p>
    <w:p w:rsidR="005E7420" w:rsidRPr="007D19DE" w:rsidRDefault="005E7420" w:rsidP="005E7420">
      <w:pPr>
        <w:autoSpaceDE w:val="0"/>
        <w:autoSpaceDN w:val="0"/>
        <w:adjustRightInd w:val="0"/>
        <w:ind w:firstLine="900"/>
        <w:jc w:val="both"/>
        <w:rPr>
          <w:sz w:val="28"/>
          <w:szCs w:val="28"/>
        </w:rPr>
      </w:pPr>
      <w:r w:rsidRPr="007D19DE">
        <w:rPr>
          <w:sz w:val="28"/>
          <w:szCs w:val="28"/>
        </w:rPr>
        <w:t>Юнговские понятия интроверсии и экстраверсии в наши дни ши</w:t>
      </w:r>
      <w:r w:rsidRPr="007D19DE">
        <w:rPr>
          <w:sz w:val="28"/>
          <w:szCs w:val="28"/>
        </w:rPr>
        <w:softHyphen/>
        <w:t>роко известны. Экстраверты — это такие люди, которые направляют либидо (жизненную энергию) вовне, на внешние события и других людей. Люди подобного типа обычно подвержены воздействию окру</w:t>
      </w:r>
      <w:r w:rsidRPr="007D19DE">
        <w:rPr>
          <w:sz w:val="28"/>
          <w:szCs w:val="28"/>
        </w:rPr>
        <w:softHyphen/>
        <w:t>жения, легко приспосабливаются к обществу, в котором живут, и увере</w:t>
      </w:r>
      <w:r w:rsidRPr="007D19DE">
        <w:rPr>
          <w:sz w:val="28"/>
          <w:szCs w:val="28"/>
        </w:rPr>
        <w:softHyphen/>
        <w:t>ны в себе в широком диапазоне различных ситуаций. У интровертов либидо направлено на внутренний мир. Такие люди склонны к созер</w:t>
      </w:r>
      <w:r w:rsidRPr="007D19DE">
        <w:rPr>
          <w:sz w:val="28"/>
          <w:szCs w:val="28"/>
        </w:rPr>
        <w:softHyphen/>
        <w:t>цательности, интроспекции. Они мало поддаются внешним влияниям, менее уверены во взаимоотношениях с другими людьми и внешним миром и менее социально приспосабливаемы, нежели экстраверты. В каждом человеке такие полярные типы, как правило, сосуществуют вме</w:t>
      </w:r>
      <w:r w:rsidRPr="007D19DE">
        <w:rPr>
          <w:sz w:val="28"/>
          <w:szCs w:val="28"/>
        </w:rPr>
        <w:softHyphen/>
        <w:t>сте, однако, какой-то один из них доминирует. Тем не менее, доминиру</w:t>
      </w:r>
      <w:r w:rsidRPr="007D19DE">
        <w:rPr>
          <w:sz w:val="28"/>
          <w:szCs w:val="28"/>
        </w:rPr>
        <w:softHyphen/>
        <w:t>ющий тип реакции в определенной степени зависит от ситуации. На</w:t>
      </w:r>
      <w:r w:rsidRPr="007D19DE">
        <w:rPr>
          <w:sz w:val="28"/>
          <w:szCs w:val="28"/>
        </w:rPr>
        <w:softHyphen/>
        <w:t xml:space="preserve">пример, обычно </w:t>
      </w:r>
      <w:proofErr w:type="spellStart"/>
      <w:r w:rsidRPr="007D19DE">
        <w:rPr>
          <w:sz w:val="28"/>
          <w:szCs w:val="28"/>
        </w:rPr>
        <w:t>интровертированный</w:t>
      </w:r>
      <w:proofErr w:type="spellEnd"/>
      <w:r w:rsidRPr="007D19DE">
        <w:rPr>
          <w:sz w:val="28"/>
          <w:szCs w:val="28"/>
        </w:rPr>
        <w:t xml:space="preserve"> человек может оказаться доста</w:t>
      </w:r>
      <w:r w:rsidRPr="007D19DE">
        <w:rPr>
          <w:sz w:val="28"/>
          <w:szCs w:val="28"/>
        </w:rPr>
        <w:softHyphen/>
        <w:t>точно социально гибким в ситуации, затрагивающей его интересы.</w:t>
      </w:r>
    </w:p>
    <w:p w:rsidR="005E7420" w:rsidRPr="007D19DE" w:rsidRDefault="005E7420" w:rsidP="005E7420">
      <w:pPr>
        <w:autoSpaceDE w:val="0"/>
        <w:autoSpaceDN w:val="0"/>
        <w:adjustRightInd w:val="0"/>
        <w:ind w:firstLine="900"/>
        <w:jc w:val="both"/>
        <w:rPr>
          <w:sz w:val="28"/>
          <w:szCs w:val="28"/>
        </w:rPr>
      </w:pPr>
      <w:r w:rsidRPr="007D19DE">
        <w:rPr>
          <w:sz w:val="28"/>
          <w:szCs w:val="28"/>
        </w:rPr>
        <w:lastRenderedPageBreak/>
        <w:t>Согласно юнговской теории, все личностные различия проявляют себя в четырех основных функциях: мышлении, чувствах, ощущении и интуиции, при помощи которых мы и можем, собственно, ориентиро</w:t>
      </w:r>
      <w:r w:rsidRPr="007D19DE">
        <w:rPr>
          <w:sz w:val="28"/>
          <w:szCs w:val="28"/>
        </w:rPr>
        <w:softHyphen/>
        <w:t>ваться как во внешнем, объективном мире, так и в мире внутреннем, субъективном. Мышление представляет собой концептуальный процесс, ведущий к осознанию значения и пониманию. Чувства — это субъек</w:t>
      </w:r>
      <w:r w:rsidRPr="007D19DE">
        <w:rPr>
          <w:sz w:val="28"/>
          <w:szCs w:val="28"/>
        </w:rPr>
        <w:softHyphen/>
        <w:t>тивный процесс взвешивания и оценивания. Ощущения образуют со</w:t>
      </w:r>
      <w:r w:rsidRPr="007D19DE">
        <w:rPr>
          <w:sz w:val="28"/>
          <w:szCs w:val="28"/>
        </w:rPr>
        <w:softHyphen/>
        <w:t>знательное восприятие физических объектов. Интуиция же включает в себя восприятие на бессознательном уровне. Юнг полагал, что мышление и чувства образуют рациональный уровень восприятия мира, поскольку включают в себя причинные сужде</w:t>
      </w:r>
      <w:r w:rsidRPr="007D19DE">
        <w:rPr>
          <w:sz w:val="28"/>
          <w:szCs w:val="28"/>
        </w:rPr>
        <w:softHyphen/>
        <w:t>ния. Ощущение и интуиция же, напротив, представляют собой нерацио</w:t>
      </w:r>
      <w:r w:rsidRPr="007D19DE">
        <w:rPr>
          <w:sz w:val="28"/>
          <w:szCs w:val="28"/>
        </w:rPr>
        <w:softHyphen/>
        <w:t>нальный уровень, поскольку не предполагают использования понятия причины. Внутри каждой пары таких функций только одна может доминировать в каждый отдельный момент времени. Подобная доми</w:t>
      </w:r>
      <w:r w:rsidRPr="007D19DE">
        <w:rPr>
          <w:sz w:val="28"/>
          <w:szCs w:val="28"/>
        </w:rPr>
        <w:softHyphen/>
        <w:t>нирующая функция в сочетании с той или иной психологической на</w:t>
      </w:r>
      <w:r w:rsidRPr="007D19DE">
        <w:rPr>
          <w:sz w:val="28"/>
          <w:szCs w:val="28"/>
        </w:rPr>
        <w:softHyphen/>
        <w:t>правленностью (интроверсия—экстраверсия) образует восемь психо</w:t>
      </w:r>
      <w:r w:rsidRPr="007D19DE">
        <w:rPr>
          <w:sz w:val="28"/>
          <w:szCs w:val="28"/>
        </w:rPr>
        <w:softHyphen/>
        <w:t xml:space="preserve">логических типов (например, экстравертный мыслительный тип, или </w:t>
      </w:r>
      <w:proofErr w:type="spellStart"/>
      <w:r w:rsidRPr="007D19DE">
        <w:rPr>
          <w:sz w:val="28"/>
          <w:szCs w:val="28"/>
        </w:rPr>
        <w:t>интровертный</w:t>
      </w:r>
      <w:proofErr w:type="spellEnd"/>
      <w:r w:rsidRPr="007D19DE">
        <w:rPr>
          <w:sz w:val="28"/>
          <w:szCs w:val="28"/>
        </w:rPr>
        <w:t xml:space="preserve"> интуитивный тип).</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 xml:space="preserve">Юнг отвергал </w:t>
      </w:r>
      <w:proofErr w:type="spellStart"/>
      <w:r w:rsidRPr="007D19DE">
        <w:rPr>
          <w:color w:val="000000"/>
          <w:sz w:val="28"/>
          <w:szCs w:val="28"/>
        </w:rPr>
        <w:t>фрейдовское</w:t>
      </w:r>
      <w:proofErr w:type="spellEnd"/>
      <w:r w:rsidRPr="007D19DE">
        <w:rPr>
          <w:color w:val="000000"/>
          <w:sz w:val="28"/>
          <w:szCs w:val="28"/>
        </w:rPr>
        <w:t xml:space="preserve"> понятие </w:t>
      </w:r>
      <w:proofErr w:type="spellStart"/>
      <w:r w:rsidRPr="007D19DE">
        <w:rPr>
          <w:color w:val="000000"/>
          <w:sz w:val="28"/>
          <w:szCs w:val="28"/>
        </w:rPr>
        <w:t>эдипова</w:t>
      </w:r>
      <w:proofErr w:type="spellEnd"/>
      <w:r w:rsidRPr="007D19DE">
        <w:rPr>
          <w:color w:val="000000"/>
          <w:sz w:val="28"/>
          <w:szCs w:val="28"/>
        </w:rPr>
        <w:t xml:space="preserve"> комплекса. Он объяс</w:t>
      </w:r>
      <w:r w:rsidRPr="007D19DE">
        <w:rPr>
          <w:color w:val="000000"/>
          <w:sz w:val="28"/>
          <w:szCs w:val="28"/>
        </w:rPr>
        <w:softHyphen/>
        <w:t>нял привязанность ребенка к матери чисто житейскими потребностями ребенка и способностью матери их удовлетворять. По мере роста ре</w:t>
      </w:r>
      <w:r w:rsidRPr="007D19DE">
        <w:rPr>
          <w:color w:val="000000"/>
          <w:sz w:val="28"/>
          <w:szCs w:val="28"/>
        </w:rPr>
        <w:softHyphen/>
        <w:t>бенка у него появляются сексуальные потребности, которые накладыва</w:t>
      </w:r>
      <w:r w:rsidRPr="007D19DE">
        <w:rPr>
          <w:color w:val="000000"/>
          <w:sz w:val="28"/>
          <w:szCs w:val="28"/>
        </w:rPr>
        <w:softHyphen/>
        <w:t>ются на прежде доминировавшие потребности в еде. Юнг высказал предположение, что энергия либидо приобретает гетеросексуальные формы лишь в пубертатный период. Он не отрицал напрочь наличия сексуаль</w:t>
      </w:r>
      <w:r w:rsidRPr="007D19DE">
        <w:rPr>
          <w:color w:val="000000"/>
          <w:sz w:val="28"/>
          <w:szCs w:val="28"/>
        </w:rPr>
        <w:softHyphen/>
        <w:t>ных сил в детском возрасте, однако свел сексуальность до положения лишь одного из многих влечений в психике.</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С точки зрения Фрейда, человек есть продукт своих детских переживаний. Для Юнга же человек определяется не только прошлым, но в равной мере и своими целями, ожиданиями и надеждами на будущее. По его мнению, формирование личности вовсе не заверша</w:t>
      </w:r>
      <w:r w:rsidRPr="007D19DE">
        <w:rPr>
          <w:color w:val="000000"/>
          <w:sz w:val="28"/>
          <w:szCs w:val="28"/>
        </w:rPr>
        <w:softHyphen/>
        <w:t>ется к пяти годам. Человек может меняться и, подчас, довольно значи</w:t>
      </w:r>
      <w:r w:rsidRPr="007D19DE">
        <w:rPr>
          <w:color w:val="000000"/>
          <w:sz w:val="28"/>
          <w:szCs w:val="28"/>
        </w:rPr>
        <w:softHyphen/>
        <w:t>тельно, на протяжении всей своей жизни.</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Третье различие между позициями Фрейда и Юнга заключается в том, что Юнг попытался проникнуть в область бессознательного глуб</w:t>
      </w:r>
      <w:r w:rsidRPr="007D19DE">
        <w:rPr>
          <w:color w:val="000000"/>
          <w:sz w:val="28"/>
          <w:szCs w:val="28"/>
        </w:rPr>
        <w:softHyphen/>
        <w:t>же, чем это удалось Фрейду. Он добавил еще одно измерение в пони</w:t>
      </w:r>
      <w:r w:rsidRPr="007D19DE">
        <w:rPr>
          <w:color w:val="000000"/>
          <w:sz w:val="28"/>
          <w:szCs w:val="28"/>
        </w:rPr>
        <w:softHyphen/>
        <w:t>мание бессознательного: врожденный опыт человечества как вида, унас</w:t>
      </w:r>
      <w:r w:rsidRPr="007D19DE">
        <w:rPr>
          <w:color w:val="000000"/>
          <w:sz w:val="28"/>
          <w:szCs w:val="28"/>
        </w:rPr>
        <w:softHyphen/>
        <w:t>ледованный им от своих животных предков (коллективное бессозна</w:t>
      </w:r>
      <w:r w:rsidRPr="007D19DE">
        <w:rPr>
          <w:color w:val="000000"/>
          <w:sz w:val="28"/>
          <w:szCs w:val="28"/>
        </w:rPr>
        <w:softHyphen/>
        <w:t>тельное).</w:t>
      </w:r>
    </w:p>
    <w:p w:rsidR="005E7420" w:rsidRPr="007D19DE" w:rsidRDefault="005E7420" w:rsidP="005E7420">
      <w:pPr>
        <w:autoSpaceDE w:val="0"/>
        <w:autoSpaceDN w:val="0"/>
        <w:adjustRightInd w:val="0"/>
        <w:ind w:firstLine="900"/>
        <w:jc w:val="both"/>
        <w:rPr>
          <w:color w:val="000000"/>
          <w:sz w:val="28"/>
          <w:szCs w:val="28"/>
        </w:rPr>
      </w:pPr>
      <w:r w:rsidRPr="007D19DE">
        <w:rPr>
          <w:iCs/>
          <w:color w:val="000000"/>
          <w:sz w:val="28"/>
          <w:szCs w:val="28"/>
        </w:rPr>
        <w:t xml:space="preserve">Коллективное бессознательное. </w:t>
      </w:r>
      <w:r w:rsidRPr="007D19DE">
        <w:rPr>
          <w:color w:val="000000"/>
          <w:sz w:val="28"/>
          <w:szCs w:val="28"/>
        </w:rPr>
        <w:t xml:space="preserve">Юнг выделял два уровня бессознательного. Непосредственно под уровнем сознания находится </w:t>
      </w:r>
      <w:r w:rsidRPr="007D19DE">
        <w:rPr>
          <w:bCs/>
          <w:color w:val="000000"/>
          <w:sz w:val="28"/>
          <w:szCs w:val="28"/>
        </w:rPr>
        <w:t xml:space="preserve">личное бессознательное, </w:t>
      </w:r>
      <w:r w:rsidRPr="007D19DE">
        <w:rPr>
          <w:color w:val="000000"/>
          <w:sz w:val="28"/>
          <w:szCs w:val="28"/>
        </w:rPr>
        <w:t>состоящее из всех воспоминаний, импульсов и желаний, нечетких восприятий и друго</w:t>
      </w:r>
      <w:r w:rsidRPr="007D19DE">
        <w:rPr>
          <w:color w:val="000000"/>
          <w:sz w:val="28"/>
          <w:szCs w:val="28"/>
        </w:rPr>
        <w:softHyphen/>
        <w:t>го личного опыта, подвергшегося вытеснению или просто забытого. Этот уровень бессознательного не слишком глубок, находящиеся там события легко могут быть восстановлены в сознании.</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lastRenderedPageBreak/>
        <w:t>Содержание личного бессознательного сгруппировано в определен</w:t>
      </w:r>
      <w:r w:rsidRPr="007D19DE">
        <w:rPr>
          <w:color w:val="000000"/>
          <w:sz w:val="28"/>
          <w:szCs w:val="28"/>
        </w:rPr>
        <w:softHyphen/>
        <w:t>ные тематические комплексы: эмоции, воспоминания, желания и тому по</w:t>
      </w:r>
      <w:r w:rsidRPr="007D19DE">
        <w:rPr>
          <w:color w:val="000000"/>
          <w:sz w:val="28"/>
          <w:szCs w:val="28"/>
        </w:rPr>
        <w:softHyphen/>
        <w:t>добное. Данные комплексы проявляются в сознании в виде определен</w:t>
      </w:r>
      <w:r w:rsidRPr="007D19DE">
        <w:rPr>
          <w:color w:val="000000"/>
          <w:sz w:val="28"/>
          <w:szCs w:val="28"/>
        </w:rPr>
        <w:softHyphen/>
        <w:t>ных доминирующих идей — идеи силы или идеи неполноценности — и таким образом оказывают влияние на поведение. Комплекс предстает чем-то вроде маленькой личности внутри личности человека как целого.</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Ниже уровня личного бессознательного лежит более глубокий уро</w:t>
      </w:r>
      <w:r w:rsidRPr="007D19DE">
        <w:rPr>
          <w:color w:val="000000"/>
          <w:sz w:val="28"/>
          <w:szCs w:val="28"/>
        </w:rPr>
        <w:softHyphen/>
        <w:t xml:space="preserve">вень — </w:t>
      </w:r>
      <w:r w:rsidRPr="007D19DE">
        <w:rPr>
          <w:bCs/>
          <w:color w:val="000000"/>
          <w:sz w:val="28"/>
          <w:szCs w:val="28"/>
        </w:rPr>
        <w:t xml:space="preserve">коллективное бессознательное, </w:t>
      </w:r>
      <w:r w:rsidRPr="007D19DE">
        <w:rPr>
          <w:color w:val="000000"/>
          <w:sz w:val="28"/>
          <w:szCs w:val="28"/>
        </w:rPr>
        <w:t>неизвестное индивиду и со</w:t>
      </w:r>
      <w:r w:rsidRPr="007D19DE">
        <w:rPr>
          <w:color w:val="000000"/>
          <w:sz w:val="28"/>
          <w:szCs w:val="28"/>
        </w:rPr>
        <w:softHyphen/>
        <w:t>держащее в себе аккумулированный опыт прошлых поколений, включая и животных предков. Коллективное бессознательное содержит в себе универсальный эволюционный опыт и составляет основу личности чело</w:t>
      </w:r>
      <w:r w:rsidRPr="007D19DE">
        <w:rPr>
          <w:color w:val="000000"/>
          <w:sz w:val="28"/>
          <w:szCs w:val="28"/>
        </w:rPr>
        <w:softHyphen/>
        <w:t>века. Важно отметить, что опыт, находящийся в коллективном бессоз</w:t>
      </w:r>
      <w:r w:rsidRPr="007D19DE">
        <w:rPr>
          <w:color w:val="000000"/>
          <w:sz w:val="28"/>
          <w:szCs w:val="28"/>
        </w:rPr>
        <w:softHyphen/>
        <w:t>нательном, является действительно бессознательным. Мы не можем осознать его, каким-либо образом вспомнить, как это возможно с содер</w:t>
      </w:r>
      <w:r w:rsidRPr="007D19DE">
        <w:rPr>
          <w:color w:val="000000"/>
          <w:sz w:val="28"/>
          <w:szCs w:val="28"/>
        </w:rPr>
        <w:softHyphen/>
        <w:t>жанием личного бессознательного.</w:t>
      </w:r>
    </w:p>
    <w:p w:rsidR="005E7420" w:rsidRPr="007D19DE" w:rsidRDefault="005E7420" w:rsidP="005E7420">
      <w:pPr>
        <w:autoSpaceDE w:val="0"/>
        <w:autoSpaceDN w:val="0"/>
        <w:adjustRightInd w:val="0"/>
        <w:ind w:firstLine="900"/>
        <w:jc w:val="both"/>
        <w:rPr>
          <w:bCs/>
          <w:color w:val="000000"/>
          <w:sz w:val="28"/>
          <w:szCs w:val="28"/>
        </w:rPr>
      </w:pPr>
      <w:proofErr w:type="spellStart"/>
      <w:r w:rsidRPr="007D19DE">
        <w:rPr>
          <w:bCs/>
          <w:color w:val="000000"/>
          <w:sz w:val="28"/>
          <w:szCs w:val="28"/>
        </w:rPr>
        <w:t>Лнчпое</w:t>
      </w:r>
      <w:proofErr w:type="spellEnd"/>
      <w:r w:rsidRPr="007D19DE">
        <w:rPr>
          <w:bCs/>
          <w:color w:val="000000"/>
          <w:sz w:val="28"/>
          <w:szCs w:val="28"/>
        </w:rPr>
        <w:t xml:space="preserve"> бессознательное - область бессознательного, содержащая в себе образования, прежде находившиеся на уровне сознания, но впоследствии забытые или подвергшиеся вытеснению.</w:t>
      </w:r>
    </w:p>
    <w:p w:rsidR="005E7420" w:rsidRPr="007D19DE" w:rsidRDefault="005E7420" w:rsidP="005E7420">
      <w:pPr>
        <w:autoSpaceDE w:val="0"/>
        <w:autoSpaceDN w:val="0"/>
        <w:adjustRightInd w:val="0"/>
        <w:ind w:firstLine="900"/>
        <w:jc w:val="both"/>
        <w:rPr>
          <w:bCs/>
          <w:color w:val="000000"/>
          <w:sz w:val="28"/>
          <w:szCs w:val="28"/>
        </w:rPr>
      </w:pPr>
      <w:r w:rsidRPr="007D19DE">
        <w:rPr>
          <w:bCs/>
          <w:color w:val="000000"/>
          <w:sz w:val="28"/>
          <w:szCs w:val="28"/>
        </w:rPr>
        <w:t>Коллективное бессознательное — наиболее глубокий уровень психической деятельности, содержащий в себе врожденный опыт прошлых поколений людей, а также животных предков.</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 xml:space="preserve">Врожденные тенденции внутри коллективного бессознательного, получившие название </w:t>
      </w:r>
      <w:r w:rsidRPr="007D19DE">
        <w:rPr>
          <w:bCs/>
          <w:i/>
          <w:iCs/>
          <w:color w:val="000000"/>
          <w:sz w:val="28"/>
          <w:szCs w:val="28"/>
        </w:rPr>
        <w:t xml:space="preserve">архетипов, </w:t>
      </w:r>
      <w:r w:rsidRPr="007D19DE">
        <w:rPr>
          <w:color w:val="000000"/>
          <w:sz w:val="28"/>
          <w:szCs w:val="28"/>
        </w:rPr>
        <w:t>являются внутренними детерминан</w:t>
      </w:r>
      <w:r w:rsidRPr="007D19DE">
        <w:rPr>
          <w:color w:val="000000"/>
          <w:sz w:val="28"/>
          <w:szCs w:val="28"/>
        </w:rPr>
        <w:softHyphen/>
        <w:t>тами психической жизни человека. Они направляют действия человека в определенное русло, в чем-то схожее с тем, каким образом вели себя в подобных ситуациях наши животные предки. Архетипы обнаружива</w:t>
      </w:r>
      <w:r w:rsidRPr="007D19DE">
        <w:rPr>
          <w:color w:val="000000"/>
          <w:sz w:val="28"/>
          <w:szCs w:val="28"/>
        </w:rPr>
        <w:softHyphen/>
        <w:t>ют себя в сознании в виде эмоций и некоторых других психических явлений. Они обычно связаны с такими важнейшими моментами жиз</w:t>
      </w:r>
      <w:r w:rsidRPr="007D19DE">
        <w:rPr>
          <w:color w:val="000000"/>
          <w:sz w:val="28"/>
          <w:szCs w:val="28"/>
        </w:rPr>
        <w:softHyphen/>
        <w:t>ненного опыта, как рождение и смерть, основные стадии жизненного пути (детство, юность), а также с реакцией на смертельную опасность.</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Юнг исследовал мифологию и художественное творчество ряда древнейших цивилизаций, выявляя лежащие в их основе архетипические символы. Оказалось, что существует значительное количество та</w:t>
      </w:r>
      <w:r w:rsidRPr="007D19DE">
        <w:rPr>
          <w:color w:val="000000"/>
          <w:sz w:val="28"/>
          <w:szCs w:val="28"/>
        </w:rPr>
        <w:softHyphen/>
        <w:t>ких символов, которые присущи всем архаическим культурам, причем даже таким, которые были столь разделены во времени и пространстве, что прямой контакт между ними был заведомо невозможен. Ему также удалось обнаружить в сновидениях пациентов нечто, что он посчитал следами подобных символов. Это еще более укрепило Юнга в его приверженности идее коллективного бессознательного.</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 xml:space="preserve">Четыре таких архетипа встречаются чаще других — это персона, </w:t>
      </w:r>
      <w:proofErr w:type="spellStart"/>
      <w:r w:rsidRPr="007D19DE">
        <w:rPr>
          <w:color w:val="000000"/>
          <w:sz w:val="28"/>
          <w:szCs w:val="28"/>
        </w:rPr>
        <w:t>анима</w:t>
      </w:r>
      <w:proofErr w:type="spellEnd"/>
      <w:r w:rsidRPr="007D19DE">
        <w:rPr>
          <w:color w:val="000000"/>
          <w:sz w:val="28"/>
          <w:szCs w:val="28"/>
        </w:rPr>
        <w:t xml:space="preserve"> и </w:t>
      </w:r>
      <w:proofErr w:type="spellStart"/>
      <w:r w:rsidRPr="007D19DE">
        <w:rPr>
          <w:color w:val="000000"/>
          <w:sz w:val="28"/>
          <w:szCs w:val="28"/>
        </w:rPr>
        <w:t>анимус</w:t>
      </w:r>
      <w:proofErr w:type="spellEnd"/>
      <w:r w:rsidRPr="007D19DE">
        <w:rPr>
          <w:color w:val="000000"/>
          <w:sz w:val="28"/>
          <w:szCs w:val="28"/>
        </w:rPr>
        <w:t>, тень и Я.</w:t>
      </w:r>
    </w:p>
    <w:p w:rsidR="005E7420" w:rsidRPr="007D19DE" w:rsidRDefault="005E7420" w:rsidP="005E7420">
      <w:pPr>
        <w:autoSpaceDE w:val="0"/>
        <w:autoSpaceDN w:val="0"/>
        <w:adjustRightInd w:val="0"/>
        <w:ind w:firstLine="900"/>
        <w:jc w:val="both"/>
        <w:rPr>
          <w:color w:val="000000"/>
          <w:sz w:val="28"/>
          <w:szCs w:val="28"/>
        </w:rPr>
      </w:pPr>
      <w:r w:rsidRPr="007D19DE">
        <w:rPr>
          <w:bCs/>
          <w:i/>
          <w:iCs/>
          <w:color w:val="000000"/>
          <w:sz w:val="28"/>
          <w:szCs w:val="28"/>
        </w:rPr>
        <w:t xml:space="preserve">Персона </w:t>
      </w:r>
      <w:r w:rsidRPr="007D19DE">
        <w:rPr>
          <w:color w:val="000000"/>
          <w:sz w:val="28"/>
          <w:szCs w:val="28"/>
        </w:rPr>
        <w:t>— это та маска, которую каждый из нас надевает, общаясь с другими людьми. Она представляет нас такими, какими мы хотим, чтобы нас воспринимало общество. Персона может не совпадать с под</w:t>
      </w:r>
      <w:r w:rsidRPr="007D19DE">
        <w:rPr>
          <w:color w:val="000000"/>
          <w:sz w:val="28"/>
          <w:szCs w:val="28"/>
        </w:rPr>
        <w:softHyphen/>
        <w:t xml:space="preserve">линной личностью индивида. Понятие персоны у Юнга аналогично понятию ролевого поведения </w:t>
      </w:r>
      <w:r w:rsidRPr="007D19DE">
        <w:rPr>
          <w:color w:val="000000"/>
          <w:sz w:val="28"/>
          <w:szCs w:val="28"/>
        </w:rPr>
        <w:lastRenderedPageBreak/>
        <w:t>в социологии, когда мы поступаем так, как, полагаем, другие люди ожидают, чтобы мы действовали в тех или иных ситуациях.</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 xml:space="preserve">Архетипы </w:t>
      </w:r>
      <w:proofErr w:type="spellStart"/>
      <w:r w:rsidRPr="007D19DE">
        <w:rPr>
          <w:bCs/>
          <w:i/>
          <w:iCs/>
          <w:color w:val="000000"/>
          <w:sz w:val="28"/>
          <w:szCs w:val="28"/>
        </w:rPr>
        <w:t>анима</w:t>
      </w:r>
      <w:proofErr w:type="spellEnd"/>
      <w:r w:rsidRPr="007D19DE">
        <w:rPr>
          <w:bCs/>
          <w:i/>
          <w:iCs/>
          <w:color w:val="000000"/>
          <w:sz w:val="28"/>
          <w:szCs w:val="28"/>
        </w:rPr>
        <w:t xml:space="preserve"> </w:t>
      </w:r>
      <w:r w:rsidRPr="007D19DE">
        <w:rPr>
          <w:color w:val="000000"/>
          <w:sz w:val="28"/>
          <w:szCs w:val="28"/>
        </w:rPr>
        <w:t xml:space="preserve">и </w:t>
      </w:r>
      <w:proofErr w:type="spellStart"/>
      <w:r w:rsidRPr="007D19DE">
        <w:rPr>
          <w:bCs/>
          <w:i/>
          <w:iCs/>
          <w:color w:val="000000"/>
          <w:sz w:val="28"/>
          <w:szCs w:val="28"/>
        </w:rPr>
        <w:t>анимус</w:t>
      </w:r>
      <w:proofErr w:type="spellEnd"/>
      <w:r w:rsidRPr="007D19DE">
        <w:rPr>
          <w:bCs/>
          <w:i/>
          <w:iCs/>
          <w:color w:val="000000"/>
          <w:sz w:val="28"/>
          <w:szCs w:val="28"/>
        </w:rPr>
        <w:t xml:space="preserve"> </w:t>
      </w:r>
      <w:r w:rsidRPr="007D19DE">
        <w:rPr>
          <w:color w:val="000000"/>
          <w:sz w:val="28"/>
          <w:szCs w:val="28"/>
        </w:rPr>
        <w:t>отражают предположение Юнга, что каждый человек несет в себе определенные психологические характери</w:t>
      </w:r>
      <w:r w:rsidRPr="007D19DE">
        <w:rPr>
          <w:color w:val="000000"/>
          <w:sz w:val="28"/>
          <w:szCs w:val="28"/>
        </w:rPr>
        <w:softHyphen/>
        <w:t xml:space="preserve">стики противоположного пола. </w:t>
      </w:r>
      <w:proofErr w:type="spellStart"/>
      <w:r w:rsidRPr="007D19DE">
        <w:rPr>
          <w:color w:val="000000"/>
          <w:sz w:val="28"/>
          <w:szCs w:val="28"/>
        </w:rPr>
        <w:t>Анима</w:t>
      </w:r>
      <w:proofErr w:type="spellEnd"/>
      <w:r w:rsidRPr="007D19DE">
        <w:rPr>
          <w:color w:val="000000"/>
          <w:sz w:val="28"/>
          <w:szCs w:val="28"/>
        </w:rPr>
        <w:t xml:space="preserve"> отражает женские (</w:t>
      </w:r>
      <w:proofErr w:type="spellStart"/>
      <w:r w:rsidRPr="007D19DE">
        <w:rPr>
          <w:color w:val="000000"/>
          <w:sz w:val="28"/>
          <w:szCs w:val="28"/>
        </w:rPr>
        <w:t>феминные</w:t>
      </w:r>
      <w:proofErr w:type="spellEnd"/>
      <w:r w:rsidRPr="007D19DE">
        <w:rPr>
          <w:color w:val="000000"/>
          <w:sz w:val="28"/>
          <w:szCs w:val="28"/>
        </w:rPr>
        <w:t xml:space="preserve">) черты в мужском характере, а </w:t>
      </w:r>
      <w:proofErr w:type="spellStart"/>
      <w:r w:rsidRPr="007D19DE">
        <w:rPr>
          <w:color w:val="000000"/>
          <w:sz w:val="28"/>
          <w:szCs w:val="28"/>
        </w:rPr>
        <w:t>анимус</w:t>
      </w:r>
      <w:proofErr w:type="spellEnd"/>
      <w:r w:rsidRPr="007D19DE">
        <w:rPr>
          <w:color w:val="000000"/>
          <w:sz w:val="28"/>
          <w:szCs w:val="28"/>
        </w:rPr>
        <w:t xml:space="preserve"> — мужские (</w:t>
      </w:r>
      <w:proofErr w:type="spellStart"/>
      <w:r w:rsidRPr="007D19DE">
        <w:rPr>
          <w:color w:val="000000"/>
          <w:sz w:val="28"/>
          <w:szCs w:val="28"/>
        </w:rPr>
        <w:t>маскулинные</w:t>
      </w:r>
      <w:proofErr w:type="spellEnd"/>
      <w:r w:rsidRPr="007D19DE">
        <w:rPr>
          <w:color w:val="000000"/>
          <w:sz w:val="28"/>
          <w:szCs w:val="28"/>
        </w:rPr>
        <w:t>) ха</w:t>
      </w:r>
      <w:r w:rsidRPr="007D19DE">
        <w:rPr>
          <w:color w:val="000000"/>
          <w:sz w:val="28"/>
          <w:szCs w:val="28"/>
        </w:rPr>
        <w:softHyphen/>
        <w:t>рактеристики в женском. Как и большинство других архетипов, эта пара берет начало в наиболее глубинных, примитивных слоях опыта предков человека, когда мужчины и женщины усваивали определенные эмоциональные и поведенческие тенденции противоположного пола.</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 xml:space="preserve">Архетип </w:t>
      </w:r>
      <w:r w:rsidRPr="007D19DE">
        <w:rPr>
          <w:bCs/>
          <w:i/>
          <w:iCs/>
          <w:color w:val="000000"/>
          <w:sz w:val="28"/>
          <w:szCs w:val="28"/>
        </w:rPr>
        <w:t xml:space="preserve">тени </w:t>
      </w:r>
      <w:r w:rsidRPr="007D19DE">
        <w:rPr>
          <w:color w:val="000000"/>
          <w:sz w:val="28"/>
          <w:szCs w:val="28"/>
        </w:rPr>
        <w:t xml:space="preserve">— это некая обратная, темная сторона Я. Она наиболее глубоко укоренена </w:t>
      </w:r>
      <w:proofErr w:type="gramStart"/>
      <w:r w:rsidRPr="007D19DE">
        <w:rPr>
          <w:color w:val="000000"/>
          <w:sz w:val="28"/>
          <w:szCs w:val="28"/>
        </w:rPr>
        <w:t>в животном прошлом человека</w:t>
      </w:r>
      <w:proofErr w:type="gramEnd"/>
      <w:r w:rsidRPr="007D19DE">
        <w:rPr>
          <w:color w:val="000000"/>
          <w:sz w:val="28"/>
          <w:szCs w:val="28"/>
        </w:rPr>
        <w:t>. Юнг счи</w:t>
      </w:r>
      <w:r w:rsidRPr="007D19DE">
        <w:rPr>
          <w:color w:val="000000"/>
          <w:sz w:val="28"/>
          <w:szCs w:val="28"/>
        </w:rPr>
        <w:softHyphen/>
        <w:t>тал ее своеобразным наследием низших форм жизни. Тень представля</w:t>
      </w:r>
      <w:r w:rsidRPr="007D19DE">
        <w:rPr>
          <w:color w:val="000000"/>
          <w:sz w:val="28"/>
          <w:szCs w:val="28"/>
        </w:rPr>
        <w:softHyphen/>
        <w:t>ет собой совокупность всех наших аморальных, неистовых, страстных и абсолютно неприемлемых желаний и поступков. Юнг писал, что тень подталкивает нас совершить нечто такое, чего мы в нормальном состо</w:t>
      </w:r>
      <w:r w:rsidRPr="007D19DE">
        <w:rPr>
          <w:color w:val="000000"/>
          <w:sz w:val="28"/>
          <w:szCs w:val="28"/>
        </w:rPr>
        <w:softHyphen/>
        <w:t>янии никогда себе не позволим. Когда с нами случается нечто подоб</w:t>
      </w:r>
      <w:r w:rsidRPr="007D19DE">
        <w:rPr>
          <w:color w:val="000000"/>
          <w:sz w:val="28"/>
          <w:szCs w:val="28"/>
        </w:rPr>
        <w:softHyphen/>
        <w:t xml:space="preserve">ное, мы склонны объяснять происшедшее тем, что на нас </w:t>
      </w:r>
      <w:r w:rsidRPr="007D19DE">
        <w:rPr>
          <w:bCs/>
          <w:i/>
          <w:iCs/>
          <w:color w:val="000000"/>
          <w:sz w:val="28"/>
          <w:szCs w:val="28"/>
        </w:rPr>
        <w:t xml:space="preserve">нечто </w:t>
      </w:r>
      <w:r w:rsidRPr="007D19DE">
        <w:rPr>
          <w:color w:val="000000"/>
          <w:sz w:val="28"/>
          <w:szCs w:val="28"/>
        </w:rPr>
        <w:t>нашло. Это «нечто» и есть тень, наиболее примитивная часть нашей природы. Однако тень имеет и свою позитивную сторону. Она — источник спонтанности, творческого порыва, внезапных озарений и глубоких эмо</w:t>
      </w:r>
      <w:r w:rsidRPr="007D19DE">
        <w:rPr>
          <w:color w:val="000000"/>
          <w:sz w:val="28"/>
          <w:szCs w:val="28"/>
        </w:rPr>
        <w:softHyphen/>
        <w:t>ций, без чего нормальная, полноценная человеческая жизнь также невоз</w:t>
      </w:r>
      <w:r w:rsidRPr="007D19DE">
        <w:rPr>
          <w:color w:val="000000"/>
          <w:sz w:val="28"/>
          <w:szCs w:val="28"/>
        </w:rPr>
        <w:softHyphen/>
        <w:t>можна.</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 xml:space="preserve">Но наиболее важным архетипом Юнг считал </w:t>
      </w:r>
      <w:r w:rsidRPr="007D19DE">
        <w:rPr>
          <w:i/>
          <w:iCs/>
          <w:color w:val="000000"/>
          <w:sz w:val="28"/>
          <w:szCs w:val="28"/>
        </w:rPr>
        <w:t xml:space="preserve">Я. </w:t>
      </w:r>
      <w:r w:rsidRPr="007D19DE">
        <w:rPr>
          <w:color w:val="000000"/>
          <w:sz w:val="28"/>
          <w:szCs w:val="28"/>
        </w:rPr>
        <w:t>Сочетая и гармо</w:t>
      </w:r>
      <w:r w:rsidRPr="007D19DE">
        <w:rPr>
          <w:color w:val="000000"/>
          <w:sz w:val="28"/>
          <w:szCs w:val="28"/>
        </w:rPr>
        <w:softHyphen/>
        <w:t xml:space="preserve">низируя все аспекты бессознательного, </w:t>
      </w:r>
      <w:proofErr w:type="gramStart"/>
      <w:r w:rsidRPr="007D19DE">
        <w:rPr>
          <w:color w:val="000000"/>
          <w:sz w:val="28"/>
          <w:szCs w:val="28"/>
        </w:rPr>
        <w:t>Я</w:t>
      </w:r>
      <w:proofErr w:type="gramEnd"/>
      <w:r w:rsidRPr="007D19DE">
        <w:rPr>
          <w:color w:val="000000"/>
          <w:sz w:val="28"/>
          <w:szCs w:val="28"/>
        </w:rPr>
        <w:t xml:space="preserve"> создает единство и стабиль</w:t>
      </w:r>
      <w:r w:rsidRPr="007D19DE">
        <w:rPr>
          <w:color w:val="000000"/>
          <w:sz w:val="28"/>
          <w:szCs w:val="28"/>
        </w:rPr>
        <w:softHyphen/>
        <w:t xml:space="preserve">ность личности. Таким образом, задача </w:t>
      </w:r>
      <w:proofErr w:type="gramStart"/>
      <w:r w:rsidRPr="007D19DE">
        <w:rPr>
          <w:i/>
          <w:iCs/>
          <w:color w:val="000000"/>
          <w:sz w:val="28"/>
          <w:szCs w:val="28"/>
        </w:rPr>
        <w:t>Я</w:t>
      </w:r>
      <w:proofErr w:type="gramEnd"/>
      <w:r w:rsidRPr="007D19DE">
        <w:rPr>
          <w:i/>
          <w:iCs/>
          <w:color w:val="000000"/>
          <w:sz w:val="28"/>
          <w:szCs w:val="28"/>
        </w:rPr>
        <w:t xml:space="preserve"> </w:t>
      </w:r>
      <w:r w:rsidRPr="007D19DE">
        <w:rPr>
          <w:color w:val="000000"/>
          <w:sz w:val="28"/>
          <w:szCs w:val="28"/>
        </w:rPr>
        <w:t xml:space="preserve">— интеграция различных подсистем личности. Юнг сравнивал </w:t>
      </w:r>
      <w:proofErr w:type="gramStart"/>
      <w:r w:rsidRPr="007D19DE">
        <w:rPr>
          <w:i/>
          <w:iCs/>
          <w:color w:val="000000"/>
          <w:sz w:val="28"/>
          <w:szCs w:val="28"/>
        </w:rPr>
        <w:t>Я</w:t>
      </w:r>
      <w:proofErr w:type="gramEnd"/>
      <w:r w:rsidRPr="007D19DE">
        <w:rPr>
          <w:i/>
          <w:iCs/>
          <w:color w:val="000000"/>
          <w:sz w:val="28"/>
          <w:szCs w:val="28"/>
        </w:rPr>
        <w:t xml:space="preserve"> </w:t>
      </w:r>
      <w:r w:rsidRPr="007D19DE">
        <w:rPr>
          <w:color w:val="000000"/>
          <w:sz w:val="28"/>
          <w:szCs w:val="28"/>
        </w:rPr>
        <w:t xml:space="preserve">с порывом или стремлением к </w:t>
      </w:r>
      <w:proofErr w:type="spellStart"/>
      <w:r w:rsidRPr="007D19DE">
        <w:rPr>
          <w:color w:val="000000"/>
          <w:sz w:val="28"/>
          <w:szCs w:val="28"/>
        </w:rPr>
        <w:t>самоактуализации</w:t>
      </w:r>
      <w:proofErr w:type="spellEnd"/>
      <w:r w:rsidRPr="007D19DE">
        <w:rPr>
          <w:color w:val="000000"/>
          <w:sz w:val="28"/>
          <w:szCs w:val="28"/>
        </w:rPr>
        <w:t>, что определяет гармоничность и целостность, наибо</w:t>
      </w:r>
      <w:r w:rsidRPr="007D19DE">
        <w:rPr>
          <w:color w:val="000000"/>
          <w:sz w:val="28"/>
          <w:szCs w:val="28"/>
        </w:rPr>
        <w:softHyphen/>
        <w:t>лее полное раскрытие возможностей личности.</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 xml:space="preserve">По его убеждению, </w:t>
      </w:r>
      <w:proofErr w:type="spellStart"/>
      <w:r w:rsidRPr="007D19DE">
        <w:rPr>
          <w:color w:val="000000"/>
          <w:sz w:val="28"/>
          <w:szCs w:val="28"/>
        </w:rPr>
        <w:t>самоактуализации</w:t>
      </w:r>
      <w:proofErr w:type="spellEnd"/>
      <w:r w:rsidRPr="007D19DE">
        <w:rPr>
          <w:color w:val="000000"/>
          <w:sz w:val="28"/>
          <w:szCs w:val="28"/>
        </w:rPr>
        <w:t xml:space="preserve"> можно достичь лишь в сред</w:t>
      </w:r>
      <w:r w:rsidRPr="007D19DE">
        <w:rPr>
          <w:color w:val="000000"/>
          <w:sz w:val="28"/>
          <w:szCs w:val="28"/>
        </w:rPr>
        <w:softHyphen/>
        <w:t>нем возрасте, а потому этот возраст (между 35 и 40 годами) Юнг рассматривал как критический период для личностного развития — рубеж, на котором личность претерпевает глубокие и благотворные преобразования. Таким образом, для Юнга наиболее важным этапом личностного раз</w:t>
      </w:r>
      <w:r w:rsidRPr="007D19DE">
        <w:rPr>
          <w:color w:val="000000"/>
          <w:sz w:val="28"/>
          <w:szCs w:val="28"/>
        </w:rPr>
        <w:softHyphen/>
        <w:t>вития является отнюдь не детство, как у Фрейда, а, напротив, зрелые годы, время, когда он сам прошел через душевный кризис и смог пре</w:t>
      </w:r>
      <w:r w:rsidRPr="007D19DE">
        <w:rPr>
          <w:color w:val="000000"/>
          <w:sz w:val="28"/>
          <w:szCs w:val="28"/>
        </w:rPr>
        <w:softHyphen/>
        <w:t>одолеть его.</w:t>
      </w:r>
    </w:p>
    <w:p w:rsidR="005E7420" w:rsidRPr="007D19DE" w:rsidRDefault="005E7420" w:rsidP="005E7420">
      <w:pPr>
        <w:autoSpaceDE w:val="0"/>
        <w:autoSpaceDN w:val="0"/>
        <w:adjustRightInd w:val="0"/>
        <w:ind w:firstLine="900"/>
        <w:jc w:val="both"/>
        <w:rPr>
          <w:color w:val="000000"/>
          <w:sz w:val="28"/>
          <w:szCs w:val="28"/>
        </w:rPr>
      </w:pPr>
      <w:r w:rsidRPr="007D19DE">
        <w:rPr>
          <w:iCs/>
          <w:color w:val="000000"/>
          <w:sz w:val="28"/>
          <w:szCs w:val="28"/>
        </w:rPr>
        <w:t xml:space="preserve">Интроверты и экстраверты. </w:t>
      </w:r>
      <w:r w:rsidRPr="007D19DE">
        <w:rPr>
          <w:color w:val="000000"/>
          <w:sz w:val="28"/>
          <w:szCs w:val="28"/>
        </w:rPr>
        <w:t>Юнговские понятия интроверсии и экстраверсии в наши дни ши</w:t>
      </w:r>
      <w:r w:rsidRPr="007D19DE">
        <w:rPr>
          <w:color w:val="000000"/>
          <w:sz w:val="28"/>
          <w:szCs w:val="28"/>
        </w:rPr>
        <w:softHyphen/>
        <w:t>роко известны. Экстраверты — это такие люди, которые направляют либидо (жизненную энергию) вовне, на внешние события и других людей. Люди подобного типа обычно подвержены воздействию окру</w:t>
      </w:r>
      <w:r w:rsidRPr="007D19DE">
        <w:rPr>
          <w:color w:val="000000"/>
          <w:sz w:val="28"/>
          <w:szCs w:val="28"/>
        </w:rPr>
        <w:softHyphen/>
        <w:t>жения, легко приспосабливаются к обществу, в котором живут, и увере</w:t>
      </w:r>
      <w:r w:rsidRPr="007D19DE">
        <w:rPr>
          <w:color w:val="000000"/>
          <w:sz w:val="28"/>
          <w:szCs w:val="28"/>
        </w:rPr>
        <w:softHyphen/>
        <w:t>ны в себе в широком диапазоне различных ситуаций. У интровертов либидо направлено на внутренний мир. Такие люди склонны к созер</w:t>
      </w:r>
      <w:r w:rsidRPr="007D19DE">
        <w:rPr>
          <w:color w:val="000000"/>
          <w:sz w:val="28"/>
          <w:szCs w:val="28"/>
        </w:rPr>
        <w:softHyphen/>
        <w:t xml:space="preserve">цательности, интроспекции. Они мало поддаются внешним влияниям, менее уверены во взаимоотношениях с другими людьми и внешним миром и менее социально приспосабливаемы, нежели экстраверты. В каждом человеке такие полярные </w:t>
      </w:r>
      <w:r w:rsidRPr="007D19DE">
        <w:rPr>
          <w:color w:val="000000"/>
          <w:sz w:val="28"/>
          <w:szCs w:val="28"/>
        </w:rPr>
        <w:lastRenderedPageBreak/>
        <w:t>типы, как правило, сосуществуют вме</w:t>
      </w:r>
      <w:r w:rsidRPr="007D19DE">
        <w:rPr>
          <w:color w:val="000000"/>
          <w:sz w:val="28"/>
          <w:szCs w:val="28"/>
        </w:rPr>
        <w:softHyphen/>
        <w:t>сте, однако, какой-то один из них доминирует. Тем не менее, доминиру</w:t>
      </w:r>
      <w:r w:rsidRPr="007D19DE">
        <w:rPr>
          <w:color w:val="000000"/>
          <w:sz w:val="28"/>
          <w:szCs w:val="28"/>
        </w:rPr>
        <w:softHyphen/>
        <w:t>ющий тип реакции в определенной степени зависит от ситуации. На</w:t>
      </w:r>
      <w:r w:rsidRPr="007D19DE">
        <w:rPr>
          <w:color w:val="000000"/>
          <w:sz w:val="28"/>
          <w:szCs w:val="28"/>
        </w:rPr>
        <w:softHyphen/>
        <w:t xml:space="preserve">пример, обычно </w:t>
      </w:r>
      <w:proofErr w:type="spellStart"/>
      <w:r w:rsidRPr="007D19DE">
        <w:rPr>
          <w:color w:val="000000"/>
          <w:sz w:val="28"/>
          <w:szCs w:val="28"/>
        </w:rPr>
        <w:t>интровертированный</w:t>
      </w:r>
      <w:proofErr w:type="spellEnd"/>
      <w:r w:rsidRPr="007D19DE">
        <w:rPr>
          <w:color w:val="000000"/>
          <w:sz w:val="28"/>
          <w:szCs w:val="28"/>
        </w:rPr>
        <w:t xml:space="preserve"> человек может оказаться доста</w:t>
      </w:r>
      <w:r w:rsidRPr="007D19DE">
        <w:rPr>
          <w:color w:val="000000"/>
          <w:sz w:val="28"/>
          <w:szCs w:val="28"/>
        </w:rPr>
        <w:softHyphen/>
        <w:t>точно социально гибким в ситуации, затрагивающей его интересы.</w:t>
      </w:r>
    </w:p>
    <w:p w:rsidR="005E7420" w:rsidRPr="007D19DE" w:rsidRDefault="005E7420" w:rsidP="005E7420">
      <w:pPr>
        <w:autoSpaceDE w:val="0"/>
        <w:autoSpaceDN w:val="0"/>
        <w:adjustRightInd w:val="0"/>
        <w:ind w:firstLine="900"/>
        <w:jc w:val="both"/>
        <w:rPr>
          <w:color w:val="000000"/>
          <w:sz w:val="28"/>
          <w:szCs w:val="28"/>
        </w:rPr>
      </w:pPr>
      <w:r w:rsidRPr="007D19DE">
        <w:rPr>
          <w:iCs/>
          <w:color w:val="000000"/>
          <w:sz w:val="28"/>
          <w:szCs w:val="28"/>
        </w:rPr>
        <w:t xml:space="preserve">Психологические типы. </w:t>
      </w:r>
      <w:r w:rsidRPr="007D19DE">
        <w:rPr>
          <w:color w:val="000000"/>
          <w:sz w:val="28"/>
          <w:szCs w:val="28"/>
        </w:rPr>
        <w:t>Согласно юнговской теории, все личностные различия проявляют себя в четырех основных функциях: мышлении, чувствах, ощущении и интуиции, при помощи которых мы и можем, собственно, ориентиро</w:t>
      </w:r>
      <w:r w:rsidRPr="007D19DE">
        <w:rPr>
          <w:color w:val="000000"/>
          <w:sz w:val="28"/>
          <w:szCs w:val="28"/>
        </w:rPr>
        <w:softHyphen/>
        <w:t>ваться как во внешнем, объективном мире, так и в мире внутреннем, субъективном. Мышление представляет собой концептуальный процесс, ведущий к осознанию значения и пониманию. Чувства — это субъек</w:t>
      </w:r>
      <w:r w:rsidRPr="007D19DE">
        <w:rPr>
          <w:color w:val="000000"/>
          <w:sz w:val="28"/>
          <w:szCs w:val="28"/>
        </w:rPr>
        <w:softHyphen/>
        <w:t>тивный процесс взвешивания и оценивания. Ощущения образуют со</w:t>
      </w:r>
      <w:r w:rsidRPr="007D19DE">
        <w:rPr>
          <w:color w:val="000000"/>
          <w:sz w:val="28"/>
          <w:szCs w:val="28"/>
        </w:rPr>
        <w:softHyphen/>
        <w:t>знательное восприятие физических объектов. Интуиция же включает в себя восприятие на бессознательном уровне.</w:t>
      </w:r>
    </w:p>
    <w:p w:rsidR="005E7420" w:rsidRPr="007D19DE" w:rsidRDefault="005E7420" w:rsidP="005E7420">
      <w:pPr>
        <w:autoSpaceDE w:val="0"/>
        <w:autoSpaceDN w:val="0"/>
        <w:adjustRightInd w:val="0"/>
        <w:ind w:firstLine="900"/>
        <w:jc w:val="both"/>
        <w:rPr>
          <w:color w:val="000000"/>
          <w:sz w:val="28"/>
          <w:szCs w:val="28"/>
        </w:rPr>
      </w:pPr>
      <w:r w:rsidRPr="007D19DE">
        <w:rPr>
          <w:color w:val="000000"/>
          <w:sz w:val="28"/>
          <w:szCs w:val="28"/>
        </w:rPr>
        <w:t>Юнг полагал, что мышление и чувства образуют рациональный уровень восприятия мира, поскольку включают в себя причинные сужде</w:t>
      </w:r>
      <w:r w:rsidRPr="007D19DE">
        <w:rPr>
          <w:color w:val="000000"/>
          <w:sz w:val="28"/>
          <w:szCs w:val="28"/>
        </w:rPr>
        <w:softHyphen/>
        <w:t>ния. Ощущение и интуиция же, напротив, представляют собой нерацио</w:t>
      </w:r>
      <w:r w:rsidRPr="007D19DE">
        <w:rPr>
          <w:color w:val="000000"/>
          <w:sz w:val="28"/>
          <w:szCs w:val="28"/>
        </w:rPr>
        <w:softHyphen/>
        <w:t>нальный уровень, поскольку не предполагают использования понятия причины. Внутри каждой пары таких функций только одна может доминировать в каждый отдельный момент времени. Подобная доми</w:t>
      </w:r>
      <w:r w:rsidRPr="007D19DE">
        <w:rPr>
          <w:color w:val="000000"/>
          <w:sz w:val="28"/>
          <w:szCs w:val="28"/>
        </w:rPr>
        <w:softHyphen/>
        <w:t>нирующая функция в сочетании с той или иной психологической на</w:t>
      </w:r>
      <w:r w:rsidRPr="007D19DE">
        <w:rPr>
          <w:color w:val="000000"/>
          <w:sz w:val="28"/>
          <w:szCs w:val="28"/>
        </w:rPr>
        <w:softHyphen/>
        <w:t>правленностью (интроверсия—экстраверсия) образует восемь психо</w:t>
      </w:r>
      <w:r w:rsidRPr="007D19DE">
        <w:rPr>
          <w:color w:val="000000"/>
          <w:sz w:val="28"/>
          <w:szCs w:val="28"/>
        </w:rPr>
        <w:softHyphen/>
        <w:t xml:space="preserve">логических типов (например, экстравертный мыслительный тип, или </w:t>
      </w:r>
      <w:proofErr w:type="spellStart"/>
      <w:r w:rsidRPr="007D19DE">
        <w:rPr>
          <w:color w:val="000000"/>
          <w:sz w:val="28"/>
          <w:szCs w:val="28"/>
        </w:rPr>
        <w:t>интровертный</w:t>
      </w:r>
      <w:proofErr w:type="spellEnd"/>
      <w:r w:rsidRPr="007D19DE">
        <w:rPr>
          <w:color w:val="000000"/>
          <w:sz w:val="28"/>
          <w:szCs w:val="28"/>
        </w:rPr>
        <w:t xml:space="preserve"> интуитивный тип).</w:t>
      </w:r>
    </w:p>
    <w:p w:rsidR="005E7420" w:rsidRPr="007D19DE" w:rsidRDefault="005E7420" w:rsidP="005E7420">
      <w:pPr>
        <w:autoSpaceDE w:val="0"/>
        <w:autoSpaceDN w:val="0"/>
        <w:adjustRightInd w:val="0"/>
        <w:ind w:firstLine="900"/>
        <w:jc w:val="both"/>
        <w:rPr>
          <w:color w:val="000000"/>
          <w:sz w:val="28"/>
          <w:szCs w:val="28"/>
        </w:rPr>
      </w:pPr>
      <w:r w:rsidRPr="007D19DE">
        <w:rPr>
          <w:iCs/>
          <w:color w:val="000000"/>
          <w:sz w:val="28"/>
          <w:szCs w:val="28"/>
        </w:rPr>
        <w:t xml:space="preserve">Словесно-ассоциативный тест. </w:t>
      </w:r>
      <w:r w:rsidRPr="007D19DE">
        <w:rPr>
          <w:color w:val="000000"/>
          <w:sz w:val="28"/>
          <w:szCs w:val="28"/>
        </w:rPr>
        <w:t>Идея словесно-ассоциативного теста пришла Юнгу в голову после того, как один из коллег рассказал ему об ассоциативных экспериментах Вильгельма Вундта. У Юнга этот тест выглядит следующим образом: аналитик зачитывает одно за другим ряд слов пациенту. Пациент должен в ответ на каждое слово сказать первое, что ему придет в голову. При этом измеряется время реакции, изменения частоты дыхания, электропро</w:t>
      </w:r>
      <w:r w:rsidRPr="007D19DE">
        <w:rPr>
          <w:color w:val="000000"/>
          <w:sz w:val="28"/>
          <w:szCs w:val="28"/>
        </w:rPr>
        <w:softHyphen/>
        <w:t xml:space="preserve">водность кожи и все другие параметры, которые могут свидетельствовать об эмоциональной реакции пациента. Если реакция </w:t>
      </w:r>
      <w:proofErr w:type="gramStart"/>
      <w:r w:rsidRPr="007D19DE">
        <w:rPr>
          <w:color w:val="000000"/>
          <w:sz w:val="28"/>
          <w:szCs w:val="28"/>
        </w:rPr>
        <w:t>на</w:t>
      </w:r>
      <w:proofErr w:type="gramEnd"/>
      <w:r w:rsidRPr="007D19DE">
        <w:rPr>
          <w:color w:val="000000"/>
          <w:sz w:val="28"/>
          <w:szCs w:val="28"/>
        </w:rPr>
        <w:t xml:space="preserve"> то или иное слово требует слишком много времени, приводит к изменению ритма дыхания или сопротивлению кожи, мы можем сделать вывод о том, что существуют определенные подсознательные эмоциональные проблемы, связанные с предложенным словом или с возможным ответом.</w:t>
      </w:r>
    </w:p>
    <w:p w:rsidR="005E7420" w:rsidRDefault="005E7420" w:rsidP="005E7420">
      <w:pPr>
        <w:autoSpaceDE w:val="0"/>
        <w:autoSpaceDN w:val="0"/>
        <w:adjustRightInd w:val="0"/>
        <w:ind w:firstLine="900"/>
        <w:jc w:val="both"/>
        <w:rPr>
          <w:color w:val="000000"/>
          <w:sz w:val="28"/>
          <w:szCs w:val="28"/>
        </w:rPr>
      </w:pPr>
      <w:r w:rsidRPr="007D19DE">
        <w:rPr>
          <w:color w:val="000000"/>
          <w:sz w:val="28"/>
          <w:szCs w:val="28"/>
        </w:rPr>
        <w:t>Юнг использовал словесно-ассоциативный тест в качестве детек</w:t>
      </w:r>
      <w:r w:rsidRPr="007D19DE">
        <w:rPr>
          <w:color w:val="000000"/>
          <w:sz w:val="28"/>
          <w:szCs w:val="28"/>
        </w:rPr>
        <w:softHyphen/>
        <w:t xml:space="preserve">тора лжи и даже успешно изобличил таким образом двух </w:t>
      </w:r>
      <w:proofErr w:type="spellStart"/>
      <w:r w:rsidRPr="007D19DE">
        <w:rPr>
          <w:color w:val="000000"/>
          <w:sz w:val="28"/>
          <w:szCs w:val="28"/>
        </w:rPr>
        <w:t>обвинявших</w:t>
      </w:r>
      <w:r w:rsidRPr="007D19DE">
        <w:rPr>
          <w:color w:val="000000"/>
          <w:sz w:val="28"/>
          <w:szCs w:val="28"/>
        </w:rPr>
        <w:softHyphen/>
        <w:t>ся</w:t>
      </w:r>
      <w:proofErr w:type="spellEnd"/>
      <w:r w:rsidRPr="007D19DE">
        <w:rPr>
          <w:color w:val="000000"/>
          <w:sz w:val="28"/>
          <w:szCs w:val="28"/>
        </w:rPr>
        <w:t xml:space="preserve"> в воровстве преступников. В течение многих лет ученые полагали, что именно Юнг первым стал применять технические средства для определения вины подозреваемых. Однако, вновь открытые данные показывают, что за несколько недель до Юнга с подобными же идеями выступил один из видных представителей </w:t>
      </w:r>
      <w:proofErr w:type="spellStart"/>
      <w:proofErr w:type="gramStart"/>
      <w:r w:rsidRPr="007D19DE">
        <w:rPr>
          <w:color w:val="000000"/>
          <w:sz w:val="28"/>
          <w:szCs w:val="28"/>
        </w:rPr>
        <w:t>гештальт</w:t>
      </w:r>
      <w:proofErr w:type="spellEnd"/>
      <w:r w:rsidRPr="007D19DE">
        <w:rPr>
          <w:color w:val="000000"/>
          <w:sz w:val="28"/>
          <w:szCs w:val="28"/>
        </w:rPr>
        <w:t>-психологии</w:t>
      </w:r>
      <w:proofErr w:type="gramEnd"/>
      <w:r w:rsidRPr="007D19DE">
        <w:rPr>
          <w:color w:val="000000"/>
          <w:sz w:val="28"/>
          <w:szCs w:val="28"/>
        </w:rPr>
        <w:t xml:space="preserve"> — Макс </w:t>
      </w:r>
      <w:proofErr w:type="spellStart"/>
      <w:r w:rsidRPr="007D19DE">
        <w:rPr>
          <w:color w:val="000000"/>
          <w:sz w:val="28"/>
          <w:szCs w:val="28"/>
        </w:rPr>
        <w:t>Вертхеймер</w:t>
      </w:r>
      <w:proofErr w:type="spellEnd"/>
      <w:r w:rsidRPr="007D19DE">
        <w:rPr>
          <w:color w:val="000000"/>
          <w:sz w:val="28"/>
          <w:szCs w:val="28"/>
        </w:rPr>
        <w:t>.</w:t>
      </w:r>
    </w:p>
    <w:p w:rsidR="005E7420" w:rsidRPr="007D19DE" w:rsidRDefault="005E7420" w:rsidP="005E7420">
      <w:pPr>
        <w:autoSpaceDE w:val="0"/>
        <w:autoSpaceDN w:val="0"/>
        <w:adjustRightInd w:val="0"/>
        <w:ind w:firstLine="900"/>
        <w:jc w:val="both"/>
        <w:rPr>
          <w:sz w:val="28"/>
          <w:szCs w:val="28"/>
        </w:rPr>
      </w:pPr>
      <w:r w:rsidRPr="00066895">
        <w:rPr>
          <w:b/>
          <w:bCs/>
          <w:sz w:val="28"/>
          <w:szCs w:val="28"/>
        </w:rPr>
        <w:t>Альфред Адлер</w:t>
      </w:r>
      <w:r w:rsidRPr="007D19DE">
        <w:rPr>
          <w:bCs/>
          <w:sz w:val="28"/>
          <w:szCs w:val="28"/>
        </w:rPr>
        <w:t xml:space="preserve"> (1870-1937) и </w:t>
      </w:r>
      <w:r w:rsidRPr="007D19DE">
        <w:rPr>
          <w:sz w:val="28"/>
          <w:szCs w:val="28"/>
        </w:rPr>
        <w:t>Адлера обычно называют первым провозвестником социально-пси</w:t>
      </w:r>
      <w:r w:rsidRPr="007D19DE">
        <w:rPr>
          <w:sz w:val="28"/>
          <w:szCs w:val="28"/>
        </w:rPr>
        <w:softHyphen/>
        <w:t xml:space="preserve">хологической формы психоанализа, поскольку он отошел от </w:t>
      </w:r>
      <w:proofErr w:type="spellStart"/>
      <w:r w:rsidRPr="007D19DE">
        <w:rPr>
          <w:sz w:val="28"/>
          <w:szCs w:val="28"/>
        </w:rPr>
        <w:t>фрейдовско</w:t>
      </w:r>
      <w:r w:rsidRPr="007D19DE">
        <w:rPr>
          <w:sz w:val="28"/>
          <w:szCs w:val="28"/>
        </w:rPr>
        <w:softHyphen/>
        <w:t>го</w:t>
      </w:r>
      <w:proofErr w:type="spellEnd"/>
      <w:r w:rsidRPr="007D19DE">
        <w:rPr>
          <w:sz w:val="28"/>
          <w:szCs w:val="28"/>
        </w:rPr>
        <w:t xml:space="preserve"> круга еще в 1911 году. По убеждению </w:t>
      </w:r>
      <w:r w:rsidRPr="007D19DE">
        <w:rPr>
          <w:sz w:val="28"/>
          <w:szCs w:val="28"/>
        </w:rPr>
        <w:lastRenderedPageBreak/>
        <w:t>Адлера, поведение человека определяется в пер</w:t>
      </w:r>
      <w:r w:rsidRPr="007D19DE">
        <w:rPr>
          <w:sz w:val="28"/>
          <w:szCs w:val="28"/>
        </w:rPr>
        <w:softHyphen/>
        <w:t xml:space="preserve">вую очередь не биологическими, а социальными факторами. Он ввел понятие </w:t>
      </w:r>
      <w:r w:rsidRPr="007D19DE">
        <w:rPr>
          <w:bCs/>
          <w:sz w:val="28"/>
          <w:szCs w:val="28"/>
        </w:rPr>
        <w:t xml:space="preserve">социального интереса, </w:t>
      </w:r>
      <w:r w:rsidRPr="007D19DE">
        <w:rPr>
          <w:sz w:val="28"/>
          <w:szCs w:val="28"/>
        </w:rPr>
        <w:t>определяя его как врожденный по</w:t>
      </w:r>
      <w:r w:rsidRPr="007D19DE">
        <w:rPr>
          <w:sz w:val="28"/>
          <w:szCs w:val="28"/>
        </w:rPr>
        <w:softHyphen/>
        <w:t>тенциал, нацеленный на кооперацию с другими людьми и на достижение личных и общественных целей. Подобный интерес развивается в детстве, по мере накопления опыта. В противоположность Фрейду, Адлер минимизировал роль сексуальных сил в формировании лично</w:t>
      </w:r>
      <w:r w:rsidRPr="007D19DE">
        <w:rPr>
          <w:sz w:val="28"/>
          <w:szCs w:val="28"/>
        </w:rPr>
        <w:softHyphen/>
        <w:t>сти и сконцентрировался в большей степени не на бессознательном, а на сознательных факторах поведения. Если Фрейд полагал, что пове</w:t>
      </w:r>
      <w:r w:rsidRPr="007D19DE">
        <w:rPr>
          <w:sz w:val="28"/>
          <w:szCs w:val="28"/>
        </w:rPr>
        <w:softHyphen/>
        <w:t>дение определяется преимущественно прошлым, то Адлер подчерки</w:t>
      </w:r>
      <w:r w:rsidRPr="007D19DE">
        <w:rPr>
          <w:sz w:val="28"/>
          <w:szCs w:val="28"/>
        </w:rPr>
        <w:softHyphen/>
        <w:t>вал значение наших целей на будущее. Борясь за достижение целей или ожидая наступления некоторых событий в будущем, мы тем са</w:t>
      </w:r>
      <w:r w:rsidRPr="007D19DE">
        <w:rPr>
          <w:sz w:val="28"/>
          <w:szCs w:val="28"/>
        </w:rPr>
        <w:softHyphen/>
        <w:t>мым оказываем влияние на свое нынешнее поведение. В основе его концепции — представление о единой движущей силе, лежащей в основе структуры личности и на</w:t>
      </w:r>
      <w:r w:rsidRPr="007D19DE">
        <w:rPr>
          <w:sz w:val="28"/>
          <w:szCs w:val="28"/>
        </w:rPr>
        <w:softHyphen/>
        <w:t>правляющей все ее ресурсы на достижение самой главной цели, при</w:t>
      </w:r>
      <w:r w:rsidRPr="007D19DE">
        <w:rPr>
          <w:sz w:val="28"/>
          <w:szCs w:val="28"/>
        </w:rPr>
        <w:softHyphen/>
        <w:t xml:space="preserve">дающей смысл всему существу личности. Такой целью, по его мнению, является стремление к превосходству или самоутверждению. Именно эта цель подчиняет себе все движение к более полному развитию и осуществлению, реализации нашего </w:t>
      </w:r>
      <w:r w:rsidRPr="007D19DE">
        <w:rPr>
          <w:i/>
          <w:iCs/>
          <w:sz w:val="28"/>
          <w:szCs w:val="28"/>
        </w:rPr>
        <w:t xml:space="preserve">Я. </w:t>
      </w:r>
      <w:r w:rsidRPr="007D19DE">
        <w:rPr>
          <w:sz w:val="28"/>
          <w:szCs w:val="28"/>
        </w:rPr>
        <w:t>Адлер был убежден, что данное стремление к превосходству является врожденным фактором, его следы легко можно обнаружить во всех аспектах проявления личности.</w:t>
      </w:r>
    </w:p>
    <w:p w:rsidR="005E7420" w:rsidRPr="007D19DE" w:rsidRDefault="005E7420" w:rsidP="005E7420">
      <w:pPr>
        <w:autoSpaceDE w:val="0"/>
        <w:autoSpaceDN w:val="0"/>
        <w:adjustRightInd w:val="0"/>
        <w:jc w:val="both"/>
        <w:rPr>
          <w:iCs/>
          <w:sz w:val="28"/>
          <w:szCs w:val="28"/>
        </w:rPr>
      </w:pPr>
      <w:r w:rsidRPr="007D19DE">
        <w:rPr>
          <w:sz w:val="28"/>
          <w:szCs w:val="28"/>
        </w:rPr>
        <w:t>Позднее Адлер расширил понятие неполноценности, включив в него все виды физических, душевных или социальных недостатков — реальных или мнимых. Он также полагал, что слабость и беспомощ</w:t>
      </w:r>
      <w:r w:rsidRPr="007D19DE">
        <w:rPr>
          <w:sz w:val="28"/>
          <w:szCs w:val="28"/>
        </w:rPr>
        <w:softHyphen/>
        <w:t>ность ребенка, его зависимость от окружающей обстановки ведет к появ</w:t>
      </w:r>
      <w:r w:rsidRPr="007D19DE">
        <w:rPr>
          <w:sz w:val="28"/>
          <w:szCs w:val="28"/>
        </w:rPr>
        <w:softHyphen/>
        <w:t>лению чувства неполноценности, столь знакомого каждому человеку. Ребенок осознает свою неполноценность и необходимость преодолеть недостаток, но при этом им движет врожденное стремление к превос</w:t>
      </w:r>
      <w:r w:rsidRPr="007D19DE">
        <w:rPr>
          <w:sz w:val="28"/>
          <w:szCs w:val="28"/>
        </w:rPr>
        <w:softHyphen/>
        <w:t>ходству. В итоге такой процесс волей-неволей движет индивида по направлению ко все большему совершенству и реализации.</w:t>
      </w:r>
      <w:r w:rsidRPr="007D19DE">
        <w:rPr>
          <w:iCs/>
          <w:sz w:val="28"/>
          <w:szCs w:val="28"/>
        </w:rPr>
        <w:t xml:space="preserve"> </w:t>
      </w:r>
    </w:p>
    <w:p w:rsidR="005E7420" w:rsidRPr="007D19DE" w:rsidRDefault="005E7420" w:rsidP="005E7420">
      <w:pPr>
        <w:pStyle w:val="a3"/>
        <w:spacing w:before="0" w:beforeAutospacing="0" w:after="0" w:afterAutospacing="0"/>
        <w:ind w:firstLine="709"/>
        <w:jc w:val="both"/>
        <w:rPr>
          <w:sz w:val="28"/>
          <w:szCs w:val="28"/>
        </w:rPr>
      </w:pPr>
      <w:r w:rsidRPr="007D19DE">
        <w:rPr>
          <w:sz w:val="28"/>
          <w:szCs w:val="28"/>
        </w:rPr>
        <w:t xml:space="preserve">Стиль жизни, по Адлеру, – та детерминанта, которая определяет и систематизирует опыт человека. Он тесно связан с чувством общности, одним из трех врожденных бессознательных чувств, составляющих структуру Я. Чувство общности, или общественный интерес, является своеобразным стержнем, который держит всю конструкцию стиля, определяет ее содержание и направление. Формируя свой жизненный стиль, человек фактически сам является творцом своей личности, которую он создает из сырого материала наследственности и опыта. Если чувство общности определяет направление жизни, его стиль, то два других врожденных и бессознательных чувства – неполноценности и стремления к превосходству – являются своеобразными носителями энергии, необходимой для развития личности. Эти чувства, с точки зрения Адлера, стимулируют не только индивидуальное развитие, но и развитие общества в целом. Существует и специальный механизм, помогающий развитию этих чувств, – компенсация. Адлер выделял четыре основных вида компенсации: неполная компенсация, полная компенсация, </w:t>
      </w:r>
      <w:proofErr w:type="spellStart"/>
      <w:r w:rsidRPr="007D19DE">
        <w:rPr>
          <w:sz w:val="28"/>
          <w:szCs w:val="28"/>
        </w:rPr>
        <w:t>сверхкомпенсация</w:t>
      </w:r>
      <w:proofErr w:type="spellEnd"/>
      <w:r w:rsidRPr="007D19DE">
        <w:rPr>
          <w:sz w:val="28"/>
          <w:szCs w:val="28"/>
        </w:rPr>
        <w:t xml:space="preserve"> и мнимая компенсация, или уход в болезнь. </w:t>
      </w:r>
    </w:p>
    <w:p w:rsidR="005E7420" w:rsidRPr="007D19DE" w:rsidRDefault="005E7420" w:rsidP="005E7420">
      <w:pPr>
        <w:pStyle w:val="a3"/>
        <w:spacing w:before="0" w:beforeAutospacing="0" w:after="0" w:afterAutospacing="0"/>
        <w:ind w:firstLine="709"/>
        <w:jc w:val="both"/>
        <w:rPr>
          <w:sz w:val="28"/>
          <w:szCs w:val="28"/>
        </w:rPr>
      </w:pPr>
      <w:r w:rsidRPr="007D19DE">
        <w:rPr>
          <w:sz w:val="28"/>
          <w:szCs w:val="28"/>
        </w:rPr>
        <w:lastRenderedPageBreak/>
        <w:t xml:space="preserve">Он считал, что развитое чувство общности, определяя социальный стиль жизни, дает возможность ребенку создать достаточно адекватную схему апперцепции. При этом дети с неполной компенсацией меньше чувствуют свою ущербность, так как они могут компенсироваться при помощи других людей, при помощи сверстников, от которых они не чувствуют отгороженности. Это особенно важно при физических дефектах, которые часто не дают возможности полной их компенсации и тем самым могут послужить причиной изоляции ребенка, остановить его личностный рост. В случае </w:t>
      </w:r>
      <w:proofErr w:type="spellStart"/>
      <w:r w:rsidRPr="007D19DE">
        <w:rPr>
          <w:sz w:val="28"/>
          <w:szCs w:val="28"/>
        </w:rPr>
        <w:t>сверхкомпенсации</w:t>
      </w:r>
      <w:proofErr w:type="spellEnd"/>
      <w:r w:rsidRPr="007D19DE">
        <w:rPr>
          <w:sz w:val="28"/>
          <w:szCs w:val="28"/>
        </w:rPr>
        <w:t xml:space="preserve"> человек старается обратить свои знания и умения на пользу людям, его стремление к превосходству не превращается в агрессию. При неразвитом чувстве общности у ребенка начинают уже в раннем детстве формироваться невротические комплексы, которые приводят к отклонениям в развитии личности. Неполная компенсация приводит к возникновению комплекса неполноценности, который делает неадекватной схему апперцепции, изменяет жизненный стиль, делая ребенка тревожным, неуверенным в себе, завистливым, конформным и напряженным. </w:t>
      </w:r>
    </w:p>
    <w:p w:rsidR="005E7420" w:rsidRPr="007D19DE" w:rsidRDefault="005E7420" w:rsidP="005E7420">
      <w:pPr>
        <w:pStyle w:val="a3"/>
        <w:spacing w:before="0" w:beforeAutospacing="0" w:after="0" w:afterAutospacing="0"/>
        <w:ind w:firstLine="709"/>
        <w:jc w:val="both"/>
        <w:rPr>
          <w:sz w:val="28"/>
          <w:szCs w:val="28"/>
        </w:rPr>
      </w:pPr>
      <w:proofErr w:type="spellStart"/>
      <w:r w:rsidRPr="007D19DE">
        <w:rPr>
          <w:b/>
          <w:sz w:val="28"/>
          <w:szCs w:val="28"/>
        </w:rPr>
        <w:t>Э.Фромм</w:t>
      </w:r>
      <w:proofErr w:type="spellEnd"/>
      <w:r w:rsidRPr="007D19DE">
        <w:rPr>
          <w:sz w:val="28"/>
          <w:szCs w:val="28"/>
        </w:rPr>
        <w:t xml:space="preserve"> (1900-1980) подчеркивал, что наибольшее значение для него имели идеи Маркса и Фрейда, которые он и хотел объединить в своей теории, особенно в ранний период. Если от Фрейда он взял идею о доминирующей роли бессознательного в личности человека, то от Маркса – мысль о значении социальной формации для развития психики, а также идею о развитии отчуждения при капитализме, понимая под этим психологическое отчуждение, отчуждение людей друг от друга. </w:t>
      </w:r>
    </w:p>
    <w:p w:rsidR="005E7420" w:rsidRPr="007D19DE" w:rsidRDefault="005E7420" w:rsidP="005E7420">
      <w:pPr>
        <w:pStyle w:val="a3"/>
        <w:spacing w:before="0" w:beforeAutospacing="0" w:after="0" w:afterAutospacing="0"/>
        <w:ind w:firstLine="709"/>
        <w:jc w:val="both"/>
        <w:rPr>
          <w:sz w:val="28"/>
          <w:szCs w:val="28"/>
        </w:rPr>
      </w:pPr>
      <w:proofErr w:type="spellStart"/>
      <w:r w:rsidRPr="007D19DE">
        <w:rPr>
          <w:sz w:val="28"/>
          <w:szCs w:val="28"/>
        </w:rPr>
        <w:t>Фромм</w:t>
      </w:r>
      <w:proofErr w:type="spellEnd"/>
      <w:r w:rsidRPr="007D19DE">
        <w:rPr>
          <w:sz w:val="28"/>
          <w:szCs w:val="28"/>
        </w:rPr>
        <w:t xml:space="preserve"> пришел к выводу, что движущими сила ми развития личности являются две врожденные бессознательные потребности, находящиеся в состоянии антагонизма: потребность в укоренении и потребность в индивидуализации. Если потребность в укоренении заставляет человека стремиться к обществу, соотносить себя с другими его членами, стремиться к общей с ними системе ориентиров, идеалов и убеждений, то потребность в индивидуализации, напротив, толкает к изоляции от других, к свободе от давления и требований общества. Эти две потребности являются причиной внутренних противоречий, конфликта мотивов у человека, который всегда тщетно стремится каким-то образом соединить эти противоположные тенденции в своей жизни. Стремление примирить эти потребности является, с точки зрения </w:t>
      </w:r>
      <w:proofErr w:type="spellStart"/>
      <w:r w:rsidRPr="007D19DE">
        <w:rPr>
          <w:sz w:val="28"/>
          <w:szCs w:val="28"/>
        </w:rPr>
        <w:t>Фромма</w:t>
      </w:r>
      <w:proofErr w:type="spellEnd"/>
      <w:r w:rsidRPr="007D19DE">
        <w:rPr>
          <w:sz w:val="28"/>
          <w:szCs w:val="28"/>
        </w:rPr>
        <w:t xml:space="preserve">, двигателем не только индивидуального развития, но и общества в целом, которое также пытается уравновесить эти стремления. </w:t>
      </w:r>
    </w:p>
    <w:p w:rsidR="005E7420" w:rsidRPr="007D19DE" w:rsidRDefault="005E7420" w:rsidP="005E7420">
      <w:pPr>
        <w:pStyle w:val="a3"/>
        <w:spacing w:before="0" w:beforeAutospacing="0" w:after="0" w:afterAutospacing="0"/>
        <w:ind w:firstLine="709"/>
        <w:jc w:val="both"/>
        <w:rPr>
          <w:sz w:val="28"/>
          <w:szCs w:val="28"/>
        </w:rPr>
      </w:pPr>
      <w:r w:rsidRPr="007D19DE">
        <w:rPr>
          <w:sz w:val="28"/>
          <w:szCs w:val="28"/>
        </w:rPr>
        <w:t xml:space="preserve">Индивидуализация развивается в ущерб </w:t>
      </w:r>
      <w:proofErr w:type="spellStart"/>
      <w:r w:rsidRPr="007D19DE">
        <w:rPr>
          <w:sz w:val="28"/>
          <w:szCs w:val="28"/>
        </w:rPr>
        <w:t>укорененности</w:t>
      </w:r>
      <w:proofErr w:type="spellEnd"/>
      <w:r w:rsidRPr="007D19DE">
        <w:rPr>
          <w:sz w:val="28"/>
          <w:szCs w:val="28"/>
        </w:rPr>
        <w:t xml:space="preserve">, о которой человек начинает тосковать, стремясь убежать от обретенной свободы. Это бегство от свободы, характерное для общества, где все друг другу чужие, проявляется не только в желании получить надежную работу, но и в идентификации, скажем, с политическим деятелем, который обещает надежность, стабильность и </w:t>
      </w:r>
      <w:proofErr w:type="spellStart"/>
      <w:r w:rsidRPr="007D19DE">
        <w:rPr>
          <w:sz w:val="28"/>
          <w:szCs w:val="28"/>
        </w:rPr>
        <w:t>укорененность</w:t>
      </w:r>
      <w:proofErr w:type="spellEnd"/>
      <w:r w:rsidRPr="007D19DE">
        <w:rPr>
          <w:sz w:val="28"/>
          <w:szCs w:val="28"/>
        </w:rPr>
        <w:t xml:space="preserve">. </w:t>
      </w:r>
      <w:proofErr w:type="spellStart"/>
      <w:r w:rsidRPr="007D19DE">
        <w:rPr>
          <w:sz w:val="28"/>
          <w:szCs w:val="28"/>
        </w:rPr>
        <w:t>Фромм</w:t>
      </w:r>
      <w:proofErr w:type="spellEnd"/>
      <w:r w:rsidRPr="007D19DE">
        <w:rPr>
          <w:sz w:val="28"/>
          <w:szCs w:val="28"/>
        </w:rPr>
        <w:t xml:space="preserve"> приходит к выводу, что есть два способа реализации своей внутренней природы: способ быть и способ иметь. </w:t>
      </w:r>
    </w:p>
    <w:p w:rsidR="005E7420" w:rsidRPr="007D19DE" w:rsidRDefault="005E7420" w:rsidP="005E7420">
      <w:pPr>
        <w:pStyle w:val="a3"/>
        <w:spacing w:before="0" w:beforeAutospacing="0" w:after="0" w:afterAutospacing="0"/>
        <w:ind w:firstLine="709"/>
        <w:jc w:val="both"/>
        <w:rPr>
          <w:sz w:val="28"/>
          <w:szCs w:val="28"/>
        </w:rPr>
      </w:pPr>
      <w:r w:rsidRPr="007D19DE">
        <w:rPr>
          <w:sz w:val="28"/>
          <w:szCs w:val="28"/>
        </w:rPr>
        <w:lastRenderedPageBreak/>
        <w:t xml:space="preserve">Люди, которые живут, чтобы иметь, ориентированы на внешнюю сторону, на </w:t>
      </w:r>
      <w:proofErr w:type="spellStart"/>
      <w:r w:rsidRPr="007D19DE">
        <w:rPr>
          <w:sz w:val="28"/>
          <w:szCs w:val="28"/>
        </w:rPr>
        <w:t>укорененность</w:t>
      </w:r>
      <w:proofErr w:type="spellEnd"/>
      <w:r w:rsidRPr="007D19DE">
        <w:rPr>
          <w:sz w:val="28"/>
          <w:szCs w:val="28"/>
        </w:rPr>
        <w:t xml:space="preserve"> в обществе. Для них главное – продемонстрировать свое значение, придать себе вес в глазах </w:t>
      </w:r>
      <w:proofErr w:type="spellStart"/>
      <w:r w:rsidRPr="007D19DE">
        <w:rPr>
          <w:sz w:val="28"/>
          <w:szCs w:val="28"/>
        </w:rPr>
        <w:t>другихВсе</w:t>
      </w:r>
      <w:proofErr w:type="spellEnd"/>
      <w:r w:rsidRPr="007D19DE">
        <w:rPr>
          <w:sz w:val="28"/>
          <w:szCs w:val="28"/>
        </w:rPr>
        <w:t xml:space="preserve"> это приводит к неврозу, делая потребность иметь </w:t>
      </w:r>
      <w:proofErr w:type="spellStart"/>
      <w:r w:rsidRPr="007D19DE">
        <w:rPr>
          <w:sz w:val="28"/>
          <w:szCs w:val="28"/>
        </w:rPr>
        <w:t>ненасыщаемой</w:t>
      </w:r>
      <w:proofErr w:type="spellEnd"/>
      <w:r w:rsidRPr="007D19DE">
        <w:rPr>
          <w:sz w:val="28"/>
          <w:szCs w:val="28"/>
        </w:rPr>
        <w:t xml:space="preserve"> и приводя ко все большей невротизации и напряженности человека. Развитие по принципу быть характеризуется внутренней свободой и уверенностью в </w:t>
      </w:r>
      <w:proofErr w:type="gramStart"/>
      <w:r w:rsidRPr="007D19DE">
        <w:rPr>
          <w:sz w:val="28"/>
          <w:szCs w:val="28"/>
        </w:rPr>
        <w:t>себе..</w:t>
      </w:r>
      <w:proofErr w:type="gramEnd"/>
      <w:r w:rsidRPr="007D19DE">
        <w:rPr>
          <w:sz w:val="28"/>
          <w:szCs w:val="28"/>
        </w:rPr>
        <w:t xml:space="preserve"> Эти люди подходят к жизни как к творчеству, выходя в акте творчества за пределы себя как творения, оставляя пределы пассивности и случайности своего существования и переходя в область целенаправленности и свободы. Именно в этой человеческой потребности в трансцендентности, в творчестве, в </w:t>
      </w:r>
      <w:proofErr w:type="spellStart"/>
      <w:r w:rsidRPr="007D19DE">
        <w:rPr>
          <w:sz w:val="28"/>
          <w:szCs w:val="28"/>
        </w:rPr>
        <w:t>бытийности</w:t>
      </w:r>
      <w:proofErr w:type="spellEnd"/>
      <w:r w:rsidRPr="007D19DE">
        <w:rPr>
          <w:sz w:val="28"/>
          <w:szCs w:val="28"/>
        </w:rPr>
        <w:t xml:space="preserve"> и лежат корни любви, искусства, религии, науки, материального производства. </w:t>
      </w:r>
    </w:p>
    <w:p w:rsidR="005E7420" w:rsidRPr="007D19DE" w:rsidRDefault="005E7420" w:rsidP="005E7420">
      <w:pPr>
        <w:autoSpaceDE w:val="0"/>
        <w:autoSpaceDN w:val="0"/>
        <w:adjustRightInd w:val="0"/>
        <w:ind w:firstLine="900"/>
        <w:jc w:val="both"/>
        <w:rPr>
          <w:sz w:val="28"/>
          <w:szCs w:val="28"/>
        </w:rPr>
      </w:pPr>
      <w:r w:rsidRPr="007D19DE">
        <w:rPr>
          <w:b/>
          <w:bCs/>
          <w:sz w:val="28"/>
          <w:szCs w:val="28"/>
        </w:rPr>
        <w:t xml:space="preserve">Карен </w:t>
      </w:r>
      <w:proofErr w:type="spellStart"/>
      <w:r w:rsidRPr="007D19DE">
        <w:rPr>
          <w:b/>
          <w:bCs/>
          <w:sz w:val="28"/>
          <w:szCs w:val="28"/>
        </w:rPr>
        <w:t>Хорни</w:t>
      </w:r>
      <w:proofErr w:type="spellEnd"/>
      <w:r w:rsidRPr="007D19DE">
        <w:rPr>
          <w:bCs/>
          <w:sz w:val="28"/>
          <w:szCs w:val="28"/>
        </w:rPr>
        <w:t xml:space="preserve"> (1885-1952) </w:t>
      </w:r>
      <w:r w:rsidRPr="007D19DE">
        <w:rPr>
          <w:sz w:val="28"/>
          <w:szCs w:val="28"/>
        </w:rPr>
        <w:t>не принимала тезис об исключительной роли сексуальных фак</w:t>
      </w:r>
      <w:r w:rsidRPr="007D19DE">
        <w:rPr>
          <w:sz w:val="28"/>
          <w:szCs w:val="28"/>
        </w:rPr>
        <w:softHyphen/>
        <w:t xml:space="preserve">торов, подвергала сомнению </w:t>
      </w:r>
      <w:proofErr w:type="spellStart"/>
      <w:r w:rsidRPr="007D19DE">
        <w:rPr>
          <w:sz w:val="28"/>
          <w:szCs w:val="28"/>
        </w:rPr>
        <w:t>эдипов</w:t>
      </w:r>
      <w:proofErr w:type="spellEnd"/>
      <w:r w:rsidRPr="007D19DE">
        <w:rPr>
          <w:sz w:val="28"/>
          <w:szCs w:val="28"/>
        </w:rPr>
        <w:t xml:space="preserve"> комплекс, концепцию либидо, а так</w:t>
      </w:r>
      <w:r w:rsidRPr="007D19DE">
        <w:rPr>
          <w:sz w:val="28"/>
          <w:szCs w:val="28"/>
        </w:rPr>
        <w:softHyphen/>
        <w:t xml:space="preserve">же </w:t>
      </w:r>
      <w:proofErr w:type="spellStart"/>
      <w:r w:rsidRPr="007D19DE">
        <w:rPr>
          <w:sz w:val="28"/>
          <w:szCs w:val="28"/>
        </w:rPr>
        <w:t>фрейдовские</w:t>
      </w:r>
      <w:proofErr w:type="spellEnd"/>
      <w:r w:rsidRPr="007D19DE">
        <w:rPr>
          <w:sz w:val="28"/>
          <w:szCs w:val="28"/>
        </w:rPr>
        <w:t xml:space="preserve"> представления о структуре личности. Центральное место в теории </w:t>
      </w:r>
      <w:proofErr w:type="spellStart"/>
      <w:r w:rsidRPr="007D19DE">
        <w:rPr>
          <w:sz w:val="28"/>
          <w:szCs w:val="28"/>
        </w:rPr>
        <w:t>Хорни</w:t>
      </w:r>
      <w:proofErr w:type="spellEnd"/>
      <w:r w:rsidRPr="007D19DE">
        <w:rPr>
          <w:sz w:val="28"/>
          <w:szCs w:val="28"/>
        </w:rPr>
        <w:t xml:space="preserve"> занимает понятие базальной тревожности, понимаемой как «чувства ребенка, одинокого и безза</w:t>
      </w:r>
      <w:r w:rsidRPr="007D19DE">
        <w:rPr>
          <w:sz w:val="28"/>
          <w:szCs w:val="28"/>
        </w:rPr>
        <w:softHyphen/>
        <w:t>щитного в потенциально враждебном ему мире». Основная тревога является результатом различных форм родительского поведения: подавления, недостатка заботы и любви, не</w:t>
      </w:r>
      <w:r w:rsidRPr="007D19DE">
        <w:rPr>
          <w:sz w:val="28"/>
          <w:szCs w:val="28"/>
        </w:rPr>
        <w:softHyphen/>
        <w:t>устойчивого поведения. Таким образом, это состояние имеет не биологическое, а социальное проис</w:t>
      </w:r>
      <w:r w:rsidRPr="007D19DE">
        <w:rPr>
          <w:sz w:val="28"/>
          <w:szCs w:val="28"/>
        </w:rPr>
        <w:softHyphen/>
        <w:t>хождение.</w:t>
      </w:r>
    </w:p>
    <w:p w:rsidR="005E7420" w:rsidRPr="007D19DE" w:rsidRDefault="005E7420" w:rsidP="005E7420">
      <w:pPr>
        <w:ind w:firstLine="567"/>
        <w:jc w:val="both"/>
        <w:rPr>
          <w:sz w:val="28"/>
          <w:szCs w:val="28"/>
        </w:rPr>
      </w:pPr>
      <w:r w:rsidRPr="007D19DE">
        <w:rPr>
          <w:sz w:val="28"/>
          <w:szCs w:val="28"/>
        </w:rPr>
        <w:t xml:space="preserve">Место </w:t>
      </w:r>
      <w:proofErr w:type="spellStart"/>
      <w:r w:rsidRPr="007D19DE">
        <w:rPr>
          <w:sz w:val="28"/>
          <w:szCs w:val="28"/>
        </w:rPr>
        <w:t>фрейдовских</w:t>
      </w:r>
      <w:proofErr w:type="spellEnd"/>
      <w:r w:rsidRPr="007D19DE">
        <w:rPr>
          <w:sz w:val="28"/>
          <w:szCs w:val="28"/>
        </w:rPr>
        <w:t xml:space="preserve"> инстинктов в качестве факторов мотивации у </w:t>
      </w:r>
      <w:proofErr w:type="spellStart"/>
      <w:r w:rsidRPr="007D19DE">
        <w:rPr>
          <w:sz w:val="28"/>
          <w:szCs w:val="28"/>
        </w:rPr>
        <w:t>Хорни</w:t>
      </w:r>
      <w:proofErr w:type="spellEnd"/>
      <w:r w:rsidRPr="007D19DE">
        <w:rPr>
          <w:sz w:val="28"/>
          <w:szCs w:val="28"/>
        </w:rPr>
        <w:t xml:space="preserve"> занимает стремление ребенка обрести безопасность в угрожаю</w:t>
      </w:r>
      <w:r w:rsidRPr="007D19DE">
        <w:rPr>
          <w:sz w:val="28"/>
          <w:szCs w:val="28"/>
        </w:rPr>
        <w:softHyphen/>
        <w:t xml:space="preserve">щем ему мире. По ее мнению, базовая мотивация человека строится на потребности в безопасности и освобождении от страха. </w:t>
      </w:r>
      <w:r w:rsidRPr="007D19DE">
        <w:rPr>
          <w:bCs/>
          <w:sz w:val="28"/>
          <w:szCs w:val="28"/>
        </w:rPr>
        <w:t xml:space="preserve">Базальная тревожность — всеобъемлющее, глубокое чувство одиночества и беспомощности. По </w:t>
      </w:r>
      <w:proofErr w:type="spellStart"/>
      <w:r w:rsidRPr="007D19DE">
        <w:rPr>
          <w:bCs/>
          <w:sz w:val="28"/>
          <w:szCs w:val="28"/>
        </w:rPr>
        <w:t>Хорни</w:t>
      </w:r>
      <w:proofErr w:type="spellEnd"/>
      <w:r w:rsidRPr="007D19DE">
        <w:rPr>
          <w:bCs/>
          <w:sz w:val="28"/>
          <w:szCs w:val="28"/>
        </w:rPr>
        <w:t xml:space="preserve">, это чувство лежит в основе неврозов. </w:t>
      </w:r>
      <w:r w:rsidRPr="007D19DE">
        <w:rPr>
          <w:sz w:val="28"/>
          <w:szCs w:val="28"/>
        </w:rPr>
        <w:t xml:space="preserve"> Она объединяет невротические потребно</w:t>
      </w:r>
      <w:r w:rsidRPr="007D19DE">
        <w:rPr>
          <w:sz w:val="28"/>
          <w:szCs w:val="28"/>
        </w:rPr>
        <w:softHyphen/>
        <w:t>сти в три большие группы:</w:t>
      </w:r>
    </w:p>
    <w:p w:rsidR="005E7420" w:rsidRPr="007D19DE" w:rsidRDefault="005E7420" w:rsidP="005E7420">
      <w:pPr>
        <w:autoSpaceDE w:val="0"/>
        <w:autoSpaceDN w:val="0"/>
        <w:adjustRightInd w:val="0"/>
        <w:ind w:firstLine="567"/>
        <w:jc w:val="both"/>
        <w:rPr>
          <w:sz w:val="28"/>
          <w:szCs w:val="28"/>
        </w:rPr>
      </w:pPr>
      <w:r w:rsidRPr="007D19DE">
        <w:rPr>
          <w:sz w:val="28"/>
          <w:szCs w:val="28"/>
        </w:rPr>
        <w:t>1) услужливая личность — тот, кто испытывает потребность быть ря</w:t>
      </w:r>
      <w:r w:rsidRPr="007D19DE">
        <w:rPr>
          <w:sz w:val="28"/>
          <w:szCs w:val="28"/>
        </w:rPr>
        <w:softHyphen/>
        <w:t>дом с другими людьми, тянется к людям, в ком сильна потребность в одобрении и любви со стороны доминантного партнера;</w:t>
      </w:r>
    </w:p>
    <w:p w:rsidR="005E7420" w:rsidRPr="007D19DE" w:rsidRDefault="005E7420" w:rsidP="005E7420">
      <w:pPr>
        <w:autoSpaceDE w:val="0"/>
        <w:autoSpaceDN w:val="0"/>
        <w:adjustRightInd w:val="0"/>
        <w:ind w:firstLine="567"/>
        <w:jc w:val="both"/>
        <w:rPr>
          <w:sz w:val="28"/>
          <w:szCs w:val="28"/>
        </w:rPr>
      </w:pPr>
      <w:r w:rsidRPr="007D19DE">
        <w:rPr>
          <w:bCs/>
          <w:sz w:val="28"/>
          <w:szCs w:val="28"/>
        </w:rPr>
        <w:t xml:space="preserve">2) </w:t>
      </w:r>
      <w:r w:rsidRPr="007D19DE">
        <w:rPr>
          <w:sz w:val="28"/>
          <w:szCs w:val="28"/>
        </w:rPr>
        <w:t>отрешенная личность — тот, кто испытывает потребность в одино</w:t>
      </w:r>
      <w:r w:rsidRPr="007D19DE">
        <w:rPr>
          <w:sz w:val="28"/>
          <w:szCs w:val="28"/>
        </w:rPr>
        <w:softHyphen/>
        <w:t>честве, бежит от людей, в ком сильна потребность к независимости и совершенству, кто ведет замкнутый образ жизни;</w:t>
      </w:r>
    </w:p>
    <w:p w:rsidR="005E7420" w:rsidRPr="007D19DE" w:rsidRDefault="005E7420" w:rsidP="005E7420">
      <w:pPr>
        <w:ind w:firstLine="567"/>
        <w:jc w:val="both"/>
        <w:rPr>
          <w:sz w:val="28"/>
          <w:szCs w:val="28"/>
        </w:rPr>
      </w:pPr>
      <w:r w:rsidRPr="007D19DE">
        <w:rPr>
          <w:sz w:val="28"/>
          <w:szCs w:val="28"/>
        </w:rPr>
        <w:t>3) агрессивная личность — тот, кто нуждается в противодействии людей, кто тянется к власти, престижу, кто нуждается в восхищении, успехе и подчинении других людей.</w:t>
      </w:r>
    </w:p>
    <w:p w:rsidR="005E7420" w:rsidRPr="007D19DE" w:rsidRDefault="005E7420" w:rsidP="005E7420">
      <w:pPr>
        <w:ind w:firstLine="567"/>
        <w:jc w:val="both"/>
        <w:rPr>
          <w:sz w:val="28"/>
          <w:szCs w:val="28"/>
        </w:rPr>
      </w:pPr>
      <w:r w:rsidRPr="007D19DE">
        <w:rPr>
          <w:sz w:val="28"/>
          <w:szCs w:val="28"/>
        </w:rPr>
        <w:t>Тяга к другим людям предполагает признание собственной беспо</w:t>
      </w:r>
      <w:r w:rsidRPr="007D19DE">
        <w:rPr>
          <w:sz w:val="28"/>
          <w:szCs w:val="28"/>
        </w:rPr>
        <w:softHyphen/>
        <w:t>мощности и попытку завоевать одобрение со стороны окружающих. Это единственный способ, каким человек подобного типа может почув</w:t>
      </w:r>
      <w:r w:rsidRPr="007D19DE">
        <w:rPr>
          <w:sz w:val="28"/>
          <w:szCs w:val="28"/>
        </w:rPr>
        <w:softHyphen/>
        <w:t>ствовать себя в безопасности. Бегство от людей предполагает замкну</w:t>
      </w:r>
      <w:r w:rsidRPr="007D19DE">
        <w:rPr>
          <w:sz w:val="28"/>
          <w:szCs w:val="28"/>
        </w:rPr>
        <w:softHyphen/>
        <w:t>тость, тягу к независимости и самостоятельности. Потребность испыты</w:t>
      </w:r>
      <w:r w:rsidRPr="007D19DE">
        <w:rPr>
          <w:sz w:val="28"/>
          <w:szCs w:val="28"/>
        </w:rPr>
        <w:softHyphen/>
        <w:t>вать противодействие со стороны других людей предполагает враждеб</w:t>
      </w:r>
      <w:r w:rsidRPr="007D19DE">
        <w:rPr>
          <w:sz w:val="28"/>
          <w:szCs w:val="28"/>
        </w:rPr>
        <w:softHyphen/>
        <w:t>ность, бунтарский дух и агрессию.</w:t>
      </w:r>
    </w:p>
    <w:p w:rsidR="00ED175F" w:rsidRPr="005E7420" w:rsidRDefault="005E7420" w:rsidP="005E7420">
      <w:pPr>
        <w:ind w:firstLine="567"/>
        <w:jc w:val="both"/>
        <w:rPr>
          <w:sz w:val="28"/>
          <w:szCs w:val="28"/>
        </w:rPr>
      </w:pPr>
      <w:r w:rsidRPr="007D19DE">
        <w:rPr>
          <w:sz w:val="28"/>
          <w:szCs w:val="28"/>
        </w:rPr>
        <w:lastRenderedPageBreak/>
        <w:t>Ни одна из этих стратегий не является в достаточной мере реали</w:t>
      </w:r>
      <w:r w:rsidRPr="007D19DE">
        <w:rPr>
          <w:sz w:val="28"/>
          <w:szCs w:val="28"/>
        </w:rPr>
        <w:softHyphen/>
        <w:t>стичным способом справиться с тревогой. Более того, различные по</w:t>
      </w:r>
      <w:r w:rsidRPr="007D19DE">
        <w:rPr>
          <w:sz w:val="28"/>
          <w:szCs w:val="28"/>
        </w:rPr>
        <w:softHyphen/>
        <w:t xml:space="preserve">требности часто не согласуются между собой, что приводит к конфликту внутри личности. Когда мы впервые выбираем для себя ту или стратегию поведения. Но когда она становится фиксированной частью личности, а мы сталкиваемся с ситуацией, в которой прежняя стратегия неэффективна, то изменить поведение в соответствии с новыми обстоятельствами оказывается, как правило, невозможно. </w:t>
      </w:r>
      <w:bookmarkStart w:id="0" w:name="_GoBack"/>
      <w:bookmarkEnd w:id="0"/>
    </w:p>
    <w:sectPr w:rsidR="00ED175F" w:rsidRPr="005E7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20"/>
    <w:rsid w:val="005E7420"/>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4A51"/>
  <w15:chartTrackingRefBased/>
  <w15:docId w15:val="{B9B7B409-E6EF-4DDC-BC9E-8266CFBB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20"/>
    <w:pPr>
      <w:jc w:val="left"/>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E7420"/>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3516</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2023-11-30T16:54:00Z</dcterms:created>
  <dcterms:modified xsi:type="dcterms:W3CDTF">2023-11-30T16:55:00Z</dcterms:modified>
</cp:coreProperties>
</file>