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C083" w14:textId="77777777" w:rsidR="00BF385D" w:rsidRDefault="00BF385D" w:rsidP="00BF385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94697" w14:textId="77777777" w:rsidR="00BF385D" w:rsidRPr="00D61894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9 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 «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Разработка и реализация комплексных программ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 семейному консультированию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14:paraId="2BF6095D" w14:textId="77777777" w:rsidR="00BF385D" w:rsidRPr="00C549B3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D20E07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Разработка и реализация комплексных программ предоставления психологических услуг по семейному психологическому консультированию в соответствии с потребностями и целями клиента</w:t>
      </w:r>
    </w:p>
    <w:p w14:paraId="4D70E2D5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7EBAD95F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132031A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подготовленные в рамках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 / 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доклады по темам (см. фонд оценочных средств по дисциплине):</w:t>
      </w:r>
    </w:p>
    <w:p w14:paraId="56ADE45F" w14:textId="77777777" w:rsidR="00BF385D" w:rsidRPr="007D202E" w:rsidRDefault="00BF385D" w:rsidP="00A40286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>Проблемы разработки комплексных программ по психологическому консультированию.</w:t>
      </w:r>
    </w:p>
    <w:p w14:paraId="681EE7E0" w14:textId="77777777" w:rsidR="00BF385D" w:rsidRPr="007D202E" w:rsidRDefault="00BF385D" w:rsidP="00A40286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>Инструменты начала консультативного процесса: формулирование, уточнение первичных запросов и формирование рабочего контракта.</w:t>
      </w:r>
    </w:p>
    <w:p w14:paraId="04B274A4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15925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7935C8AA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1F601500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44126290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105C05AF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3552B61C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1181A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2DA685AC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2E45C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34DF8533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7E05BEF4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B9725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49622DB3" w14:textId="77777777" w:rsidR="00BF385D" w:rsidRPr="00C4493E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567FFBE6" w14:textId="77777777" w:rsidR="00BF385D" w:rsidRPr="00B97DE4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06EF9886" w14:textId="77777777" w:rsidR="00BF385D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lastRenderedPageBreak/>
        <w:t xml:space="preserve">Кашапов, М. М.  Психологическое консультирование: учебник и практикум для 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0BB0AB9" w14:textId="77777777" w:rsidR="00BF385D" w:rsidRPr="008E5C58" w:rsidRDefault="00BF385D" w:rsidP="00A4028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12971DF9" w14:textId="77777777" w:rsidR="00BF385D" w:rsidRPr="00BE1913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4A6586DD" w14:textId="77777777" w:rsidR="00BF385D" w:rsidRPr="00BE1913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3F3A8F9" w14:textId="77777777" w:rsidR="00BF385D" w:rsidRPr="00BE1913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25A62662" w14:textId="77777777" w:rsidR="00BF385D" w:rsidRPr="00BE1913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721B53D7" w14:textId="77777777" w:rsidR="00BF385D" w:rsidRPr="00C4493E" w:rsidRDefault="00BF385D" w:rsidP="00A4028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1D6C61EF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F385D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0D97" w14:textId="77777777" w:rsidR="005747BA" w:rsidRDefault="005747BA" w:rsidP="005A0930">
      <w:pPr>
        <w:spacing w:after="0" w:line="240" w:lineRule="auto"/>
      </w:pPr>
      <w:r>
        <w:separator/>
      </w:r>
    </w:p>
  </w:endnote>
  <w:endnote w:type="continuationSeparator" w:id="0">
    <w:p w14:paraId="511D4DD0" w14:textId="77777777" w:rsidR="005747BA" w:rsidRDefault="005747BA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E2AFE" w14:textId="77777777" w:rsidR="005747BA" w:rsidRDefault="005747BA" w:rsidP="005A0930">
      <w:pPr>
        <w:spacing w:after="0" w:line="240" w:lineRule="auto"/>
      </w:pPr>
      <w:r>
        <w:separator/>
      </w:r>
    </w:p>
  </w:footnote>
  <w:footnote w:type="continuationSeparator" w:id="0">
    <w:p w14:paraId="785A4A96" w14:textId="77777777" w:rsidR="005747BA" w:rsidRDefault="005747BA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1BA7"/>
    <w:rsid w:val="000F2141"/>
    <w:rsid w:val="00115608"/>
    <w:rsid w:val="00117997"/>
    <w:rsid w:val="001364D9"/>
    <w:rsid w:val="00152B01"/>
    <w:rsid w:val="0016252D"/>
    <w:rsid w:val="001833EB"/>
    <w:rsid w:val="0019204E"/>
    <w:rsid w:val="001978FC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747BA"/>
    <w:rsid w:val="00590BF1"/>
    <w:rsid w:val="005A0930"/>
    <w:rsid w:val="005B4E5B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664A4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C5329"/>
    <w:rsid w:val="00AE6B63"/>
    <w:rsid w:val="00AF5433"/>
    <w:rsid w:val="00B01C51"/>
    <w:rsid w:val="00B04C4D"/>
    <w:rsid w:val="00B0700D"/>
    <w:rsid w:val="00B2273C"/>
    <w:rsid w:val="00B560E2"/>
    <w:rsid w:val="00B77312"/>
    <w:rsid w:val="00B80753"/>
    <w:rsid w:val="00B82AB2"/>
    <w:rsid w:val="00BB0C2B"/>
    <w:rsid w:val="00BB7FA6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76BE4"/>
    <w:rsid w:val="00D91824"/>
    <w:rsid w:val="00D96BB0"/>
    <w:rsid w:val="00DB0332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2023-11-28T20:27:00Z</dcterms:created>
  <dcterms:modified xsi:type="dcterms:W3CDTF">2023-11-28T20:27:00Z</dcterms:modified>
</cp:coreProperties>
</file>