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5EDEC" w14:textId="77CBF044" w:rsidR="00307382" w:rsidRDefault="000703A5" w:rsidP="000703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Тема 1 З</w:t>
      </w:r>
      <w:r w:rsidRPr="000703A5">
        <w:rPr>
          <w:rFonts w:ascii="Times New Roman" w:hAnsi="Times New Roman" w:cs="Times New Roman"/>
          <w:sz w:val="28"/>
          <w:szCs w:val="28"/>
        </w:rPr>
        <w:t>аконодательство Российской Федерации в сфере социального обслуживания</w:t>
      </w:r>
    </w:p>
    <w:p w14:paraId="12703D04" w14:textId="5EA41990" w:rsidR="000703A5" w:rsidRDefault="000703A5" w:rsidP="000703A5">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Формы социального обслуживания, определяющие законодательством</w:t>
      </w:r>
    </w:p>
    <w:p w14:paraId="13833DED" w14:textId="157D3E7D" w:rsidR="000703A5" w:rsidRDefault="000703A5" w:rsidP="000703A5">
      <w:pPr>
        <w:pStyle w:val="a7"/>
        <w:numPr>
          <w:ilvl w:val="0"/>
          <w:numId w:val="1"/>
        </w:numPr>
        <w:spacing w:after="0" w:line="240" w:lineRule="auto"/>
        <w:jc w:val="both"/>
        <w:rPr>
          <w:rFonts w:ascii="Times New Roman" w:hAnsi="Times New Roman" w:cs="Times New Roman"/>
          <w:sz w:val="28"/>
          <w:szCs w:val="28"/>
        </w:rPr>
      </w:pPr>
      <w:r w:rsidRPr="000703A5">
        <w:rPr>
          <w:rFonts w:ascii="Times New Roman" w:hAnsi="Times New Roman" w:cs="Times New Roman"/>
          <w:sz w:val="28"/>
          <w:szCs w:val="28"/>
        </w:rPr>
        <w:t>Социальное обслуживание пожилых лиц на дому: организация, принципы и виды</w:t>
      </w:r>
    </w:p>
    <w:p w14:paraId="5A5EADB7" w14:textId="67FAD1D0" w:rsidR="00204B10" w:rsidRDefault="00204B10" w:rsidP="000703A5">
      <w:pPr>
        <w:pStyle w:val="a7"/>
        <w:numPr>
          <w:ilvl w:val="0"/>
          <w:numId w:val="1"/>
        </w:numPr>
        <w:spacing w:after="0" w:line="240" w:lineRule="auto"/>
        <w:jc w:val="both"/>
        <w:rPr>
          <w:rFonts w:ascii="Times New Roman" w:hAnsi="Times New Roman" w:cs="Times New Roman"/>
          <w:sz w:val="28"/>
          <w:szCs w:val="28"/>
        </w:rPr>
      </w:pPr>
      <w:r w:rsidRPr="00204B10">
        <w:rPr>
          <w:rFonts w:ascii="Times New Roman" w:hAnsi="Times New Roman" w:cs="Times New Roman"/>
          <w:sz w:val="28"/>
          <w:szCs w:val="28"/>
        </w:rPr>
        <w:t>Полустационарное социальное обслуживание</w:t>
      </w:r>
      <w:r w:rsidR="004E574D" w:rsidRPr="004E574D">
        <w:t xml:space="preserve"> </w:t>
      </w:r>
      <w:r w:rsidR="004E574D" w:rsidRPr="004E574D">
        <w:rPr>
          <w:rFonts w:ascii="Times New Roman" w:hAnsi="Times New Roman" w:cs="Times New Roman"/>
          <w:sz w:val="28"/>
          <w:szCs w:val="28"/>
        </w:rPr>
        <w:t>граждан пожилого возраста и инвалидов</w:t>
      </w:r>
    </w:p>
    <w:p w14:paraId="469F56B6" w14:textId="39B25F4F" w:rsidR="004E574D" w:rsidRPr="00204B10" w:rsidRDefault="004E574D" w:rsidP="000703A5">
      <w:pPr>
        <w:pStyle w:val="a7"/>
        <w:numPr>
          <w:ilvl w:val="0"/>
          <w:numId w:val="1"/>
        </w:numPr>
        <w:spacing w:after="0" w:line="240" w:lineRule="auto"/>
        <w:jc w:val="both"/>
        <w:rPr>
          <w:rFonts w:ascii="Times New Roman" w:hAnsi="Times New Roman" w:cs="Times New Roman"/>
          <w:sz w:val="28"/>
          <w:szCs w:val="28"/>
        </w:rPr>
      </w:pPr>
      <w:bookmarkStart w:id="0" w:name="_Hlk164275239"/>
      <w:r>
        <w:rPr>
          <w:rFonts w:ascii="Times New Roman" w:hAnsi="Times New Roman" w:cs="Times New Roman"/>
          <w:sz w:val="28"/>
          <w:szCs w:val="28"/>
        </w:rPr>
        <w:t>Социальное обслуживание в стационарной форме</w:t>
      </w:r>
    </w:p>
    <w:bookmarkEnd w:id="0"/>
    <w:p w14:paraId="424ADF13" w14:textId="77777777" w:rsidR="000703A5" w:rsidRDefault="000703A5" w:rsidP="000703A5">
      <w:pPr>
        <w:spacing w:after="0" w:line="240" w:lineRule="auto"/>
        <w:ind w:firstLine="709"/>
        <w:jc w:val="both"/>
        <w:rPr>
          <w:rFonts w:ascii="Times New Roman" w:hAnsi="Times New Roman" w:cs="Times New Roman"/>
          <w:sz w:val="28"/>
          <w:szCs w:val="28"/>
        </w:rPr>
      </w:pPr>
    </w:p>
    <w:p w14:paraId="766AA613" w14:textId="77777777" w:rsidR="000703A5" w:rsidRDefault="000703A5" w:rsidP="000703A5">
      <w:pPr>
        <w:spacing w:after="0" w:line="240" w:lineRule="auto"/>
        <w:ind w:firstLine="709"/>
        <w:jc w:val="both"/>
        <w:rPr>
          <w:rFonts w:ascii="Times New Roman" w:hAnsi="Times New Roman" w:cs="Times New Roman"/>
          <w:sz w:val="28"/>
          <w:szCs w:val="28"/>
        </w:rPr>
      </w:pPr>
    </w:p>
    <w:p w14:paraId="7834C5CF" w14:textId="24A728E7" w:rsidR="000703A5" w:rsidRDefault="000703A5" w:rsidP="000703A5">
      <w:pPr>
        <w:spacing w:after="0" w:line="240" w:lineRule="auto"/>
        <w:ind w:firstLine="709"/>
        <w:jc w:val="both"/>
        <w:rPr>
          <w:rFonts w:ascii="Times New Roman" w:hAnsi="Times New Roman" w:cs="Times New Roman"/>
          <w:sz w:val="28"/>
          <w:szCs w:val="28"/>
        </w:rPr>
      </w:pPr>
      <w:r w:rsidRPr="000703A5">
        <w:rPr>
          <w:rFonts w:ascii="Times New Roman" w:hAnsi="Times New Roman" w:cs="Times New Roman"/>
          <w:sz w:val="28"/>
          <w:szCs w:val="28"/>
        </w:rPr>
        <w:t>1.</w:t>
      </w:r>
      <w:r w:rsidRPr="000703A5">
        <w:rPr>
          <w:rFonts w:ascii="Times New Roman" w:hAnsi="Times New Roman" w:cs="Times New Roman"/>
          <w:sz w:val="28"/>
          <w:szCs w:val="28"/>
        </w:rPr>
        <w:tab/>
      </w:r>
      <w:r w:rsidRPr="000703A5">
        <w:rPr>
          <w:rFonts w:ascii="Times New Roman" w:hAnsi="Times New Roman" w:cs="Times New Roman"/>
          <w:b/>
          <w:bCs/>
          <w:sz w:val="28"/>
          <w:szCs w:val="28"/>
        </w:rPr>
        <w:t>Формы социального обслуживания, определяющие законодательством</w:t>
      </w:r>
    </w:p>
    <w:p w14:paraId="15B9748E" w14:textId="77777777" w:rsidR="00CC2145" w:rsidRPr="00CC2145" w:rsidRDefault="00CC2145" w:rsidP="00CC2145">
      <w:pPr>
        <w:spacing w:after="0" w:line="240" w:lineRule="auto"/>
        <w:ind w:firstLine="709"/>
        <w:jc w:val="both"/>
        <w:rPr>
          <w:rFonts w:ascii="Times New Roman" w:hAnsi="Times New Roman" w:cs="Times New Roman"/>
          <w:sz w:val="28"/>
          <w:szCs w:val="28"/>
        </w:rPr>
      </w:pPr>
      <w:r w:rsidRPr="00CC2145">
        <w:rPr>
          <w:rFonts w:ascii="Times New Roman" w:hAnsi="Times New Roman" w:cs="Times New Roman"/>
          <w:sz w:val="28"/>
          <w:szCs w:val="28"/>
        </w:rPr>
        <w:t>Право на социальное обеспечение является конституционно признанным. Статья 39 Конституции РФ конкретизирует это положение, устанавливая, что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установленным законом. Данное положение способствовало развитию не только в целом по вопросам социального обеспечения, но и по вопросам социального обслуживания.</w:t>
      </w:r>
    </w:p>
    <w:p w14:paraId="06B92609" w14:textId="77777777" w:rsidR="00CC2145" w:rsidRPr="00CC2145" w:rsidRDefault="00CC2145" w:rsidP="00CC2145">
      <w:pPr>
        <w:spacing w:after="0" w:line="240" w:lineRule="auto"/>
        <w:ind w:firstLine="709"/>
        <w:jc w:val="both"/>
        <w:rPr>
          <w:rFonts w:ascii="Times New Roman" w:hAnsi="Times New Roman" w:cs="Times New Roman"/>
          <w:sz w:val="28"/>
          <w:szCs w:val="28"/>
        </w:rPr>
      </w:pPr>
      <w:r w:rsidRPr="00CC2145">
        <w:rPr>
          <w:rFonts w:ascii="Times New Roman" w:hAnsi="Times New Roman" w:cs="Times New Roman"/>
          <w:sz w:val="28"/>
          <w:szCs w:val="28"/>
        </w:rPr>
        <w:t>Социальное обслуживание – один из основных и значимых институтов современного российского права социального обеспечения.</w:t>
      </w:r>
    </w:p>
    <w:p w14:paraId="07F4CE76" w14:textId="77777777" w:rsidR="00CC2145" w:rsidRPr="00CC2145" w:rsidRDefault="00CC2145" w:rsidP="00CC2145">
      <w:pPr>
        <w:spacing w:after="0" w:line="240" w:lineRule="auto"/>
        <w:ind w:firstLine="709"/>
        <w:jc w:val="both"/>
        <w:rPr>
          <w:rFonts w:ascii="Times New Roman" w:hAnsi="Times New Roman" w:cs="Times New Roman"/>
          <w:sz w:val="28"/>
          <w:szCs w:val="28"/>
        </w:rPr>
      </w:pPr>
      <w:r w:rsidRPr="00CC2145">
        <w:rPr>
          <w:rFonts w:ascii="Times New Roman" w:hAnsi="Times New Roman" w:cs="Times New Roman"/>
          <w:sz w:val="28"/>
          <w:szCs w:val="28"/>
        </w:rPr>
        <w:t>В соответствии с действующим ФЗ «Об основах социального обслуживания граждан в Российской Федерации», в ст. 3 социальное обслуживание граждан понимается, как деятельность по предоставлению социальных услуг гражданам.</w:t>
      </w:r>
    </w:p>
    <w:p w14:paraId="25DBB495" w14:textId="2A7FCAF1" w:rsidR="00CC2145" w:rsidRPr="00CC2145" w:rsidRDefault="00CC2145" w:rsidP="00CC2145">
      <w:pPr>
        <w:spacing w:after="0" w:line="240" w:lineRule="auto"/>
        <w:ind w:firstLine="709"/>
        <w:jc w:val="both"/>
        <w:rPr>
          <w:rFonts w:ascii="Times New Roman" w:hAnsi="Times New Roman" w:cs="Times New Roman"/>
          <w:sz w:val="28"/>
          <w:szCs w:val="28"/>
        </w:rPr>
      </w:pPr>
      <w:r w:rsidRPr="00CC2145">
        <w:rPr>
          <w:rFonts w:ascii="Times New Roman" w:hAnsi="Times New Roman" w:cs="Times New Roman"/>
          <w:sz w:val="28"/>
          <w:szCs w:val="28"/>
        </w:rPr>
        <w:t>Федеральный закон № 442-ФЗ «Об основах социального обслуживания граждан в Российской Федерации» был принят Государственной Думой и одобрен Советом Федерации в декабре 2013 года</w:t>
      </w:r>
    </w:p>
    <w:p w14:paraId="672ACCB3" w14:textId="3460563B" w:rsidR="00CC2145" w:rsidRDefault="00CC2145" w:rsidP="000703A5">
      <w:pPr>
        <w:spacing w:after="0" w:line="240" w:lineRule="auto"/>
        <w:ind w:firstLine="709"/>
        <w:jc w:val="both"/>
        <w:rPr>
          <w:rFonts w:ascii="Times New Roman" w:hAnsi="Times New Roman" w:cs="Times New Roman"/>
          <w:sz w:val="28"/>
          <w:szCs w:val="28"/>
        </w:rPr>
      </w:pPr>
      <w:r w:rsidRPr="00CC2145">
        <w:rPr>
          <w:rFonts w:ascii="Times New Roman" w:hAnsi="Times New Roman" w:cs="Times New Roman"/>
          <w:sz w:val="28"/>
          <w:szCs w:val="28"/>
        </w:rPr>
        <w:t>Предметом регулирования настоящего закона являются правовые, экономические и организационные аспекты в сфере обслуживания населения: полномочия государственных служб, права и обязанности получателей и поставщиков услуг и т. д.</w:t>
      </w:r>
    </w:p>
    <w:p w14:paraId="39373D95" w14:textId="10CCC89F" w:rsidR="004D03AF" w:rsidRDefault="004D03AF" w:rsidP="000703A5">
      <w:pPr>
        <w:spacing w:after="0" w:line="240" w:lineRule="auto"/>
        <w:ind w:firstLine="709"/>
        <w:jc w:val="both"/>
        <w:rPr>
          <w:rFonts w:ascii="Times New Roman" w:hAnsi="Times New Roman" w:cs="Times New Roman"/>
          <w:sz w:val="28"/>
          <w:szCs w:val="28"/>
        </w:rPr>
      </w:pPr>
      <w:r w:rsidRPr="004D03AF">
        <w:rPr>
          <w:rFonts w:ascii="Times New Roman" w:hAnsi="Times New Roman" w:cs="Times New Roman"/>
          <w:sz w:val="28"/>
          <w:szCs w:val="28"/>
        </w:rPr>
        <w:t>согласно Закону (№ 442-ФЗ), социальные услуги, предоставляемые гражданину в любой форме социального обслуживания, должны отображаться в индивидуальной программе (ИППСУ).</w:t>
      </w:r>
    </w:p>
    <w:p w14:paraId="675156CA" w14:textId="65FD72DC" w:rsidR="004D03AF" w:rsidRDefault="004D03AF" w:rsidP="000703A5">
      <w:pPr>
        <w:spacing w:after="0" w:line="240" w:lineRule="auto"/>
        <w:ind w:firstLine="709"/>
        <w:jc w:val="both"/>
        <w:rPr>
          <w:rFonts w:ascii="Times New Roman" w:hAnsi="Times New Roman" w:cs="Times New Roman"/>
          <w:sz w:val="28"/>
          <w:szCs w:val="28"/>
        </w:rPr>
      </w:pPr>
      <w:r w:rsidRPr="004D03AF">
        <w:rPr>
          <w:rFonts w:ascii="Times New Roman" w:hAnsi="Times New Roman" w:cs="Times New Roman"/>
          <w:sz w:val="28"/>
          <w:szCs w:val="28"/>
        </w:rPr>
        <w:t>Она представляет собой документ, в котором указываются форма социального обслуживания, виды, объем, периодичность, условия, сроки предоставления социальных услуг, перечень рекомендованных поставщиков социальных услуг, а также мероприятия по социальному сопровождению (статья 16).</w:t>
      </w:r>
    </w:p>
    <w:p w14:paraId="31415819" w14:textId="1080EC22" w:rsidR="004D03AF" w:rsidRDefault="004D03AF" w:rsidP="000703A5">
      <w:pPr>
        <w:spacing w:after="0" w:line="240" w:lineRule="auto"/>
        <w:ind w:firstLine="709"/>
        <w:jc w:val="both"/>
        <w:rPr>
          <w:rFonts w:ascii="Times New Roman" w:hAnsi="Times New Roman" w:cs="Times New Roman"/>
          <w:sz w:val="28"/>
          <w:szCs w:val="28"/>
        </w:rPr>
      </w:pPr>
      <w:r w:rsidRPr="004D03AF">
        <w:rPr>
          <w:rFonts w:ascii="Times New Roman" w:hAnsi="Times New Roman" w:cs="Times New Roman"/>
          <w:sz w:val="28"/>
          <w:szCs w:val="28"/>
        </w:rPr>
        <w:t>При этом, индивидуальная программа может иметь рекомендательный характер – для получателя социальных услуг и обязательный – для поставщиков социальных услуг.</w:t>
      </w:r>
    </w:p>
    <w:p w14:paraId="38ADE31C" w14:textId="79CC280E" w:rsidR="004D03AF" w:rsidRDefault="004D03AF" w:rsidP="000703A5">
      <w:pPr>
        <w:spacing w:after="0" w:line="240" w:lineRule="auto"/>
        <w:ind w:firstLine="709"/>
        <w:jc w:val="both"/>
        <w:rPr>
          <w:rFonts w:ascii="Times New Roman" w:hAnsi="Times New Roman" w:cs="Times New Roman"/>
          <w:sz w:val="28"/>
          <w:szCs w:val="28"/>
        </w:rPr>
      </w:pPr>
      <w:r w:rsidRPr="004D03AF">
        <w:rPr>
          <w:rFonts w:ascii="Times New Roman" w:hAnsi="Times New Roman" w:cs="Times New Roman"/>
          <w:sz w:val="28"/>
          <w:szCs w:val="28"/>
        </w:rPr>
        <w:lastRenderedPageBreak/>
        <w:t>Помимо индивидуальной программы при предоставлении социальных услуг необходимо заключение соответствующего договора между конкретным поставщиком и получателем социальных услуг. Существенным условием такого договора являются положения, определенные индивидуальной программой, а также стоимость социальных услуг в случае, если они предоставляются на платной или частично платной основе</w:t>
      </w:r>
      <w:r>
        <w:rPr>
          <w:rFonts w:ascii="Times New Roman" w:hAnsi="Times New Roman" w:cs="Times New Roman"/>
          <w:sz w:val="28"/>
          <w:szCs w:val="28"/>
        </w:rPr>
        <w:t>.</w:t>
      </w:r>
    </w:p>
    <w:p w14:paraId="601D65A1" w14:textId="45925192" w:rsidR="004D03AF" w:rsidRDefault="004D03AF" w:rsidP="000703A5">
      <w:pPr>
        <w:spacing w:after="0" w:line="240" w:lineRule="auto"/>
        <w:ind w:firstLine="709"/>
        <w:jc w:val="both"/>
        <w:rPr>
          <w:rFonts w:ascii="Times New Roman" w:hAnsi="Times New Roman" w:cs="Times New Roman"/>
          <w:sz w:val="28"/>
          <w:szCs w:val="28"/>
        </w:rPr>
      </w:pPr>
      <w:r w:rsidRPr="004D03AF">
        <w:rPr>
          <w:rFonts w:ascii="Times New Roman" w:hAnsi="Times New Roman" w:cs="Times New Roman"/>
          <w:sz w:val="28"/>
          <w:szCs w:val="28"/>
        </w:rPr>
        <w:t>Важнейшей особенностью является то, что в 442-ФЗ четко обозначено положение об определении размера платы за предоставление социальных услуг, в отличие от ранее действовавших законов, в которых лишь указывалось, что такие услуги могут предоставляться на бесплатной и платной основе.</w:t>
      </w:r>
    </w:p>
    <w:p w14:paraId="1A27C7D6" w14:textId="6163EEA6" w:rsidR="004D03AF" w:rsidRDefault="004D03AF" w:rsidP="000703A5">
      <w:pPr>
        <w:spacing w:after="0" w:line="240" w:lineRule="auto"/>
        <w:ind w:firstLine="709"/>
        <w:jc w:val="both"/>
        <w:rPr>
          <w:rFonts w:ascii="Times New Roman" w:hAnsi="Times New Roman" w:cs="Times New Roman"/>
          <w:sz w:val="28"/>
          <w:szCs w:val="28"/>
        </w:rPr>
      </w:pPr>
      <w:r w:rsidRPr="004D03AF">
        <w:rPr>
          <w:rFonts w:ascii="Times New Roman" w:hAnsi="Times New Roman" w:cs="Times New Roman"/>
          <w:sz w:val="28"/>
          <w:szCs w:val="28"/>
        </w:rPr>
        <w:t>На сегодняшний день в соответствии со статьей 32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50% разницы между величиной среднедушевого дохода получателя социальной услуги и предельной величиной среднедушевого дохода»</w:t>
      </w:r>
      <w:r>
        <w:rPr>
          <w:rFonts w:ascii="Times New Roman" w:hAnsi="Times New Roman" w:cs="Times New Roman"/>
          <w:sz w:val="28"/>
          <w:szCs w:val="28"/>
        </w:rPr>
        <w:t>.</w:t>
      </w:r>
    </w:p>
    <w:p w14:paraId="63749741" w14:textId="7AB41B49" w:rsidR="004D03AF" w:rsidRDefault="004D03AF" w:rsidP="000703A5">
      <w:pPr>
        <w:spacing w:after="0" w:line="240" w:lineRule="auto"/>
        <w:ind w:firstLine="709"/>
        <w:jc w:val="both"/>
        <w:rPr>
          <w:rFonts w:ascii="Times New Roman" w:hAnsi="Times New Roman" w:cs="Times New Roman"/>
          <w:sz w:val="28"/>
          <w:szCs w:val="28"/>
        </w:rPr>
      </w:pPr>
      <w:r w:rsidRPr="004D03AF">
        <w:rPr>
          <w:rFonts w:ascii="Times New Roman" w:hAnsi="Times New Roman" w:cs="Times New Roman"/>
          <w:sz w:val="28"/>
          <w:szCs w:val="28"/>
        </w:rPr>
        <w:t>Также в Законе закреплено положение, что новые условия предоставления социальных услуг не должны ухудшить положение тех, кто имеет право на их получение в настоящее время. В том числе, это не должно привести и к повышению платы за социальные услуги для указанных лиц.</w:t>
      </w:r>
    </w:p>
    <w:p w14:paraId="676C07D8" w14:textId="77777777" w:rsidR="004D03AF" w:rsidRDefault="004D03AF" w:rsidP="000703A5">
      <w:pPr>
        <w:spacing w:after="0" w:line="240" w:lineRule="auto"/>
        <w:ind w:firstLine="709"/>
        <w:jc w:val="both"/>
        <w:rPr>
          <w:rFonts w:ascii="Times New Roman" w:hAnsi="Times New Roman" w:cs="Times New Roman"/>
          <w:sz w:val="28"/>
          <w:szCs w:val="28"/>
        </w:rPr>
      </w:pPr>
      <w:r w:rsidRPr="004D03AF">
        <w:rPr>
          <w:rFonts w:ascii="Times New Roman" w:hAnsi="Times New Roman" w:cs="Times New Roman"/>
          <w:sz w:val="28"/>
          <w:szCs w:val="28"/>
        </w:rPr>
        <w:t xml:space="preserve">Помимо всего прочего, еще к одному из новшеств ныне существующего Закона в сфере основ социального обслуживания относится и установленный порядок предоставления социальных услуг, который зависит от формы социального обслуживания, видов социальных услуг и включает в себя: </w:t>
      </w:r>
    </w:p>
    <w:p w14:paraId="61CF1CF8" w14:textId="77777777" w:rsidR="004D03AF" w:rsidRDefault="004D03AF" w:rsidP="000703A5">
      <w:pPr>
        <w:spacing w:after="0" w:line="240" w:lineRule="auto"/>
        <w:ind w:firstLine="709"/>
        <w:jc w:val="both"/>
        <w:rPr>
          <w:rFonts w:ascii="Times New Roman" w:hAnsi="Times New Roman" w:cs="Times New Roman"/>
          <w:sz w:val="28"/>
          <w:szCs w:val="28"/>
        </w:rPr>
      </w:pPr>
      <w:r w:rsidRPr="004D03AF">
        <w:rPr>
          <w:rFonts w:ascii="Times New Roman" w:hAnsi="Times New Roman" w:cs="Times New Roman"/>
          <w:sz w:val="28"/>
          <w:szCs w:val="28"/>
        </w:rPr>
        <w:t xml:space="preserve">- наименование социальной услуги </w:t>
      </w:r>
    </w:p>
    <w:p w14:paraId="02781A15" w14:textId="77777777" w:rsidR="004D03AF" w:rsidRDefault="004D03AF" w:rsidP="000703A5">
      <w:pPr>
        <w:spacing w:after="0" w:line="240" w:lineRule="auto"/>
        <w:ind w:firstLine="709"/>
        <w:jc w:val="both"/>
        <w:rPr>
          <w:rFonts w:ascii="Times New Roman" w:hAnsi="Times New Roman" w:cs="Times New Roman"/>
          <w:sz w:val="28"/>
          <w:szCs w:val="28"/>
        </w:rPr>
      </w:pPr>
      <w:r w:rsidRPr="004D03AF">
        <w:rPr>
          <w:rFonts w:ascii="Times New Roman" w:hAnsi="Times New Roman" w:cs="Times New Roman"/>
          <w:sz w:val="28"/>
          <w:szCs w:val="28"/>
        </w:rPr>
        <w:t xml:space="preserve">- стандарт социальной услуги </w:t>
      </w:r>
    </w:p>
    <w:p w14:paraId="791AB9BA" w14:textId="77777777" w:rsidR="004D03AF" w:rsidRDefault="004D03AF" w:rsidP="000703A5">
      <w:pPr>
        <w:spacing w:after="0" w:line="240" w:lineRule="auto"/>
        <w:ind w:firstLine="709"/>
        <w:jc w:val="both"/>
        <w:rPr>
          <w:rFonts w:ascii="Times New Roman" w:hAnsi="Times New Roman" w:cs="Times New Roman"/>
          <w:sz w:val="28"/>
          <w:szCs w:val="28"/>
        </w:rPr>
      </w:pPr>
      <w:r w:rsidRPr="004D03AF">
        <w:rPr>
          <w:rFonts w:ascii="Times New Roman" w:hAnsi="Times New Roman" w:cs="Times New Roman"/>
          <w:sz w:val="28"/>
          <w:szCs w:val="28"/>
        </w:rPr>
        <w:t xml:space="preserve">- правила предоставления социальной услуги бесплатно или за плату, или частичную плату </w:t>
      </w:r>
    </w:p>
    <w:p w14:paraId="4CC34E42" w14:textId="7B9E0B0C" w:rsidR="004D03AF" w:rsidRDefault="004D03AF" w:rsidP="000703A5">
      <w:pPr>
        <w:spacing w:after="0" w:line="240" w:lineRule="auto"/>
        <w:ind w:firstLine="709"/>
        <w:jc w:val="both"/>
        <w:rPr>
          <w:rFonts w:ascii="Times New Roman" w:hAnsi="Times New Roman" w:cs="Times New Roman"/>
          <w:sz w:val="28"/>
          <w:szCs w:val="28"/>
        </w:rPr>
      </w:pPr>
      <w:r w:rsidRPr="004D03AF">
        <w:rPr>
          <w:rFonts w:ascii="Times New Roman" w:hAnsi="Times New Roman" w:cs="Times New Roman"/>
          <w:sz w:val="28"/>
          <w:szCs w:val="28"/>
        </w:rPr>
        <w:t xml:space="preserve">- требования к деятельности поставщика социальной услуги в сфере социального обслуживания </w:t>
      </w:r>
    </w:p>
    <w:p w14:paraId="59B4A109" w14:textId="548D5359" w:rsidR="004D03AF" w:rsidRDefault="004D03AF" w:rsidP="000703A5">
      <w:pPr>
        <w:spacing w:after="0" w:line="240" w:lineRule="auto"/>
        <w:ind w:firstLine="709"/>
        <w:jc w:val="both"/>
        <w:rPr>
          <w:rFonts w:ascii="Times New Roman" w:hAnsi="Times New Roman" w:cs="Times New Roman"/>
          <w:sz w:val="28"/>
          <w:szCs w:val="28"/>
        </w:rPr>
      </w:pPr>
      <w:r w:rsidRPr="004D03AF">
        <w:rPr>
          <w:rFonts w:ascii="Times New Roman" w:hAnsi="Times New Roman" w:cs="Times New Roman"/>
          <w:sz w:val="28"/>
          <w:szCs w:val="28"/>
        </w:rPr>
        <w:t>- перечень документов, необходимых для предоставления социальной услуги.</w:t>
      </w:r>
    </w:p>
    <w:p w14:paraId="024F4867" w14:textId="087D132F" w:rsidR="004D03AF" w:rsidRDefault="004D03AF" w:rsidP="000703A5">
      <w:pPr>
        <w:spacing w:after="0" w:line="240" w:lineRule="auto"/>
        <w:ind w:firstLine="709"/>
        <w:jc w:val="both"/>
        <w:rPr>
          <w:rFonts w:ascii="Times New Roman" w:hAnsi="Times New Roman" w:cs="Times New Roman"/>
          <w:sz w:val="28"/>
          <w:szCs w:val="28"/>
        </w:rPr>
      </w:pPr>
      <w:r w:rsidRPr="004D03AF">
        <w:rPr>
          <w:rFonts w:ascii="Times New Roman" w:hAnsi="Times New Roman" w:cs="Times New Roman"/>
          <w:sz w:val="28"/>
          <w:szCs w:val="28"/>
        </w:rPr>
        <w:t>Статья 34 вводит общественный контроль в сфере социального обслуживания, который осуществляется гражданами и общественными организациями</w:t>
      </w:r>
    </w:p>
    <w:p w14:paraId="59C34F05" w14:textId="6FFBE2DD" w:rsidR="000703A5" w:rsidRDefault="000703A5" w:rsidP="000703A5">
      <w:pPr>
        <w:spacing w:after="0" w:line="240" w:lineRule="auto"/>
        <w:ind w:firstLine="709"/>
        <w:jc w:val="both"/>
        <w:rPr>
          <w:rFonts w:ascii="Times New Roman" w:hAnsi="Times New Roman" w:cs="Times New Roman"/>
          <w:sz w:val="28"/>
          <w:szCs w:val="28"/>
        </w:rPr>
      </w:pPr>
      <w:r w:rsidRPr="000703A5">
        <w:rPr>
          <w:rFonts w:ascii="Times New Roman" w:hAnsi="Times New Roman" w:cs="Times New Roman"/>
          <w:sz w:val="28"/>
          <w:szCs w:val="28"/>
        </w:rPr>
        <w:t>Законодательство Российской Федерации о социальном обслуживании состоит из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14:paraId="5CC70AB1" w14:textId="76EA23AA" w:rsidR="000703A5" w:rsidRDefault="000703A5" w:rsidP="000703A5">
      <w:pPr>
        <w:spacing w:after="0" w:line="240" w:lineRule="auto"/>
        <w:ind w:firstLine="709"/>
        <w:jc w:val="both"/>
        <w:rPr>
          <w:rFonts w:ascii="Times New Roman" w:hAnsi="Times New Roman" w:cs="Times New Roman"/>
          <w:sz w:val="28"/>
          <w:szCs w:val="28"/>
        </w:rPr>
      </w:pPr>
      <w:r w:rsidRPr="000703A5">
        <w:rPr>
          <w:rFonts w:ascii="Times New Roman" w:hAnsi="Times New Roman" w:cs="Times New Roman"/>
          <w:sz w:val="28"/>
          <w:szCs w:val="28"/>
        </w:rPr>
        <w:t>Федеральный закон от 28.12.2013 N 442-ФЗ (ред. от 25.12.2023) "Об основах социального обслуживания граждан в Российской Федерации"</w:t>
      </w:r>
    </w:p>
    <w:p w14:paraId="10ECF4E4" w14:textId="12AC7088" w:rsidR="000703A5" w:rsidRDefault="000703A5" w:rsidP="000703A5">
      <w:pPr>
        <w:spacing w:after="0" w:line="240" w:lineRule="auto"/>
        <w:ind w:firstLine="709"/>
        <w:jc w:val="both"/>
        <w:rPr>
          <w:rFonts w:ascii="Times New Roman" w:hAnsi="Times New Roman" w:cs="Times New Roman"/>
          <w:b/>
          <w:bCs/>
          <w:sz w:val="28"/>
          <w:szCs w:val="28"/>
        </w:rPr>
      </w:pPr>
      <w:r w:rsidRPr="000703A5">
        <w:rPr>
          <w:rFonts w:ascii="Times New Roman" w:hAnsi="Times New Roman" w:cs="Times New Roman"/>
          <w:b/>
          <w:bCs/>
          <w:sz w:val="28"/>
          <w:szCs w:val="28"/>
        </w:rPr>
        <w:t>Статья 19. Формы социального обслуживания</w:t>
      </w:r>
    </w:p>
    <w:p w14:paraId="672D09A2" w14:textId="77777777" w:rsidR="000703A5" w:rsidRPr="000703A5" w:rsidRDefault="000703A5" w:rsidP="000703A5">
      <w:pPr>
        <w:spacing w:after="0" w:line="240" w:lineRule="auto"/>
        <w:ind w:firstLine="709"/>
        <w:jc w:val="both"/>
        <w:rPr>
          <w:rFonts w:ascii="Times New Roman" w:hAnsi="Times New Roman" w:cs="Times New Roman"/>
          <w:sz w:val="28"/>
          <w:szCs w:val="28"/>
        </w:rPr>
      </w:pPr>
      <w:r w:rsidRPr="000703A5">
        <w:rPr>
          <w:rFonts w:ascii="Times New Roman" w:hAnsi="Times New Roman" w:cs="Times New Roman"/>
          <w:sz w:val="28"/>
          <w:szCs w:val="28"/>
        </w:rPr>
        <w:lastRenderedPageBreak/>
        <w:t>1. Социальные услуги предоставляются их получателям в форме социального обслуживания </w:t>
      </w:r>
      <w:hyperlink r:id="rId5" w:anchor="dst100014" w:history="1">
        <w:r w:rsidRPr="000703A5">
          <w:rPr>
            <w:rStyle w:val="ac"/>
            <w:rFonts w:ascii="Times New Roman" w:hAnsi="Times New Roman" w:cs="Times New Roman"/>
            <w:b/>
            <w:bCs/>
            <w:sz w:val="28"/>
            <w:szCs w:val="28"/>
          </w:rPr>
          <w:t>на дому</w:t>
        </w:r>
      </w:hyperlink>
      <w:r w:rsidRPr="000703A5">
        <w:rPr>
          <w:rFonts w:ascii="Times New Roman" w:hAnsi="Times New Roman" w:cs="Times New Roman"/>
          <w:sz w:val="28"/>
          <w:szCs w:val="28"/>
        </w:rPr>
        <w:t>, или в </w:t>
      </w:r>
      <w:hyperlink r:id="rId6" w:anchor="dst100014" w:history="1">
        <w:r w:rsidRPr="000703A5">
          <w:rPr>
            <w:rStyle w:val="ac"/>
            <w:rFonts w:ascii="Times New Roman" w:hAnsi="Times New Roman" w:cs="Times New Roman"/>
            <w:sz w:val="28"/>
            <w:szCs w:val="28"/>
          </w:rPr>
          <w:t>п</w:t>
        </w:r>
        <w:r w:rsidRPr="000703A5">
          <w:rPr>
            <w:rStyle w:val="ac"/>
            <w:rFonts w:ascii="Times New Roman" w:hAnsi="Times New Roman" w:cs="Times New Roman"/>
            <w:b/>
            <w:bCs/>
            <w:sz w:val="28"/>
            <w:szCs w:val="28"/>
          </w:rPr>
          <w:t>олустационарной</w:t>
        </w:r>
      </w:hyperlink>
      <w:r w:rsidRPr="000703A5">
        <w:rPr>
          <w:rFonts w:ascii="Times New Roman" w:hAnsi="Times New Roman" w:cs="Times New Roman"/>
          <w:sz w:val="28"/>
          <w:szCs w:val="28"/>
        </w:rPr>
        <w:t> форме, или в </w:t>
      </w:r>
      <w:hyperlink r:id="rId7" w:anchor="dst100010" w:history="1">
        <w:r w:rsidRPr="000703A5">
          <w:rPr>
            <w:rStyle w:val="ac"/>
            <w:rFonts w:ascii="Times New Roman" w:hAnsi="Times New Roman" w:cs="Times New Roman"/>
            <w:b/>
            <w:bCs/>
            <w:sz w:val="28"/>
            <w:szCs w:val="28"/>
          </w:rPr>
          <w:t>стационарной</w:t>
        </w:r>
      </w:hyperlink>
      <w:r w:rsidRPr="000703A5">
        <w:rPr>
          <w:rFonts w:ascii="Times New Roman" w:hAnsi="Times New Roman" w:cs="Times New Roman"/>
          <w:sz w:val="28"/>
          <w:szCs w:val="28"/>
        </w:rPr>
        <w:t> форме.</w:t>
      </w:r>
    </w:p>
    <w:p w14:paraId="45D78636" w14:textId="77777777" w:rsidR="000703A5" w:rsidRPr="000703A5" w:rsidRDefault="000703A5" w:rsidP="000703A5">
      <w:pPr>
        <w:spacing w:after="0" w:line="240" w:lineRule="auto"/>
        <w:ind w:firstLine="709"/>
        <w:jc w:val="both"/>
        <w:rPr>
          <w:rFonts w:ascii="Times New Roman" w:hAnsi="Times New Roman" w:cs="Times New Roman"/>
          <w:sz w:val="28"/>
          <w:szCs w:val="28"/>
        </w:rPr>
      </w:pPr>
      <w:r w:rsidRPr="000703A5">
        <w:rPr>
          <w:rFonts w:ascii="Times New Roman" w:hAnsi="Times New Roman" w:cs="Times New Roman"/>
          <w:sz w:val="28"/>
          <w:szCs w:val="28"/>
        </w:rP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14:paraId="784490D8" w14:textId="77777777" w:rsidR="000703A5" w:rsidRPr="000703A5" w:rsidRDefault="000703A5" w:rsidP="000703A5">
      <w:pPr>
        <w:spacing w:after="0" w:line="240" w:lineRule="auto"/>
        <w:ind w:firstLine="709"/>
        <w:jc w:val="both"/>
        <w:rPr>
          <w:rFonts w:ascii="Times New Roman" w:hAnsi="Times New Roman" w:cs="Times New Roman"/>
          <w:sz w:val="28"/>
          <w:szCs w:val="28"/>
        </w:rPr>
      </w:pPr>
      <w:r w:rsidRPr="000703A5">
        <w:rPr>
          <w:rFonts w:ascii="Times New Roman" w:hAnsi="Times New Roman" w:cs="Times New Roman"/>
          <w:sz w:val="28"/>
          <w:szCs w:val="28"/>
        </w:rPr>
        <w:t>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r:id="rId8" w:anchor="dst100213" w:history="1">
        <w:r w:rsidRPr="000703A5">
          <w:rPr>
            <w:rStyle w:val="ac"/>
            <w:rFonts w:ascii="Times New Roman" w:hAnsi="Times New Roman" w:cs="Times New Roman"/>
            <w:sz w:val="28"/>
            <w:szCs w:val="28"/>
          </w:rPr>
          <w:t>пунктами 1</w:t>
        </w:r>
      </w:hyperlink>
      <w:r w:rsidRPr="000703A5">
        <w:rPr>
          <w:rFonts w:ascii="Times New Roman" w:hAnsi="Times New Roman" w:cs="Times New Roman"/>
          <w:sz w:val="28"/>
          <w:szCs w:val="28"/>
        </w:rPr>
        <w:t> - </w:t>
      </w:r>
      <w:hyperlink r:id="rId9" w:anchor="dst100219" w:history="1">
        <w:r w:rsidRPr="000703A5">
          <w:rPr>
            <w:rStyle w:val="ac"/>
            <w:rFonts w:ascii="Times New Roman" w:hAnsi="Times New Roman" w:cs="Times New Roman"/>
            <w:sz w:val="28"/>
            <w:szCs w:val="28"/>
          </w:rPr>
          <w:t>7 статьи 20</w:t>
        </w:r>
      </w:hyperlink>
      <w:r w:rsidRPr="000703A5">
        <w:rPr>
          <w:rFonts w:ascii="Times New Roman" w:hAnsi="Times New Roman" w:cs="Times New Roman"/>
          <w:sz w:val="28"/>
          <w:szCs w:val="28"/>
        </w:rPr>
        <w:t> настоящего Федерального закона.</w:t>
      </w:r>
    </w:p>
    <w:p w14:paraId="79759664" w14:textId="77777777" w:rsidR="000703A5" w:rsidRPr="000703A5" w:rsidRDefault="000703A5" w:rsidP="000703A5">
      <w:pPr>
        <w:spacing w:after="0" w:line="240" w:lineRule="auto"/>
        <w:ind w:firstLine="709"/>
        <w:jc w:val="both"/>
        <w:rPr>
          <w:rFonts w:ascii="Times New Roman" w:hAnsi="Times New Roman" w:cs="Times New Roman"/>
          <w:sz w:val="28"/>
          <w:szCs w:val="28"/>
        </w:rPr>
      </w:pPr>
      <w:r w:rsidRPr="000703A5">
        <w:rPr>
          <w:rFonts w:ascii="Times New Roman" w:hAnsi="Times New Roman" w:cs="Times New Roman"/>
          <w:sz w:val="28"/>
          <w:szCs w:val="28"/>
        </w:rPr>
        <w:t>4. При предоставлении социальных услуг в полустационарной форме или в стационарной форме должны быть обеспечены:</w:t>
      </w:r>
    </w:p>
    <w:p w14:paraId="2F177822" w14:textId="77777777" w:rsidR="000703A5" w:rsidRPr="000703A5" w:rsidRDefault="000703A5" w:rsidP="000703A5">
      <w:pPr>
        <w:spacing w:after="0" w:line="240" w:lineRule="auto"/>
        <w:ind w:firstLine="709"/>
        <w:jc w:val="both"/>
        <w:rPr>
          <w:rFonts w:ascii="Times New Roman" w:hAnsi="Times New Roman" w:cs="Times New Roman"/>
          <w:sz w:val="28"/>
          <w:szCs w:val="28"/>
        </w:rPr>
      </w:pPr>
      <w:r w:rsidRPr="000703A5">
        <w:rPr>
          <w:rFonts w:ascii="Times New Roman" w:hAnsi="Times New Roman" w:cs="Times New Roman"/>
          <w:sz w:val="28"/>
          <w:szCs w:val="28"/>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14:paraId="3268894B" w14:textId="77777777" w:rsidR="000703A5" w:rsidRPr="000703A5" w:rsidRDefault="000703A5" w:rsidP="000703A5">
      <w:pPr>
        <w:spacing w:after="0" w:line="240" w:lineRule="auto"/>
        <w:ind w:firstLine="709"/>
        <w:jc w:val="both"/>
        <w:rPr>
          <w:rFonts w:ascii="Times New Roman" w:hAnsi="Times New Roman" w:cs="Times New Roman"/>
          <w:sz w:val="28"/>
          <w:szCs w:val="28"/>
        </w:rPr>
      </w:pPr>
      <w:r w:rsidRPr="000703A5">
        <w:rPr>
          <w:rFonts w:ascii="Times New Roman" w:hAnsi="Times New Roman" w:cs="Times New Roman"/>
          <w:sz w:val="28"/>
          <w:szCs w:val="28"/>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14:paraId="6F67CD06" w14:textId="77777777" w:rsidR="000703A5" w:rsidRPr="000703A5" w:rsidRDefault="000703A5" w:rsidP="000703A5">
      <w:pPr>
        <w:spacing w:after="0" w:line="240" w:lineRule="auto"/>
        <w:ind w:firstLine="709"/>
        <w:jc w:val="both"/>
        <w:rPr>
          <w:rFonts w:ascii="Times New Roman" w:hAnsi="Times New Roman" w:cs="Times New Roman"/>
          <w:sz w:val="28"/>
          <w:szCs w:val="28"/>
        </w:rPr>
      </w:pPr>
      <w:r w:rsidRPr="000703A5">
        <w:rPr>
          <w:rFonts w:ascii="Times New Roman" w:hAnsi="Times New Roman" w:cs="Times New Roman"/>
          <w:sz w:val="28"/>
          <w:szCs w:val="28"/>
        </w:rP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rsidRPr="000703A5">
        <w:rPr>
          <w:rFonts w:ascii="Times New Roman" w:hAnsi="Times New Roman" w:cs="Times New Roman"/>
          <w:sz w:val="28"/>
          <w:szCs w:val="28"/>
        </w:rPr>
        <w:t>тифлосурдопереводчика</w:t>
      </w:r>
      <w:proofErr w:type="spellEnd"/>
      <w:r w:rsidRPr="000703A5">
        <w:rPr>
          <w:rFonts w:ascii="Times New Roman" w:hAnsi="Times New Roman" w:cs="Times New Roman"/>
          <w:sz w:val="28"/>
          <w:szCs w:val="28"/>
        </w:rPr>
        <w:t>, допуск собак-проводников;</w:t>
      </w:r>
    </w:p>
    <w:p w14:paraId="7C3143A8" w14:textId="77777777" w:rsidR="000703A5" w:rsidRPr="000703A5" w:rsidRDefault="000703A5" w:rsidP="000703A5">
      <w:pPr>
        <w:spacing w:after="0" w:line="240" w:lineRule="auto"/>
        <w:ind w:firstLine="709"/>
        <w:jc w:val="both"/>
        <w:rPr>
          <w:rFonts w:ascii="Times New Roman" w:hAnsi="Times New Roman" w:cs="Times New Roman"/>
          <w:sz w:val="28"/>
          <w:szCs w:val="28"/>
        </w:rPr>
      </w:pPr>
      <w:r w:rsidRPr="000703A5">
        <w:rPr>
          <w:rFonts w:ascii="Times New Roman" w:hAnsi="Times New Roman" w:cs="Times New Roman"/>
          <w:sz w:val="28"/>
          <w:szCs w:val="28"/>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14:paraId="08FD7434" w14:textId="77777777" w:rsidR="000703A5" w:rsidRPr="000703A5" w:rsidRDefault="000703A5" w:rsidP="000703A5">
      <w:pPr>
        <w:spacing w:after="0" w:line="240" w:lineRule="auto"/>
        <w:ind w:firstLine="709"/>
        <w:jc w:val="both"/>
        <w:rPr>
          <w:rFonts w:ascii="Times New Roman" w:hAnsi="Times New Roman" w:cs="Times New Roman"/>
          <w:sz w:val="28"/>
          <w:szCs w:val="28"/>
        </w:rPr>
      </w:pPr>
      <w:r w:rsidRPr="000703A5">
        <w:rPr>
          <w:rFonts w:ascii="Times New Roman" w:hAnsi="Times New Roman" w:cs="Times New Roman"/>
          <w:sz w:val="28"/>
          <w:szCs w:val="28"/>
        </w:rPr>
        <w:t>5) оказание иных видов посторонней помощи.</w:t>
      </w:r>
    </w:p>
    <w:p w14:paraId="7E5F9F37" w14:textId="77777777" w:rsidR="000703A5" w:rsidRPr="000703A5" w:rsidRDefault="000703A5" w:rsidP="000703A5">
      <w:pPr>
        <w:spacing w:after="0" w:line="240" w:lineRule="auto"/>
        <w:ind w:firstLine="709"/>
        <w:jc w:val="both"/>
        <w:rPr>
          <w:rFonts w:ascii="Times New Roman" w:hAnsi="Times New Roman" w:cs="Times New Roman"/>
          <w:sz w:val="28"/>
          <w:szCs w:val="28"/>
        </w:rPr>
      </w:pPr>
      <w:r w:rsidRPr="000703A5">
        <w:rPr>
          <w:rFonts w:ascii="Times New Roman" w:hAnsi="Times New Roman" w:cs="Times New Roman"/>
          <w:sz w:val="28"/>
          <w:szCs w:val="28"/>
        </w:rPr>
        <w:t>5. Граждане из числа лиц, освобождаемых из мест лишения свободы, за которыми в соответствии с </w:t>
      </w:r>
      <w:hyperlink r:id="rId10" w:anchor="dst100016" w:history="1">
        <w:r w:rsidRPr="000703A5">
          <w:rPr>
            <w:rStyle w:val="ac"/>
            <w:rFonts w:ascii="Times New Roman" w:hAnsi="Times New Roman" w:cs="Times New Roman"/>
            <w:sz w:val="28"/>
            <w:szCs w:val="28"/>
          </w:rPr>
          <w:t>законодательством</w:t>
        </w:r>
      </w:hyperlink>
      <w:r w:rsidRPr="000703A5">
        <w:rPr>
          <w:rFonts w:ascii="Times New Roman" w:hAnsi="Times New Roman" w:cs="Times New Roman"/>
          <w:sz w:val="28"/>
          <w:szCs w:val="28"/>
        </w:rPr>
        <w:t>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14:paraId="356C0741" w14:textId="77777777" w:rsidR="000703A5" w:rsidRPr="000703A5" w:rsidRDefault="000703A5" w:rsidP="000703A5">
      <w:pPr>
        <w:spacing w:after="0" w:line="240" w:lineRule="auto"/>
        <w:ind w:firstLine="709"/>
        <w:jc w:val="both"/>
        <w:rPr>
          <w:rFonts w:ascii="Times New Roman" w:hAnsi="Times New Roman" w:cs="Times New Roman"/>
          <w:sz w:val="28"/>
          <w:szCs w:val="28"/>
        </w:rPr>
      </w:pPr>
      <w:r w:rsidRPr="000703A5">
        <w:rPr>
          <w:rFonts w:ascii="Times New Roman" w:hAnsi="Times New Roman" w:cs="Times New Roman"/>
          <w:sz w:val="28"/>
          <w:szCs w:val="28"/>
        </w:rPr>
        <w:t xml:space="preserve">6. Вопросы приема в стационарные организации социального обслуживания и выписки из таких организаций лиц, страдающих </w:t>
      </w:r>
      <w:r w:rsidRPr="000703A5">
        <w:rPr>
          <w:rFonts w:ascii="Times New Roman" w:hAnsi="Times New Roman" w:cs="Times New Roman"/>
          <w:sz w:val="28"/>
          <w:szCs w:val="28"/>
        </w:rPr>
        <w:lastRenderedPageBreak/>
        <w:t>психическими расстройствами, регулируются </w:t>
      </w:r>
      <w:hyperlink r:id="rId11" w:anchor="dst100371" w:history="1">
        <w:r w:rsidRPr="000703A5">
          <w:rPr>
            <w:rStyle w:val="ac"/>
            <w:rFonts w:ascii="Times New Roman" w:hAnsi="Times New Roman" w:cs="Times New Roman"/>
            <w:sz w:val="28"/>
            <w:szCs w:val="28"/>
          </w:rPr>
          <w:t>законодательством</w:t>
        </w:r>
      </w:hyperlink>
      <w:r w:rsidRPr="000703A5">
        <w:rPr>
          <w:rFonts w:ascii="Times New Roman" w:hAnsi="Times New Roman" w:cs="Times New Roman"/>
          <w:sz w:val="28"/>
          <w:szCs w:val="28"/>
        </w:rPr>
        <w:t> Российской Федерации о психиатрической помощи.</w:t>
      </w:r>
    </w:p>
    <w:p w14:paraId="0D1AFB33" w14:textId="21299E48" w:rsidR="000703A5" w:rsidRDefault="000703A5" w:rsidP="000703A5">
      <w:pPr>
        <w:spacing w:after="0" w:line="240" w:lineRule="auto"/>
        <w:ind w:firstLine="709"/>
        <w:jc w:val="both"/>
        <w:rPr>
          <w:rFonts w:ascii="Times New Roman" w:hAnsi="Times New Roman" w:cs="Times New Roman"/>
          <w:sz w:val="28"/>
          <w:szCs w:val="28"/>
        </w:rPr>
      </w:pPr>
      <w:r w:rsidRPr="000703A5">
        <w:rPr>
          <w:rFonts w:ascii="Times New Roman" w:hAnsi="Times New Roman" w:cs="Times New Roman"/>
          <w:sz w:val="28"/>
          <w:szCs w:val="28"/>
        </w:rPr>
        <w:t>Социальные услуги предоставляются их получателям в форме социального обслуживания </w:t>
      </w:r>
      <w:r w:rsidRPr="000703A5">
        <w:rPr>
          <w:rFonts w:ascii="Times New Roman" w:hAnsi="Times New Roman" w:cs="Times New Roman"/>
          <w:b/>
          <w:bCs/>
          <w:sz w:val="28"/>
          <w:szCs w:val="28"/>
        </w:rPr>
        <w:t>на дому</w:t>
      </w:r>
      <w:r w:rsidRPr="000703A5">
        <w:rPr>
          <w:rFonts w:ascii="Times New Roman" w:hAnsi="Times New Roman" w:cs="Times New Roman"/>
          <w:sz w:val="28"/>
          <w:szCs w:val="28"/>
        </w:rPr>
        <w:t xml:space="preserve">, или в </w:t>
      </w:r>
      <w:r w:rsidRPr="000703A5">
        <w:rPr>
          <w:rFonts w:ascii="Times New Roman" w:hAnsi="Times New Roman" w:cs="Times New Roman"/>
          <w:b/>
          <w:bCs/>
          <w:sz w:val="28"/>
          <w:szCs w:val="28"/>
        </w:rPr>
        <w:t>полустационарной форме</w:t>
      </w:r>
      <w:r w:rsidRPr="000703A5">
        <w:rPr>
          <w:rFonts w:ascii="Times New Roman" w:hAnsi="Times New Roman" w:cs="Times New Roman"/>
          <w:sz w:val="28"/>
          <w:szCs w:val="28"/>
        </w:rPr>
        <w:t xml:space="preserve">, или в </w:t>
      </w:r>
      <w:r w:rsidRPr="000703A5">
        <w:rPr>
          <w:rFonts w:ascii="Times New Roman" w:hAnsi="Times New Roman" w:cs="Times New Roman"/>
          <w:b/>
          <w:bCs/>
          <w:sz w:val="28"/>
          <w:szCs w:val="28"/>
        </w:rPr>
        <w:t>стационарной форме</w:t>
      </w:r>
      <w:r w:rsidRPr="000703A5">
        <w:rPr>
          <w:rFonts w:ascii="Times New Roman" w:hAnsi="Times New Roman" w:cs="Times New Roman"/>
          <w:sz w:val="28"/>
          <w:szCs w:val="28"/>
        </w:rPr>
        <w:t>.</w:t>
      </w:r>
    </w:p>
    <w:p w14:paraId="5E4B9738" w14:textId="5973C770" w:rsidR="000703A5" w:rsidRDefault="000703A5" w:rsidP="000703A5">
      <w:pPr>
        <w:spacing w:after="0" w:line="240" w:lineRule="auto"/>
        <w:ind w:firstLine="709"/>
        <w:jc w:val="both"/>
        <w:rPr>
          <w:rFonts w:ascii="Times New Roman" w:hAnsi="Times New Roman" w:cs="Times New Roman"/>
          <w:sz w:val="28"/>
          <w:szCs w:val="28"/>
        </w:rPr>
      </w:pPr>
      <w:r w:rsidRPr="000703A5">
        <w:rPr>
          <w:rFonts w:ascii="Times New Roman" w:hAnsi="Times New Roman" w:cs="Times New Roman"/>
          <w:sz w:val="28"/>
          <w:szCs w:val="28"/>
        </w:rPr>
        <w:t>Социальное обслуживание как обособленный вид социального обеспечения за последние пять лет получило новый виток развития. Основанием к тому послужило принятие нового и отмена ряда старых, утративших свое значение для общества нормативных правовых актов. На сегодняшний день правовое регулирование социального обслуживания обеспечивает Федеральный закон от 28.12.2013 г. № 442-ФЗ (Закон № 442-ФЗ) [2]. Закон № 442-ФЗ был принят в 2013 году, но юридическую силу он приобрел лишь с 1 января 2015 года. Закон № 442-ФЗ пришел на смену двух ранее действовавших законов – Федеральных законов от 10.12.1995 г. № 195-ФЗ и от 02.08.1995 г. № 122-ФЗ.</w:t>
      </w:r>
    </w:p>
    <w:p w14:paraId="79D12B85" w14:textId="77777777" w:rsidR="00CC2145" w:rsidRDefault="00CC2145" w:rsidP="000703A5">
      <w:pPr>
        <w:spacing w:after="0" w:line="240" w:lineRule="auto"/>
        <w:ind w:firstLine="709"/>
        <w:jc w:val="both"/>
        <w:rPr>
          <w:rFonts w:ascii="Times New Roman" w:hAnsi="Times New Roman" w:cs="Times New Roman"/>
          <w:sz w:val="28"/>
          <w:szCs w:val="28"/>
        </w:rPr>
      </w:pPr>
    </w:p>
    <w:p w14:paraId="23E0888E" w14:textId="07E485AD" w:rsidR="000703A5" w:rsidRPr="000703A5" w:rsidRDefault="00204B10" w:rsidP="000703A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w:t>
      </w:r>
      <w:r w:rsidR="000703A5" w:rsidRPr="000703A5">
        <w:rPr>
          <w:rFonts w:ascii="Times New Roman" w:hAnsi="Times New Roman" w:cs="Times New Roman"/>
          <w:b/>
          <w:bCs/>
          <w:sz w:val="28"/>
          <w:szCs w:val="28"/>
        </w:rPr>
        <w:t>Социальное обслуживание пожилых лиц на дому: организация, принципы и виды</w:t>
      </w:r>
    </w:p>
    <w:p w14:paraId="29FE78A4" w14:textId="77777777" w:rsidR="000703A5" w:rsidRPr="000703A5" w:rsidRDefault="000703A5" w:rsidP="000703A5">
      <w:pPr>
        <w:spacing w:after="0" w:line="240" w:lineRule="auto"/>
        <w:ind w:firstLine="709"/>
        <w:jc w:val="both"/>
        <w:rPr>
          <w:rFonts w:ascii="Times New Roman" w:hAnsi="Times New Roman" w:cs="Times New Roman"/>
          <w:sz w:val="28"/>
          <w:szCs w:val="28"/>
        </w:rPr>
      </w:pPr>
      <w:r w:rsidRPr="000703A5">
        <w:rPr>
          <w:rFonts w:ascii="Times New Roman" w:hAnsi="Times New Roman" w:cs="Times New Roman"/>
          <w:sz w:val="28"/>
          <w:szCs w:val="28"/>
        </w:rPr>
        <w:t xml:space="preserve">Предоставление социальных услуг на дому осуществляется не в </w:t>
      </w:r>
      <w:proofErr w:type="spellStart"/>
      <w:r w:rsidRPr="000703A5">
        <w:rPr>
          <w:rFonts w:ascii="Times New Roman" w:hAnsi="Times New Roman" w:cs="Times New Roman"/>
          <w:sz w:val="28"/>
          <w:szCs w:val="28"/>
        </w:rPr>
        <w:t>беззаявительном</w:t>
      </w:r>
      <w:proofErr w:type="spellEnd"/>
      <w:r w:rsidRPr="000703A5">
        <w:rPr>
          <w:rFonts w:ascii="Times New Roman" w:hAnsi="Times New Roman" w:cs="Times New Roman"/>
          <w:sz w:val="28"/>
          <w:szCs w:val="28"/>
        </w:rPr>
        <w:t xml:space="preserve"> порядке. О нуждаемости в таких услугах нужно заявить в письменной форме. Действующее законодательство и новые технологии позволяют обратиться к поставщикам социальных услуг не только лично, но и в электронной форме. Причем обращение возможно не только со стороны самого нуждающегося, но также его представителей, других неравнодушных граждан и организаций (например, организации системы здравоохранения).</w:t>
      </w:r>
    </w:p>
    <w:p w14:paraId="2266F7A2" w14:textId="77777777" w:rsidR="000703A5" w:rsidRPr="000703A5" w:rsidRDefault="000703A5" w:rsidP="000703A5">
      <w:pPr>
        <w:spacing w:after="0" w:line="240" w:lineRule="auto"/>
        <w:ind w:firstLine="709"/>
        <w:jc w:val="both"/>
        <w:rPr>
          <w:rFonts w:ascii="Times New Roman" w:hAnsi="Times New Roman" w:cs="Times New Roman"/>
          <w:sz w:val="28"/>
          <w:szCs w:val="28"/>
        </w:rPr>
      </w:pPr>
      <w:r w:rsidRPr="000703A5">
        <w:rPr>
          <w:rFonts w:ascii="Times New Roman" w:hAnsi="Times New Roman" w:cs="Times New Roman"/>
          <w:sz w:val="28"/>
          <w:szCs w:val="28"/>
        </w:rPr>
        <w:t>Документами, на которых основывается социальное обслуживание на дому, являются индивидуальная программа и договор с гражданином о предоставлении социальных услуг. В индивидуальной программе указываются виды и объем предоставляемых социальных услуг, периодичность предоставления услуг и другие сведения. Программа носит индивидуальный характер, то есть учитывает интересы каждого потенциального получателя социальных услуг, исходя из его потребностей. Программа может быть пересмотрена не реже одного раза в три года (ст. 16 Закона № 442-ФЗ). По поводу сроков пересмотра программы хотелось бы отметить, что трехлетний период представляется достаточно продолжительным. За такой длительный период могут происходить существенные изменения в ситуации нуждающихся лиц. Могут потребоваться дополнительные услуги, не перечисленные в программе. Закон хотя и дает возможность уменьшения сроков пересмотра программы, но все же максимальный срок необходимо изменить в сторону уменьшения до одного года.</w:t>
      </w:r>
    </w:p>
    <w:p w14:paraId="6336C356" w14:textId="77777777" w:rsidR="000703A5" w:rsidRPr="000703A5" w:rsidRDefault="000703A5" w:rsidP="000703A5">
      <w:pPr>
        <w:spacing w:after="0" w:line="240" w:lineRule="auto"/>
        <w:ind w:firstLine="709"/>
        <w:jc w:val="both"/>
        <w:rPr>
          <w:rFonts w:ascii="Times New Roman" w:hAnsi="Times New Roman" w:cs="Times New Roman"/>
          <w:sz w:val="28"/>
          <w:szCs w:val="28"/>
        </w:rPr>
      </w:pPr>
      <w:r w:rsidRPr="000703A5">
        <w:rPr>
          <w:rFonts w:ascii="Times New Roman" w:hAnsi="Times New Roman" w:cs="Times New Roman"/>
          <w:sz w:val="28"/>
          <w:szCs w:val="28"/>
        </w:rPr>
        <w:t>Индивидуальная программа является основой, базой договора о предоставляемых социальных услугах.</w:t>
      </w:r>
    </w:p>
    <w:p w14:paraId="46F0B101" w14:textId="77777777" w:rsidR="000703A5" w:rsidRDefault="000703A5" w:rsidP="000703A5">
      <w:pPr>
        <w:spacing w:after="0" w:line="240" w:lineRule="auto"/>
        <w:ind w:firstLine="709"/>
        <w:jc w:val="both"/>
        <w:rPr>
          <w:rFonts w:ascii="Times New Roman" w:hAnsi="Times New Roman" w:cs="Times New Roman"/>
          <w:sz w:val="28"/>
          <w:szCs w:val="28"/>
        </w:rPr>
      </w:pPr>
      <w:r w:rsidRPr="000703A5">
        <w:rPr>
          <w:rFonts w:ascii="Times New Roman" w:hAnsi="Times New Roman" w:cs="Times New Roman"/>
          <w:sz w:val="28"/>
          <w:szCs w:val="28"/>
        </w:rPr>
        <w:t xml:space="preserve">Глава 8 Закона № 442-ФЗ устанавливает правовые основы финансирования социального обслуживания на дому. Финансовыми </w:t>
      </w:r>
      <w:r w:rsidRPr="000703A5">
        <w:rPr>
          <w:rFonts w:ascii="Times New Roman" w:hAnsi="Times New Roman" w:cs="Times New Roman"/>
          <w:sz w:val="28"/>
          <w:szCs w:val="28"/>
        </w:rPr>
        <w:lastRenderedPageBreak/>
        <w:t>источниками являются бюджетные средства, пожертвования, средства обратившихся за социальными услугами лиц и иные средства. Нужно сказать что в соответствии со статьями 31 и 32 Закона № 442-ФЗ оплата социального обслуживания на дому осуществляется для граждан на безвозмездной основе, за частичную плату или полную плату. Это ставится в зависимость от статуса и материального положения нуждающихся в надомном социальном обслуживании лиц. Например, дети и малообеспеченные лица получают социальные услуги на дому бесплатно. К безвозмездным получателям социальных услуг на дому относятся и граждане, которые стали жертвами чрезвычайных ситуаций и вооруженных конфликтов.</w:t>
      </w:r>
    </w:p>
    <w:p w14:paraId="0E527BE6" w14:textId="5CB5B95E" w:rsidR="00D63EF4" w:rsidRDefault="00D63EF4" w:rsidP="000703A5">
      <w:pPr>
        <w:spacing w:after="0" w:line="240" w:lineRule="auto"/>
        <w:ind w:firstLine="709"/>
        <w:jc w:val="both"/>
        <w:rPr>
          <w:rFonts w:ascii="Times New Roman" w:hAnsi="Times New Roman" w:cs="Times New Roman"/>
          <w:sz w:val="28"/>
          <w:szCs w:val="28"/>
        </w:rPr>
      </w:pPr>
      <w:r w:rsidRPr="00D63EF4">
        <w:rPr>
          <w:rFonts w:ascii="Times New Roman" w:hAnsi="Times New Roman" w:cs="Times New Roman"/>
          <w:b/>
          <w:bCs/>
          <w:sz w:val="28"/>
          <w:szCs w:val="28"/>
        </w:rPr>
        <w:t>Организация и содержание системы социального</w:t>
      </w:r>
      <w:r w:rsidRPr="00D63EF4">
        <w:rPr>
          <w:rFonts w:ascii="Times New Roman" w:hAnsi="Times New Roman" w:cs="Times New Roman"/>
          <w:sz w:val="28"/>
          <w:szCs w:val="28"/>
        </w:rPr>
        <w:t xml:space="preserve"> обслуживания пожилых людей на дому направлен не на всех граждан старческого возраста, а имеет своей целью помощь гражданам, которые: нуждаются в помощи, ограничены в трудоспособности и требуют постоянного ухода. Программы социальной помощи, реабилитации, обслуживания разрабатываются с учетом индивидуальных особенностей, что обуславливает применения разных методов, приемов, технологий для работы с лицами пожилого возраста. Деятельность организаций, занимающихся оказанием услуг социального обслуживания, основывается на</w:t>
      </w:r>
      <w:r>
        <w:rPr>
          <w:rFonts w:ascii="Times New Roman" w:hAnsi="Times New Roman" w:cs="Times New Roman"/>
          <w:sz w:val="28"/>
          <w:szCs w:val="28"/>
        </w:rPr>
        <w:t xml:space="preserve"> </w:t>
      </w:r>
      <w:r w:rsidRPr="00D63EF4">
        <w:rPr>
          <w:rFonts w:ascii="Times New Roman" w:hAnsi="Times New Roman" w:cs="Times New Roman"/>
          <w:sz w:val="28"/>
          <w:szCs w:val="28"/>
        </w:rPr>
        <w:t>применении стандартов. Данные стандарты направлены на: развитие эффективной системы социальной помощи в субъектах РФ; повышение качества обслуживания получателей услуг; улучшение качества жизни граждан, для которых оказывается помощь; установление определенных условий социального обслуживания [5]. К обязанностям получателям услуг – гражданам пожилого возраста относятся: в случае изменения сведений, связанных с потребностью получения, вовремя сообщать поставщикам услуг, соблюдать условия договора, по требованию предоставлять необходимые сведения и документы.</w:t>
      </w:r>
    </w:p>
    <w:p w14:paraId="6C34F137" w14:textId="471CBE53" w:rsidR="00D63EF4" w:rsidRPr="00D63EF4" w:rsidRDefault="00D63EF4" w:rsidP="000703A5">
      <w:pPr>
        <w:spacing w:after="0" w:line="240" w:lineRule="auto"/>
        <w:ind w:firstLine="709"/>
        <w:jc w:val="both"/>
        <w:rPr>
          <w:rFonts w:ascii="Times New Roman" w:hAnsi="Times New Roman" w:cs="Times New Roman"/>
          <w:sz w:val="28"/>
          <w:szCs w:val="28"/>
        </w:rPr>
      </w:pPr>
      <w:r w:rsidRPr="00D63EF4">
        <w:rPr>
          <w:rFonts w:ascii="Times New Roman" w:hAnsi="Times New Roman" w:cs="Times New Roman"/>
          <w:sz w:val="28"/>
          <w:szCs w:val="28"/>
        </w:rPr>
        <w:t>Социальное обслуживание на дому предоставляется на безвозмездной основе, если среднедушевой размер дохода меньше или равен предельно допустимой величине, установленной для предоставления социальных услуг бесплатно в регионе Российской Федерации. В настоящее время на приглашение социального работника имеют право следующие категории граждан, нуждающиеся в посторонней помощи: не способные полностью или частично самостоятельно о себе заботиться, двигаться без посторонней помощи, удовлетворять основные жизненные потребности ввиду болезни, возраста, инвалидности или травмы; инвалиды I, II и III группы, инвалиды с рождения, в том числе семьи, в составе которых присутствует ребенок</w:t>
      </w:r>
      <w:r>
        <w:rPr>
          <w:rFonts w:ascii="Times New Roman" w:hAnsi="Times New Roman" w:cs="Times New Roman"/>
          <w:sz w:val="28"/>
          <w:szCs w:val="28"/>
        </w:rPr>
        <w:t>-</w:t>
      </w:r>
      <w:r w:rsidRPr="00D63EF4">
        <w:rPr>
          <w:rFonts w:ascii="Times New Roman" w:hAnsi="Times New Roman" w:cs="Times New Roman"/>
          <w:sz w:val="28"/>
          <w:szCs w:val="28"/>
        </w:rPr>
        <w:t>инвалид; лица, у которых отсутствует возможность осуществлять уход за инвалидом, ребенком. В случае если вышеназванные обстоятельства отсутствуют, гражданин имеет право обратиться за предоставлением услуги на возмездной основе. Размер оплаты за социальное обслуживание на дому рассчитывается по соответствующим тарифам, конечный размер которых не может быть больше половины разницы между величиной среднедушевого дохода получателя и полуторной величиной прожиточного минимума.</w:t>
      </w:r>
    </w:p>
    <w:p w14:paraId="67B92D52" w14:textId="6FA1F752" w:rsidR="00D63EF4" w:rsidRDefault="00D63EF4" w:rsidP="000703A5">
      <w:pPr>
        <w:spacing w:after="0" w:line="240" w:lineRule="auto"/>
        <w:ind w:firstLine="709"/>
        <w:jc w:val="both"/>
        <w:rPr>
          <w:rFonts w:ascii="Times New Roman" w:hAnsi="Times New Roman" w:cs="Times New Roman"/>
          <w:sz w:val="28"/>
          <w:szCs w:val="28"/>
        </w:rPr>
      </w:pPr>
      <w:r w:rsidRPr="00D63EF4">
        <w:rPr>
          <w:rFonts w:ascii="Times New Roman" w:hAnsi="Times New Roman" w:cs="Times New Roman"/>
          <w:sz w:val="28"/>
          <w:szCs w:val="28"/>
        </w:rPr>
        <w:lastRenderedPageBreak/>
        <w:t>Домашнее социальное обслуживание включает в себя социально-бытовые услуги: сдача белья в химчистку; помощь в обеспечении гигиенических процедур, если лицо в силу физических причин не способно осуществлять должный уход; организация процесса питания, одновременно с доставкой продуктов на дом; помощь в приобретении лекарств, продовольствия, промышленных товаров; приготовление пищи; помощь в покупке топлива, в случае если центральное отопление отсутствует; помощь в получении услуг адвоката; помощь в обеспечении водой, в случае если центральное водоснабжение отсутствует; помощь в отправке корреспонденции; помощь в ремонте; помощь в оплате коммунальных платежей и услуг связи; поддерживать дом на должном уровне гигиены; помощь в организации похорон</w:t>
      </w:r>
    </w:p>
    <w:p w14:paraId="05A202D8" w14:textId="7A202B14" w:rsidR="00D63EF4" w:rsidRDefault="00D63EF4" w:rsidP="000703A5">
      <w:pPr>
        <w:spacing w:after="0" w:line="240" w:lineRule="auto"/>
        <w:ind w:firstLine="709"/>
        <w:jc w:val="both"/>
        <w:rPr>
          <w:rFonts w:ascii="Times New Roman" w:hAnsi="Times New Roman" w:cs="Times New Roman"/>
          <w:sz w:val="28"/>
          <w:szCs w:val="28"/>
        </w:rPr>
      </w:pPr>
      <w:r w:rsidRPr="00D63EF4">
        <w:rPr>
          <w:rFonts w:ascii="Times New Roman" w:hAnsi="Times New Roman" w:cs="Times New Roman"/>
          <w:sz w:val="28"/>
          <w:szCs w:val="28"/>
        </w:rPr>
        <w:t>Социально-медицинские услуги на дому могут включать в себя: сопровождение в медицинское учреждение, помощь в получении медицинской помощи; содействие в участии оздоровительных процедурах; наблюдение за получателем услуги в целях оказания своевременной медицинской помощи; занятия по адаптивной физкультуре, осуществление деятельности, направленной на формирование здорового образа жизни; дача консультаций по медицинским и социальным вопросам.</w:t>
      </w:r>
    </w:p>
    <w:p w14:paraId="68225E84" w14:textId="7A6BE087" w:rsidR="00D63EF4" w:rsidRDefault="00D63EF4" w:rsidP="000703A5">
      <w:pPr>
        <w:spacing w:after="0" w:line="240" w:lineRule="auto"/>
        <w:ind w:firstLine="709"/>
        <w:jc w:val="both"/>
        <w:rPr>
          <w:rFonts w:ascii="Times New Roman" w:hAnsi="Times New Roman" w:cs="Times New Roman"/>
          <w:sz w:val="28"/>
          <w:szCs w:val="28"/>
        </w:rPr>
      </w:pPr>
      <w:r w:rsidRPr="00D63EF4">
        <w:rPr>
          <w:rFonts w:ascii="Times New Roman" w:hAnsi="Times New Roman" w:cs="Times New Roman"/>
          <w:sz w:val="28"/>
          <w:szCs w:val="28"/>
        </w:rPr>
        <w:t>Социально-педагогические услуги на дому могут включать в себя: помощь родителям в обучении навыкам самообслуживания детей-инвалидов; деятельность, направленная на коррекцию, консультирование и диагностику; обучение навыкам ухода за тяжелобольными гражданами; содействие в формировании позитивных интересов получателей услуг; организация досуга</w:t>
      </w:r>
    </w:p>
    <w:p w14:paraId="307917F3" w14:textId="22515D01" w:rsidR="00D63EF4" w:rsidRDefault="00D63EF4" w:rsidP="000703A5">
      <w:pPr>
        <w:spacing w:after="0" w:line="240" w:lineRule="auto"/>
        <w:ind w:firstLine="709"/>
        <w:jc w:val="both"/>
        <w:rPr>
          <w:rFonts w:ascii="Times New Roman" w:hAnsi="Times New Roman" w:cs="Times New Roman"/>
          <w:sz w:val="28"/>
          <w:szCs w:val="28"/>
        </w:rPr>
      </w:pPr>
      <w:r w:rsidRPr="00D63EF4">
        <w:rPr>
          <w:rFonts w:ascii="Times New Roman" w:hAnsi="Times New Roman" w:cs="Times New Roman"/>
          <w:sz w:val="28"/>
          <w:szCs w:val="28"/>
        </w:rPr>
        <w:t>Социально-психологические услуги на дому могут включать в себя: дачу консультаций по социальным и психологическим вопросам, патронаж, анонимную психологическую помощь.</w:t>
      </w:r>
    </w:p>
    <w:p w14:paraId="68DB220D" w14:textId="03A8E058" w:rsidR="00D63EF4" w:rsidRDefault="00D63EF4" w:rsidP="000703A5">
      <w:pPr>
        <w:spacing w:after="0" w:line="240" w:lineRule="auto"/>
        <w:ind w:firstLine="709"/>
        <w:jc w:val="both"/>
        <w:rPr>
          <w:rFonts w:ascii="Times New Roman" w:hAnsi="Times New Roman" w:cs="Times New Roman"/>
          <w:sz w:val="28"/>
          <w:szCs w:val="28"/>
        </w:rPr>
      </w:pPr>
      <w:r w:rsidRPr="00D63EF4">
        <w:rPr>
          <w:rFonts w:ascii="Times New Roman" w:hAnsi="Times New Roman" w:cs="Times New Roman"/>
          <w:sz w:val="28"/>
          <w:szCs w:val="28"/>
        </w:rPr>
        <w:t>Гражданин, обращающийся за получением услуг социального обслуживания вправе самостоятельно выбрать организацию, которая будет оказывать услуги; выбрать тип оказываемой услуги; сохранить конфиденциальность; получать необходимую информацию о возможности получения социального обслуживания, о своих правах, видах услуг. Граждане, которым оказываются услуги социального обслуживания имеют право на защиту и охрану их прав, кроме того, положительное отношение со стороны персонала, оказывающего социальное обслуживание. Для того чтобы получить социальную помощь на дому пожилой человек должен обратиться в органы социальной защиты населения, который принимает решение. Для гражданина, которому оказывается социальная помощь на дому, формируется индивидуальный график и план посещения. Каждый месяц социальным работником заполняется журнал социальных услуг, который необходимо предоставлять заведующему отделением, чтобы был произведён своевременный мониторинг и контроль</w:t>
      </w:r>
      <w:r>
        <w:rPr>
          <w:rFonts w:ascii="Times New Roman" w:hAnsi="Times New Roman" w:cs="Times New Roman"/>
          <w:sz w:val="28"/>
          <w:szCs w:val="28"/>
        </w:rPr>
        <w:t xml:space="preserve">. </w:t>
      </w:r>
    </w:p>
    <w:p w14:paraId="21CEB07A" w14:textId="05A9E36F" w:rsidR="00D63EF4" w:rsidRPr="00D63EF4" w:rsidRDefault="00D63EF4" w:rsidP="000703A5">
      <w:pPr>
        <w:spacing w:after="0" w:line="240" w:lineRule="auto"/>
        <w:ind w:firstLine="709"/>
        <w:jc w:val="both"/>
        <w:rPr>
          <w:rFonts w:ascii="Times New Roman" w:hAnsi="Times New Roman" w:cs="Times New Roman"/>
          <w:sz w:val="28"/>
          <w:szCs w:val="28"/>
        </w:rPr>
      </w:pPr>
      <w:r w:rsidRPr="00D63EF4">
        <w:rPr>
          <w:rFonts w:ascii="Times New Roman" w:hAnsi="Times New Roman" w:cs="Times New Roman"/>
          <w:sz w:val="28"/>
          <w:szCs w:val="28"/>
        </w:rPr>
        <w:t xml:space="preserve">Обратиться за получением надомного социального обслуживания можно как форме письменного заявления, так и можно заполнить электронную форму. Подробное указание формы заявления устанавливаются субъектами </w:t>
      </w:r>
      <w:r w:rsidRPr="00D63EF4">
        <w:rPr>
          <w:rFonts w:ascii="Times New Roman" w:hAnsi="Times New Roman" w:cs="Times New Roman"/>
          <w:sz w:val="28"/>
          <w:szCs w:val="28"/>
        </w:rPr>
        <w:lastRenderedPageBreak/>
        <w:t>Российской Федерации. Социальное обслуживание пожилых людей на дому представляет собой деятельность по предоставлению социальных услуг гражданам, нуждающимся в помощи. Для получения услуги необходимо обратиться с заявлением и перечнем документов в региональный центр социальной защиты населения. Услуга может быть представлена бесплатно для определенных категорий граждан или на платной основе.</w:t>
      </w:r>
    </w:p>
    <w:p w14:paraId="1E4F5DFD" w14:textId="0D67F1F0" w:rsidR="00204B10" w:rsidRDefault="00204B10" w:rsidP="000703A5">
      <w:pPr>
        <w:spacing w:after="0" w:line="240" w:lineRule="auto"/>
        <w:ind w:firstLine="709"/>
        <w:jc w:val="both"/>
        <w:rPr>
          <w:rFonts w:ascii="Times New Roman" w:hAnsi="Times New Roman" w:cs="Times New Roman"/>
          <w:sz w:val="28"/>
          <w:szCs w:val="28"/>
        </w:rPr>
      </w:pPr>
      <w:r w:rsidRPr="00204B10">
        <w:rPr>
          <w:rFonts w:ascii="Times New Roman" w:hAnsi="Times New Roman" w:cs="Times New Roman"/>
          <w:b/>
          <w:bCs/>
          <w:sz w:val="28"/>
          <w:szCs w:val="28"/>
        </w:rPr>
        <w:t>Принципы</w:t>
      </w:r>
      <w:r>
        <w:rPr>
          <w:rFonts w:ascii="Times New Roman" w:hAnsi="Times New Roman" w:cs="Times New Roman"/>
          <w:sz w:val="28"/>
          <w:szCs w:val="28"/>
        </w:rPr>
        <w:t>:</w:t>
      </w:r>
    </w:p>
    <w:p w14:paraId="59D991F2" w14:textId="60A5911E" w:rsidR="00204B10" w:rsidRPr="00204B10" w:rsidRDefault="00204B10" w:rsidP="00D63EF4">
      <w:pPr>
        <w:pStyle w:val="a7"/>
        <w:numPr>
          <w:ilvl w:val="0"/>
          <w:numId w:val="3"/>
        </w:numPr>
        <w:spacing w:after="0" w:line="240" w:lineRule="auto"/>
        <w:ind w:left="0" w:firstLine="709"/>
        <w:contextualSpacing w:val="0"/>
        <w:jc w:val="both"/>
        <w:rPr>
          <w:rFonts w:ascii="Times New Roman" w:hAnsi="Times New Roman" w:cs="Times New Roman"/>
          <w:sz w:val="28"/>
          <w:szCs w:val="28"/>
        </w:rPr>
      </w:pPr>
      <w:r w:rsidRPr="00204B10">
        <w:rPr>
          <w:rFonts w:ascii="Times New Roman" w:hAnsi="Times New Roman" w:cs="Times New Roman"/>
          <w:sz w:val="28"/>
          <w:szCs w:val="28"/>
        </w:rPr>
        <w:t>Первый принцип предполагает одинаковый доступ к услугам без привязки к полу, возрасту, вероисповеданию и т.д. Любой человек, даже если это лицо без гражданства, имеет право на получение социального обслуживания.</w:t>
      </w:r>
    </w:p>
    <w:p w14:paraId="0E7CB12C" w14:textId="734656E8" w:rsidR="00204B10" w:rsidRDefault="00D63EF4" w:rsidP="00D63EF4">
      <w:pPr>
        <w:pStyle w:val="a7"/>
        <w:numPr>
          <w:ilvl w:val="0"/>
          <w:numId w:val="3"/>
        </w:numPr>
        <w:spacing w:after="0" w:line="240" w:lineRule="auto"/>
        <w:ind w:left="0" w:firstLine="709"/>
        <w:contextualSpacing w:val="0"/>
        <w:jc w:val="both"/>
        <w:rPr>
          <w:rFonts w:ascii="Times New Roman" w:hAnsi="Times New Roman" w:cs="Times New Roman"/>
          <w:sz w:val="28"/>
          <w:szCs w:val="28"/>
        </w:rPr>
      </w:pPr>
      <w:r w:rsidRPr="00D63EF4">
        <w:rPr>
          <w:rFonts w:ascii="Times New Roman" w:hAnsi="Times New Roman" w:cs="Times New Roman"/>
          <w:sz w:val="28"/>
          <w:szCs w:val="28"/>
        </w:rPr>
        <w:t xml:space="preserve">Следующий принцип базируется на создании благоприятных условий для лиц, которым оказывается социальное обслуживание. Данный принцип реализовывается путем создания сети учреждений, базы поставщиков услуг, которые находятся рядом с получателями. Данное положение обеспечивается путём создания в субъектах Российской Федерации комплексной системы социальных служб, направленных на отдельные категории лиц и действующих на основании </w:t>
      </w:r>
      <w:proofErr w:type="spellStart"/>
      <w:r w:rsidRPr="00D63EF4">
        <w:rPr>
          <w:rFonts w:ascii="Times New Roman" w:hAnsi="Times New Roman" w:cs="Times New Roman"/>
          <w:sz w:val="28"/>
          <w:szCs w:val="28"/>
        </w:rPr>
        <w:t>государственночастного</w:t>
      </w:r>
      <w:proofErr w:type="spellEnd"/>
      <w:r w:rsidRPr="00D63EF4">
        <w:rPr>
          <w:rFonts w:ascii="Times New Roman" w:hAnsi="Times New Roman" w:cs="Times New Roman"/>
          <w:sz w:val="28"/>
          <w:szCs w:val="28"/>
        </w:rPr>
        <w:t xml:space="preserve"> партнёрства. Целью данного принципа является обеспечение всех нуждающихся в социальном обслуживании и необходимой помощи, а в отношении поставщиков государство предоставляет более выгодные условия аренды помещений, уменьшенную налоговую ставку и льготные кредитные условия.</w:t>
      </w:r>
    </w:p>
    <w:p w14:paraId="07FEBC09" w14:textId="1C393312" w:rsidR="00D63EF4" w:rsidRDefault="00D63EF4" w:rsidP="00D63EF4">
      <w:pPr>
        <w:pStyle w:val="a7"/>
        <w:numPr>
          <w:ilvl w:val="0"/>
          <w:numId w:val="3"/>
        </w:numPr>
        <w:spacing w:after="0" w:line="240" w:lineRule="auto"/>
        <w:ind w:left="0" w:firstLine="709"/>
        <w:contextualSpacing w:val="0"/>
        <w:jc w:val="both"/>
        <w:rPr>
          <w:rFonts w:ascii="Times New Roman" w:hAnsi="Times New Roman" w:cs="Times New Roman"/>
          <w:sz w:val="28"/>
          <w:szCs w:val="28"/>
        </w:rPr>
      </w:pPr>
      <w:r w:rsidRPr="00D63EF4">
        <w:rPr>
          <w:rFonts w:ascii="Times New Roman" w:hAnsi="Times New Roman" w:cs="Times New Roman"/>
          <w:sz w:val="28"/>
          <w:szCs w:val="28"/>
        </w:rPr>
        <w:t>Третий принцип подразумевает, что помощь оказывается только тем гражданам, которые действительно нуждаются и существует реальная возможность улучшения условий их жизни. Вышеупомянутый закон устанавливает определённый перечень обстоятельств, при стечении которых гражданин вправе обратиться за помощью. Каждое направление социальной помощи имеет адресный характер и рассматривается индивидуально на основании программы, учитывающей потребности отдельно взятого гражданина и по истечении указанного срока пересматривается. При этом каждый субъект Российской Федерации имеет право на расширение перечня, учитывая конкретные особенности территории.</w:t>
      </w:r>
    </w:p>
    <w:p w14:paraId="1BE5B179" w14:textId="3AA6547D" w:rsidR="00D63EF4" w:rsidRDefault="00D63EF4" w:rsidP="00D63EF4">
      <w:pPr>
        <w:pStyle w:val="a7"/>
        <w:numPr>
          <w:ilvl w:val="0"/>
          <w:numId w:val="3"/>
        </w:numPr>
        <w:spacing w:after="0" w:line="240" w:lineRule="auto"/>
        <w:ind w:left="0" w:firstLine="709"/>
        <w:contextualSpacing w:val="0"/>
        <w:jc w:val="both"/>
        <w:rPr>
          <w:rFonts w:ascii="Times New Roman" w:hAnsi="Times New Roman" w:cs="Times New Roman"/>
          <w:sz w:val="28"/>
          <w:szCs w:val="28"/>
        </w:rPr>
      </w:pPr>
      <w:r w:rsidRPr="00D63EF4">
        <w:rPr>
          <w:rFonts w:ascii="Times New Roman" w:hAnsi="Times New Roman" w:cs="Times New Roman"/>
          <w:sz w:val="28"/>
          <w:szCs w:val="28"/>
        </w:rPr>
        <w:t>Четвёртый принцип заключается в добровольности. Социальное обслуживание не может быть навязано и реализуется только путём согласия как гражданина, так и в случае необходимости законных представителей, попечителей или опекунов. Так, для получения необходимой услуги гражданин должен подать заявление в компетентные органы государственной власти. Также закон предполагает возможность обращения гражданина, действующего в интересах иных граждан или государственных органов</w:t>
      </w:r>
      <w:r>
        <w:rPr>
          <w:rFonts w:ascii="Times New Roman" w:hAnsi="Times New Roman" w:cs="Times New Roman"/>
          <w:sz w:val="28"/>
          <w:szCs w:val="28"/>
        </w:rPr>
        <w:t>.</w:t>
      </w:r>
    </w:p>
    <w:p w14:paraId="29102C05" w14:textId="7E1C0695" w:rsidR="00D63EF4" w:rsidRDefault="00D63EF4" w:rsidP="00D63EF4">
      <w:pPr>
        <w:pStyle w:val="a7"/>
        <w:numPr>
          <w:ilvl w:val="0"/>
          <w:numId w:val="3"/>
        </w:numPr>
        <w:spacing w:after="0" w:line="240" w:lineRule="auto"/>
        <w:ind w:left="0" w:firstLine="709"/>
        <w:contextualSpacing w:val="0"/>
        <w:jc w:val="both"/>
        <w:rPr>
          <w:rFonts w:ascii="Times New Roman" w:hAnsi="Times New Roman" w:cs="Times New Roman"/>
          <w:sz w:val="28"/>
          <w:szCs w:val="28"/>
        </w:rPr>
      </w:pPr>
      <w:r w:rsidRPr="00D63EF4">
        <w:rPr>
          <w:rFonts w:ascii="Times New Roman" w:hAnsi="Times New Roman" w:cs="Times New Roman"/>
          <w:sz w:val="28"/>
          <w:szCs w:val="28"/>
        </w:rPr>
        <w:t xml:space="preserve">Следующий принцип основан на нормах международного социального права, в том числе на Конвенции ООН о правах инвалидов и предполагает жизнедеятельность в привычных в местах проживания. Для реализации данного принципа используются инновационные технологии, позволяющие создание наиболее благоприятную атмосферу для получателей </w:t>
      </w:r>
      <w:r w:rsidRPr="00D63EF4">
        <w:rPr>
          <w:rFonts w:ascii="Times New Roman" w:hAnsi="Times New Roman" w:cs="Times New Roman"/>
          <w:sz w:val="28"/>
          <w:szCs w:val="28"/>
        </w:rPr>
        <w:lastRenderedPageBreak/>
        <w:t>социальных услуг, чтобы объем, качество, а также состав этих услуг закрывали все необходимые потребности получателей. Данный принцип основан на создании максимально комфортной среды для получателей социальных услуг. Поскольку нахождение в стационарных учреждениях является мерой исключительного характера, данный принцип применяется в случае, если существует возможность оказания услуг на дому. Оказание социальных услуг стационарного характера применяется в случае невозможности оказания услуг на дому, такими случаями являются пребывание в тяжелой ситуации одиноко проживающего пожилого человека, инвалида или детей, находящихся в социально неблагополучных семьях.</w:t>
      </w:r>
    </w:p>
    <w:p w14:paraId="166DE175" w14:textId="3BF29AC9" w:rsidR="00D63EF4" w:rsidRPr="00204B10" w:rsidRDefault="00D63EF4" w:rsidP="00D63EF4">
      <w:pPr>
        <w:pStyle w:val="a7"/>
        <w:numPr>
          <w:ilvl w:val="0"/>
          <w:numId w:val="3"/>
        </w:numPr>
        <w:spacing w:after="0" w:line="240" w:lineRule="auto"/>
        <w:ind w:left="0" w:firstLine="709"/>
        <w:contextualSpacing w:val="0"/>
        <w:jc w:val="both"/>
        <w:rPr>
          <w:rFonts w:ascii="Times New Roman" w:hAnsi="Times New Roman" w:cs="Times New Roman"/>
          <w:sz w:val="28"/>
          <w:szCs w:val="28"/>
        </w:rPr>
      </w:pPr>
      <w:r w:rsidRPr="00D63EF4">
        <w:rPr>
          <w:rFonts w:ascii="Times New Roman" w:hAnsi="Times New Roman" w:cs="Times New Roman"/>
          <w:sz w:val="28"/>
          <w:szCs w:val="28"/>
        </w:rPr>
        <w:t>Заключительный принцип базируется на основании конфиденциальности. На практике данный принцип реализуется путём неразглашения сведений личного характера. Соблюдение всех вышеназванных принципов обеспечивает получателям более качественное оказание социальных услуг и улучшения их жизнедеятельности</w:t>
      </w:r>
    </w:p>
    <w:p w14:paraId="24E5A7AF" w14:textId="1CF3C07F" w:rsidR="000703A5" w:rsidRDefault="000703A5" w:rsidP="000703A5">
      <w:pPr>
        <w:spacing w:after="0" w:line="240" w:lineRule="auto"/>
        <w:ind w:firstLine="709"/>
        <w:jc w:val="both"/>
        <w:rPr>
          <w:rFonts w:ascii="Times New Roman" w:hAnsi="Times New Roman" w:cs="Times New Roman"/>
          <w:sz w:val="28"/>
          <w:szCs w:val="28"/>
        </w:rPr>
      </w:pPr>
      <w:r w:rsidRPr="000703A5">
        <w:rPr>
          <w:rFonts w:ascii="Times New Roman" w:hAnsi="Times New Roman" w:cs="Times New Roman"/>
          <w:b/>
          <w:bCs/>
          <w:sz w:val="28"/>
          <w:szCs w:val="28"/>
        </w:rPr>
        <w:t>Виды социальных услуг на дому</w:t>
      </w:r>
      <w:r w:rsidRPr="000703A5">
        <w:rPr>
          <w:rFonts w:ascii="Times New Roman" w:hAnsi="Times New Roman" w:cs="Times New Roman"/>
          <w:sz w:val="28"/>
          <w:szCs w:val="28"/>
        </w:rPr>
        <w:t xml:space="preserve">: </w:t>
      </w:r>
    </w:p>
    <w:p w14:paraId="61E14402" w14:textId="77777777" w:rsidR="000703A5" w:rsidRDefault="000703A5" w:rsidP="000703A5">
      <w:pPr>
        <w:spacing w:after="0" w:line="240" w:lineRule="auto"/>
        <w:ind w:firstLine="709"/>
        <w:jc w:val="both"/>
        <w:rPr>
          <w:rFonts w:ascii="Times New Roman" w:hAnsi="Times New Roman" w:cs="Times New Roman"/>
          <w:sz w:val="28"/>
          <w:szCs w:val="28"/>
        </w:rPr>
      </w:pPr>
      <w:r w:rsidRPr="000703A5">
        <w:rPr>
          <w:rFonts w:ascii="Times New Roman" w:hAnsi="Times New Roman" w:cs="Times New Roman"/>
          <w:sz w:val="28"/>
          <w:szCs w:val="28"/>
        </w:rPr>
        <w:t xml:space="preserve">1) медицинские: медицинские консультации; сопровождение в медицинские учреждения; оказание первой доврачебной помощи; выполнение медицинских процедур и проведение оздоровительных мероприятий; </w:t>
      </w:r>
    </w:p>
    <w:p w14:paraId="487FF443" w14:textId="77777777" w:rsidR="000703A5" w:rsidRDefault="000703A5" w:rsidP="000703A5">
      <w:pPr>
        <w:spacing w:after="0" w:line="240" w:lineRule="auto"/>
        <w:ind w:firstLine="709"/>
        <w:jc w:val="both"/>
        <w:rPr>
          <w:rFonts w:ascii="Times New Roman" w:hAnsi="Times New Roman" w:cs="Times New Roman"/>
          <w:sz w:val="28"/>
          <w:szCs w:val="28"/>
        </w:rPr>
      </w:pPr>
      <w:r w:rsidRPr="000703A5">
        <w:rPr>
          <w:rFonts w:ascii="Times New Roman" w:hAnsi="Times New Roman" w:cs="Times New Roman"/>
          <w:sz w:val="28"/>
          <w:szCs w:val="28"/>
        </w:rPr>
        <w:t xml:space="preserve">2) бытовые: социальный патронаж; покупка и доставка продовольствия и предметов первой необходимости; услуги сиделки; оплата коммунальных услуг; кратковременный присмотр за детьми заявителя; </w:t>
      </w:r>
    </w:p>
    <w:p w14:paraId="7BB2B501" w14:textId="77777777" w:rsidR="000703A5" w:rsidRDefault="000703A5" w:rsidP="000703A5">
      <w:pPr>
        <w:spacing w:after="0" w:line="240" w:lineRule="auto"/>
        <w:ind w:firstLine="709"/>
        <w:jc w:val="both"/>
        <w:rPr>
          <w:rFonts w:ascii="Times New Roman" w:hAnsi="Times New Roman" w:cs="Times New Roman"/>
          <w:sz w:val="28"/>
          <w:szCs w:val="28"/>
        </w:rPr>
      </w:pPr>
      <w:r w:rsidRPr="000703A5">
        <w:rPr>
          <w:rFonts w:ascii="Times New Roman" w:hAnsi="Times New Roman" w:cs="Times New Roman"/>
          <w:sz w:val="28"/>
          <w:szCs w:val="28"/>
        </w:rPr>
        <w:t>3) социально-педагогические и психологические: социально</w:t>
      </w:r>
      <w:r>
        <w:rPr>
          <w:rFonts w:ascii="Times New Roman" w:hAnsi="Times New Roman" w:cs="Times New Roman"/>
          <w:sz w:val="28"/>
          <w:szCs w:val="28"/>
        </w:rPr>
        <w:t>-</w:t>
      </w:r>
      <w:r w:rsidRPr="000703A5">
        <w:rPr>
          <w:rFonts w:ascii="Times New Roman" w:hAnsi="Times New Roman" w:cs="Times New Roman"/>
          <w:sz w:val="28"/>
          <w:szCs w:val="28"/>
        </w:rPr>
        <w:t xml:space="preserve">психологический патронаж; психологическая коррекция; психотерапевтическая помощь; организация досуга; </w:t>
      </w:r>
    </w:p>
    <w:p w14:paraId="66476DDB" w14:textId="4598383F" w:rsidR="000703A5" w:rsidRDefault="000703A5" w:rsidP="000703A5">
      <w:pPr>
        <w:spacing w:after="0" w:line="240" w:lineRule="auto"/>
        <w:ind w:firstLine="709"/>
        <w:jc w:val="both"/>
        <w:rPr>
          <w:rFonts w:ascii="Times New Roman" w:hAnsi="Times New Roman" w:cs="Times New Roman"/>
          <w:sz w:val="28"/>
          <w:szCs w:val="28"/>
        </w:rPr>
      </w:pPr>
      <w:r w:rsidRPr="000703A5">
        <w:rPr>
          <w:rFonts w:ascii="Times New Roman" w:hAnsi="Times New Roman" w:cs="Times New Roman"/>
          <w:sz w:val="28"/>
          <w:szCs w:val="28"/>
        </w:rPr>
        <w:t>4) социально-трудовые: помощь в трудоустройстве; обучение доступным профессиональным навыкам; помощь в получении образования (людям с ограниченными возможностями).</w:t>
      </w:r>
    </w:p>
    <w:p w14:paraId="7E818A71" w14:textId="7A87EA97" w:rsidR="000703A5" w:rsidRDefault="00204B10" w:rsidP="000703A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w:t>
      </w:r>
      <w:r w:rsidRPr="00204B10">
        <w:rPr>
          <w:rFonts w:ascii="Times New Roman" w:hAnsi="Times New Roman" w:cs="Times New Roman"/>
          <w:b/>
          <w:bCs/>
          <w:sz w:val="28"/>
          <w:szCs w:val="28"/>
        </w:rPr>
        <w:t>Полустационарное социальное обслуживание</w:t>
      </w:r>
      <w:r w:rsidR="00620954">
        <w:rPr>
          <w:rFonts w:ascii="Times New Roman" w:hAnsi="Times New Roman" w:cs="Times New Roman"/>
          <w:b/>
          <w:bCs/>
          <w:sz w:val="28"/>
          <w:szCs w:val="28"/>
        </w:rPr>
        <w:t xml:space="preserve"> </w:t>
      </w:r>
      <w:bookmarkStart w:id="1" w:name="_Hlk164275200"/>
      <w:r w:rsidR="00620954" w:rsidRPr="00620954">
        <w:rPr>
          <w:rFonts w:ascii="Times New Roman" w:hAnsi="Times New Roman" w:cs="Times New Roman"/>
          <w:b/>
          <w:bCs/>
          <w:sz w:val="28"/>
          <w:szCs w:val="28"/>
        </w:rPr>
        <w:t>граждан пожилого возраста и инвалидов</w:t>
      </w:r>
    </w:p>
    <w:bookmarkEnd w:id="1"/>
    <w:p w14:paraId="33CEDB8B" w14:textId="77777777" w:rsidR="00204B10" w:rsidRPr="00204B10" w:rsidRDefault="00204B10" w:rsidP="00204B10">
      <w:pPr>
        <w:spacing w:after="0" w:line="240" w:lineRule="auto"/>
        <w:ind w:firstLine="709"/>
        <w:jc w:val="both"/>
        <w:rPr>
          <w:rFonts w:ascii="Times New Roman" w:hAnsi="Times New Roman" w:cs="Times New Roman"/>
          <w:sz w:val="28"/>
          <w:szCs w:val="28"/>
        </w:rPr>
      </w:pPr>
      <w:r w:rsidRPr="00204B10">
        <w:rPr>
          <w:rFonts w:ascii="Times New Roman" w:hAnsi="Times New Roman" w:cs="Times New Roman"/>
          <w:sz w:val="28"/>
          <w:szCs w:val="28"/>
        </w:rPr>
        <w:t>Социальные услуги в полустационарной форме предоставляются:</w:t>
      </w:r>
    </w:p>
    <w:p w14:paraId="21C93AE7" w14:textId="77777777" w:rsidR="00204B10" w:rsidRPr="00204B10" w:rsidRDefault="00204B10" w:rsidP="00204B10">
      <w:pPr>
        <w:spacing w:after="0" w:line="240" w:lineRule="auto"/>
        <w:ind w:firstLine="709"/>
        <w:jc w:val="both"/>
        <w:rPr>
          <w:rFonts w:ascii="Times New Roman" w:hAnsi="Times New Roman" w:cs="Times New Roman"/>
          <w:sz w:val="28"/>
          <w:szCs w:val="28"/>
        </w:rPr>
      </w:pPr>
      <w:r w:rsidRPr="00204B10">
        <w:rPr>
          <w:rFonts w:ascii="Times New Roman" w:hAnsi="Times New Roman" w:cs="Times New Roman"/>
          <w:sz w:val="28"/>
          <w:szCs w:val="28"/>
        </w:rPr>
        <w:t>гражданам пожилого возраста (женщины старше 55 лет, мужчины старше 60 лет) и инвалидам, сохранившим способность к самообслуживанию и активному передвижению;</w:t>
      </w:r>
    </w:p>
    <w:p w14:paraId="3FE5721E" w14:textId="77777777" w:rsidR="00204B10" w:rsidRPr="00204B10" w:rsidRDefault="00204B10" w:rsidP="00204B10">
      <w:pPr>
        <w:spacing w:after="0" w:line="240" w:lineRule="auto"/>
        <w:ind w:firstLine="709"/>
        <w:jc w:val="both"/>
        <w:rPr>
          <w:rFonts w:ascii="Times New Roman" w:hAnsi="Times New Roman" w:cs="Times New Roman"/>
          <w:sz w:val="28"/>
          <w:szCs w:val="28"/>
        </w:rPr>
      </w:pPr>
      <w:r w:rsidRPr="00204B10">
        <w:rPr>
          <w:rFonts w:ascii="Times New Roman" w:hAnsi="Times New Roman" w:cs="Times New Roman"/>
          <w:sz w:val="28"/>
          <w:szCs w:val="28"/>
        </w:rPr>
        <w:t>несовершеннолетним, нуждающимся в социальном обслуживании, в том числе детям-инвалидам с 3 лет;</w:t>
      </w:r>
    </w:p>
    <w:p w14:paraId="6057C1F3" w14:textId="77777777" w:rsidR="00204B10" w:rsidRPr="00204B10" w:rsidRDefault="00204B10" w:rsidP="00204B10">
      <w:pPr>
        <w:spacing w:after="0" w:line="240" w:lineRule="auto"/>
        <w:ind w:firstLine="709"/>
        <w:jc w:val="both"/>
        <w:rPr>
          <w:rFonts w:ascii="Times New Roman" w:hAnsi="Times New Roman" w:cs="Times New Roman"/>
          <w:sz w:val="28"/>
          <w:szCs w:val="28"/>
        </w:rPr>
      </w:pPr>
      <w:r w:rsidRPr="00204B10">
        <w:rPr>
          <w:rFonts w:ascii="Times New Roman" w:hAnsi="Times New Roman" w:cs="Times New Roman"/>
          <w:sz w:val="28"/>
          <w:szCs w:val="28"/>
        </w:rPr>
        <w:t>лицам без определенного места жительства и занятий.</w:t>
      </w:r>
    </w:p>
    <w:p w14:paraId="6034ACAA" w14:textId="76288F99" w:rsidR="00620954" w:rsidRDefault="00620954" w:rsidP="00204B10">
      <w:pPr>
        <w:spacing w:after="0" w:line="240" w:lineRule="auto"/>
        <w:ind w:firstLine="709"/>
        <w:jc w:val="both"/>
        <w:rPr>
          <w:rFonts w:ascii="Times New Roman" w:hAnsi="Times New Roman" w:cs="Times New Roman"/>
          <w:sz w:val="28"/>
          <w:szCs w:val="28"/>
        </w:rPr>
      </w:pPr>
      <w:r w:rsidRPr="00620954">
        <w:rPr>
          <w:rFonts w:ascii="Times New Roman" w:hAnsi="Times New Roman" w:cs="Times New Roman"/>
          <w:sz w:val="28"/>
          <w:szCs w:val="28"/>
        </w:rPr>
        <w:t>Отделения основывают свою деятельность на принципах индивидуального подхода к клиенту, комплексной творческой самореализации клиента, самоопределения клиента, приоритета физического здоровья клиента, этического императива в работе с получателями социальных услуг. Отделения</w:t>
      </w:r>
      <w:r>
        <w:rPr>
          <w:rFonts w:ascii="Times New Roman" w:hAnsi="Times New Roman" w:cs="Times New Roman"/>
          <w:sz w:val="28"/>
          <w:szCs w:val="28"/>
        </w:rPr>
        <w:t xml:space="preserve"> </w:t>
      </w:r>
      <w:r w:rsidRPr="00620954">
        <w:rPr>
          <w:rFonts w:ascii="Times New Roman" w:hAnsi="Times New Roman" w:cs="Times New Roman"/>
          <w:sz w:val="28"/>
          <w:szCs w:val="28"/>
        </w:rPr>
        <w:t>дневного пребывания выполняют восстановительную, адаптационную, реализационную, развивающую и досуговую функции.</w:t>
      </w:r>
    </w:p>
    <w:p w14:paraId="6B62339A" w14:textId="638EA9AC" w:rsidR="00620954" w:rsidRDefault="00620954" w:rsidP="00204B10">
      <w:pPr>
        <w:spacing w:after="0" w:line="240" w:lineRule="auto"/>
        <w:ind w:firstLine="709"/>
        <w:jc w:val="both"/>
        <w:rPr>
          <w:rFonts w:ascii="Times New Roman" w:hAnsi="Times New Roman" w:cs="Times New Roman"/>
          <w:sz w:val="28"/>
          <w:szCs w:val="28"/>
        </w:rPr>
      </w:pPr>
      <w:r w:rsidRPr="00620954">
        <w:rPr>
          <w:rFonts w:ascii="Times New Roman" w:hAnsi="Times New Roman" w:cs="Times New Roman"/>
          <w:sz w:val="28"/>
          <w:szCs w:val="28"/>
        </w:rPr>
        <w:t xml:space="preserve">В оказании психологических услуг особое внимание надо уделять </w:t>
      </w:r>
      <w:proofErr w:type="spellStart"/>
      <w:r w:rsidRPr="00620954">
        <w:rPr>
          <w:rFonts w:ascii="Times New Roman" w:hAnsi="Times New Roman" w:cs="Times New Roman"/>
          <w:sz w:val="28"/>
          <w:szCs w:val="28"/>
        </w:rPr>
        <w:t>подъѐму</w:t>
      </w:r>
      <w:proofErr w:type="spellEnd"/>
      <w:r w:rsidRPr="00620954">
        <w:rPr>
          <w:rFonts w:ascii="Times New Roman" w:hAnsi="Times New Roman" w:cs="Times New Roman"/>
          <w:sz w:val="28"/>
          <w:szCs w:val="28"/>
        </w:rPr>
        <w:t xml:space="preserve"> психологической культуры пожилого человека, разъясняя сущность и </w:t>
      </w:r>
      <w:r w:rsidRPr="00620954">
        <w:rPr>
          <w:rFonts w:ascii="Times New Roman" w:hAnsi="Times New Roman" w:cs="Times New Roman"/>
          <w:sz w:val="28"/>
          <w:szCs w:val="28"/>
        </w:rPr>
        <w:lastRenderedPageBreak/>
        <w:t>функции профессии психолога. Также надо отдавать приоритет лекциям и упражнениям по психосоматике, релаксациям.</w:t>
      </w:r>
    </w:p>
    <w:p w14:paraId="2C3211CC" w14:textId="3B142406" w:rsidR="00620954" w:rsidRDefault="00620954" w:rsidP="00204B10">
      <w:pPr>
        <w:spacing w:after="0" w:line="240" w:lineRule="auto"/>
        <w:ind w:firstLine="709"/>
        <w:jc w:val="both"/>
        <w:rPr>
          <w:rFonts w:ascii="Times New Roman" w:hAnsi="Times New Roman" w:cs="Times New Roman"/>
          <w:sz w:val="28"/>
          <w:szCs w:val="28"/>
        </w:rPr>
      </w:pPr>
      <w:r w:rsidRPr="00620954">
        <w:rPr>
          <w:rFonts w:ascii="Times New Roman" w:hAnsi="Times New Roman" w:cs="Times New Roman"/>
          <w:sz w:val="28"/>
          <w:szCs w:val="28"/>
        </w:rPr>
        <w:t>Отделение дневного пребывания позволяет пожилому человеку и инвалиду ощутить себя в идентичной социокультурной среде, расширить качественную и количественную сторону коммуникативной сферы. Зачастую в разговорах присутствует положительный эмоциональный настрой. Темы здоровья, ведения домашнего хозяйства, социальной защиты пожилых, обсуждение детей и родственников в наибольшей степени являются объединительными для пожилых людей</w:t>
      </w:r>
      <w:r>
        <w:rPr>
          <w:rFonts w:ascii="Times New Roman" w:hAnsi="Times New Roman" w:cs="Times New Roman"/>
          <w:sz w:val="28"/>
          <w:szCs w:val="28"/>
        </w:rPr>
        <w:t>.</w:t>
      </w:r>
    </w:p>
    <w:p w14:paraId="15B183D9" w14:textId="427E65E9" w:rsidR="00620954" w:rsidRDefault="004E574D" w:rsidP="00204B10">
      <w:pPr>
        <w:spacing w:after="0" w:line="240" w:lineRule="auto"/>
        <w:ind w:firstLine="709"/>
        <w:jc w:val="both"/>
        <w:rPr>
          <w:rFonts w:ascii="Times New Roman" w:hAnsi="Times New Roman" w:cs="Times New Roman"/>
          <w:sz w:val="28"/>
          <w:szCs w:val="28"/>
        </w:rPr>
      </w:pPr>
      <w:r w:rsidRPr="004E574D">
        <w:rPr>
          <w:rFonts w:ascii="Times New Roman" w:hAnsi="Times New Roman" w:cs="Times New Roman"/>
          <w:sz w:val="28"/>
          <w:szCs w:val="28"/>
        </w:rPr>
        <w:t>Высокая эмоциональная активность разговоров привлекает большее количество участников. Отрицательные по характеру темы (преступность, девиации, социальные проблемы) также склонны привлекать к разговору больше участников, чем положительные темы, и провоцировать более длительные разговоры.</w:t>
      </w:r>
    </w:p>
    <w:p w14:paraId="036B8132" w14:textId="300E2345" w:rsidR="00620954" w:rsidRDefault="004E574D" w:rsidP="00204B10">
      <w:pPr>
        <w:spacing w:after="0" w:line="240" w:lineRule="auto"/>
        <w:ind w:firstLine="709"/>
        <w:jc w:val="both"/>
        <w:rPr>
          <w:rFonts w:ascii="Times New Roman" w:hAnsi="Times New Roman" w:cs="Times New Roman"/>
          <w:sz w:val="28"/>
          <w:szCs w:val="28"/>
        </w:rPr>
      </w:pPr>
      <w:r w:rsidRPr="004E574D">
        <w:rPr>
          <w:rFonts w:ascii="Times New Roman" w:hAnsi="Times New Roman" w:cs="Times New Roman"/>
          <w:sz w:val="28"/>
          <w:szCs w:val="28"/>
        </w:rPr>
        <w:t>С повышением возраста клиента утрачивается популярность занятий с психологом и физкультуры (и это несмотря на ощущаемое улучшение самочувствия), возрастает популярность музыкальных занятий и лекций. Оздоровительный эффект физической культуры с возрастом повышается, также повышается и эмоциональный, немного снижаясь в возрастном интервале 70-74 года</w:t>
      </w:r>
      <w:r>
        <w:rPr>
          <w:rFonts w:ascii="Times New Roman" w:hAnsi="Times New Roman" w:cs="Times New Roman"/>
          <w:sz w:val="28"/>
          <w:szCs w:val="28"/>
        </w:rPr>
        <w:t>.</w:t>
      </w:r>
    </w:p>
    <w:p w14:paraId="284B47E2" w14:textId="013EAA97" w:rsidR="004E574D" w:rsidRDefault="004E574D" w:rsidP="00204B10">
      <w:pPr>
        <w:spacing w:after="0" w:line="240" w:lineRule="auto"/>
        <w:ind w:firstLine="709"/>
        <w:jc w:val="both"/>
        <w:rPr>
          <w:rFonts w:ascii="Times New Roman" w:hAnsi="Times New Roman" w:cs="Times New Roman"/>
          <w:sz w:val="28"/>
          <w:szCs w:val="28"/>
        </w:rPr>
      </w:pPr>
      <w:r w:rsidRPr="004E574D">
        <w:rPr>
          <w:rFonts w:ascii="Times New Roman" w:hAnsi="Times New Roman" w:cs="Times New Roman"/>
          <w:sz w:val="28"/>
          <w:szCs w:val="28"/>
        </w:rPr>
        <w:t>Лица с низким образовательным уровнем наиболее ощущают и физический, и эмоциональный эффект от физических занятий. Однако при трудотерапии с ростом образовательного уровня возрастает эффект творческого развития. Музыкальные занятия для лиц с высшим образованием важны в социально-коммуникативном аспекте, а также для них высока ретроспективная роль песен, а личностно-эмоциональный аспект более выражен при низком образовательном уровне. Когнитивный эффект лекций возрастает с ростом образования, а социально-коммуникативный снижается. То же можно сказать и о психологических занятиях, при этом для лиц с высшим образованием важно более, чем у других, важно самопознание.</w:t>
      </w:r>
    </w:p>
    <w:p w14:paraId="19664A07" w14:textId="004876C1" w:rsidR="004E574D" w:rsidRDefault="004E574D" w:rsidP="00204B10">
      <w:pPr>
        <w:spacing w:after="0" w:line="240" w:lineRule="auto"/>
        <w:ind w:firstLine="709"/>
        <w:jc w:val="both"/>
        <w:rPr>
          <w:rFonts w:ascii="Times New Roman" w:hAnsi="Times New Roman" w:cs="Times New Roman"/>
          <w:sz w:val="28"/>
          <w:szCs w:val="28"/>
        </w:rPr>
      </w:pPr>
      <w:r w:rsidRPr="004E574D">
        <w:rPr>
          <w:rFonts w:ascii="Times New Roman" w:hAnsi="Times New Roman" w:cs="Times New Roman"/>
          <w:sz w:val="28"/>
          <w:szCs w:val="28"/>
        </w:rPr>
        <w:t>Клиенты из больших семей ощущают эмоциональный эффект от физкультуры, одинокие - физический. Одинокие лидируют в социально</w:t>
      </w:r>
      <w:r>
        <w:rPr>
          <w:rFonts w:ascii="Times New Roman" w:hAnsi="Times New Roman" w:cs="Times New Roman"/>
          <w:sz w:val="28"/>
          <w:szCs w:val="28"/>
        </w:rPr>
        <w:t>-</w:t>
      </w:r>
      <w:r w:rsidRPr="004E574D">
        <w:rPr>
          <w:rFonts w:ascii="Times New Roman" w:hAnsi="Times New Roman" w:cs="Times New Roman"/>
          <w:sz w:val="28"/>
          <w:szCs w:val="28"/>
        </w:rPr>
        <w:t>бытовом и творческом аспекте трудотерапии. Социально-коммуникативный эффект от музыкальных занятий более высок для лиц из расширенных семей, у одиноких - личностно-эмоциональный. Социально-коммуникативный аспект лекций также возрастает по мере роста численности семьи. Для одиноких и живущих вдвоем важен когнитивный. В занятиях с психологом одинокие лидируют в эмоциональном аспекте, но отстают в когнитивном. Эффект успокоения, постепенно снижаясь, резко возрастает в самых больших семьях</w:t>
      </w:r>
      <w:r>
        <w:rPr>
          <w:rFonts w:ascii="Times New Roman" w:hAnsi="Times New Roman" w:cs="Times New Roman"/>
          <w:sz w:val="28"/>
          <w:szCs w:val="28"/>
        </w:rPr>
        <w:t>.</w:t>
      </w:r>
    </w:p>
    <w:p w14:paraId="61A790EC" w14:textId="77777777" w:rsidR="004E574D" w:rsidRDefault="004E574D" w:rsidP="00204B10">
      <w:pPr>
        <w:spacing w:after="0" w:line="240" w:lineRule="auto"/>
        <w:ind w:firstLine="709"/>
        <w:jc w:val="both"/>
        <w:rPr>
          <w:rFonts w:ascii="Times New Roman" w:hAnsi="Times New Roman" w:cs="Times New Roman"/>
          <w:sz w:val="28"/>
          <w:szCs w:val="28"/>
        </w:rPr>
      </w:pPr>
      <w:r w:rsidRPr="004E574D">
        <w:rPr>
          <w:rFonts w:ascii="Times New Roman" w:hAnsi="Times New Roman" w:cs="Times New Roman"/>
          <w:sz w:val="28"/>
          <w:szCs w:val="28"/>
        </w:rPr>
        <w:t xml:space="preserve">Исходя из результатов проведенного анализа, вырабатываются следующие </w:t>
      </w:r>
      <w:r w:rsidRPr="004E574D">
        <w:rPr>
          <w:rFonts w:ascii="Times New Roman" w:hAnsi="Times New Roman" w:cs="Times New Roman"/>
          <w:b/>
          <w:bCs/>
          <w:sz w:val="28"/>
          <w:szCs w:val="28"/>
        </w:rPr>
        <w:t>рекомендации по развитию отделений дневного пребывания</w:t>
      </w:r>
      <w:r w:rsidRPr="004E574D">
        <w:rPr>
          <w:rFonts w:ascii="Times New Roman" w:hAnsi="Times New Roman" w:cs="Times New Roman"/>
          <w:sz w:val="28"/>
          <w:szCs w:val="28"/>
        </w:rPr>
        <w:t xml:space="preserve">: 1. Необходимость расширения спектра медицинских услуг, направленных на предупреждение заболеваний сердечно-сосудистой, дыхательной систем, а также опорно-двигательного аппарата; расширение фармацевтической базы учреждения, использование средств бытовой гомеопатии в питании, </w:t>
      </w:r>
      <w:r w:rsidRPr="004E574D">
        <w:rPr>
          <w:rFonts w:ascii="Times New Roman" w:hAnsi="Times New Roman" w:cs="Times New Roman"/>
          <w:sz w:val="28"/>
          <w:szCs w:val="28"/>
        </w:rPr>
        <w:lastRenderedPageBreak/>
        <w:t xml:space="preserve">витаминизация питания, использование диагностически-мониторингового подхода в организации физической культуры. </w:t>
      </w:r>
    </w:p>
    <w:p w14:paraId="77F589F3" w14:textId="77777777" w:rsidR="004E574D" w:rsidRDefault="004E574D" w:rsidP="00204B10">
      <w:pPr>
        <w:spacing w:after="0" w:line="240" w:lineRule="auto"/>
        <w:ind w:firstLine="709"/>
        <w:jc w:val="both"/>
        <w:rPr>
          <w:rFonts w:ascii="Times New Roman" w:hAnsi="Times New Roman" w:cs="Times New Roman"/>
          <w:sz w:val="28"/>
          <w:szCs w:val="28"/>
        </w:rPr>
      </w:pPr>
      <w:r w:rsidRPr="004E574D">
        <w:rPr>
          <w:rFonts w:ascii="Times New Roman" w:hAnsi="Times New Roman" w:cs="Times New Roman"/>
          <w:sz w:val="28"/>
          <w:szCs w:val="28"/>
        </w:rPr>
        <w:t xml:space="preserve">2. Активное использование творческого потенциала клиентов в организации информационно-культурных услуг, создание поля самореализации пожилого человека в различных направлениях. </w:t>
      </w:r>
    </w:p>
    <w:p w14:paraId="4DBAF31E" w14:textId="77777777" w:rsidR="004E574D" w:rsidRDefault="004E574D" w:rsidP="00204B10">
      <w:pPr>
        <w:spacing w:after="0" w:line="240" w:lineRule="auto"/>
        <w:ind w:firstLine="709"/>
        <w:jc w:val="both"/>
        <w:rPr>
          <w:rFonts w:ascii="Times New Roman" w:hAnsi="Times New Roman" w:cs="Times New Roman"/>
          <w:sz w:val="28"/>
          <w:szCs w:val="28"/>
        </w:rPr>
      </w:pPr>
      <w:r w:rsidRPr="004E574D">
        <w:rPr>
          <w:rFonts w:ascii="Times New Roman" w:hAnsi="Times New Roman" w:cs="Times New Roman"/>
          <w:sz w:val="28"/>
          <w:szCs w:val="28"/>
        </w:rPr>
        <w:t>3. Постоянное повышение разнообразия оказываемых информационно</w:t>
      </w:r>
      <w:r>
        <w:rPr>
          <w:rFonts w:ascii="Times New Roman" w:hAnsi="Times New Roman" w:cs="Times New Roman"/>
          <w:sz w:val="28"/>
          <w:szCs w:val="28"/>
        </w:rPr>
        <w:t>-</w:t>
      </w:r>
      <w:r w:rsidRPr="004E574D">
        <w:rPr>
          <w:rFonts w:ascii="Times New Roman" w:hAnsi="Times New Roman" w:cs="Times New Roman"/>
          <w:sz w:val="28"/>
          <w:szCs w:val="28"/>
        </w:rPr>
        <w:t xml:space="preserve">культурных и психологических услуг, развитие когнитивного и коммуникативного аспектов в оказании услуг. </w:t>
      </w:r>
    </w:p>
    <w:p w14:paraId="5DEF64BE" w14:textId="77777777" w:rsidR="004E574D" w:rsidRDefault="004E574D" w:rsidP="00204B10">
      <w:pPr>
        <w:spacing w:after="0" w:line="240" w:lineRule="auto"/>
        <w:ind w:firstLine="709"/>
        <w:jc w:val="both"/>
        <w:rPr>
          <w:rFonts w:ascii="Times New Roman" w:hAnsi="Times New Roman" w:cs="Times New Roman"/>
          <w:sz w:val="28"/>
          <w:szCs w:val="28"/>
        </w:rPr>
      </w:pPr>
      <w:r w:rsidRPr="004E574D">
        <w:rPr>
          <w:rFonts w:ascii="Times New Roman" w:hAnsi="Times New Roman" w:cs="Times New Roman"/>
          <w:sz w:val="28"/>
          <w:szCs w:val="28"/>
        </w:rPr>
        <w:t xml:space="preserve">4. </w:t>
      </w:r>
      <w:proofErr w:type="spellStart"/>
      <w:r w:rsidRPr="004E574D">
        <w:rPr>
          <w:rFonts w:ascii="Times New Roman" w:hAnsi="Times New Roman" w:cs="Times New Roman"/>
          <w:sz w:val="28"/>
          <w:szCs w:val="28"/>
        </w:rPr>
        <w:t>Учѐт</w:t>
      </w:r>
      <w:proofErr w:type="spellEnd"/>
      <w:r w:rsidRPr="004E574D">
        <w:rPr>
          <w:rFonts w:ascii="Times New Roman" w:hAnsi="Times New Roman" w:cs="Times New Roman"/>
          <w:sz w:val="28"/>
          <w:szCs w:val="28"/>
        </w:rPr>
        <w:t xml:space="preserve"> социально-демографических характеристик группы при организации услуг. </w:t>
      </w:r>
    </w:p>
    <w:p w14:paraId="6A4A8677" w14:textId="10A88579" w:rsidR="004E574D" w:rsidRDefault="004E574D" w:rsidP="00204B10">
      <w:pPr>
        <w:spacing w:after="0" w:line="240" w:lineRule="auto"/>
        <w:ind w:firstLine="709"/>
        <w:jc w:val="both"/>
        <w:rPr>
          <w:rFonts w:ascii="Times New Roman" w:hAnsi="Times New Roman" w:cs="Times New Roman"/>
          <w:sz w:val="28"/>
          <w:szCs w:val="28"/>
        </w:rPr>
      </w:pPr>
      <w:r w:rsidRPr="004E574D">
        <w:rPr>
          <w:rFonts w:ascii="Times New Roman" w:hAnsi="Times New Roman" w:cs="Times New Roman"/>
          <w:sz w:val="28"/>
          <w:szCs w:val="28"/>
        </w:rPr>
        <w:t xml:space="preserve">5. Проведение исследования результативности потребления услуг в отделениях дневного пребывания с целью выявления уровня </w:t>
      </w:r>
      <w:proofErr w:type="spellStart"/>
      <w:r w:rsidRPr="004E574D">
        <w:rPr>
          <w:rFonts w:ascii="Times New Roman" w:hAnsi="Times New Roman" w:cs="Times New Roman"/>
          <w:sz w:val="28"/>
          <w:szCs w:val="28"/>
        </w:rPr>
        <w:t>удовлетворѐнности</w:t>
      </w:r>
      <w:proofErr w:type="spellEnd"/>
      <w:r w:rsidRPr="004E574D">
        <w:rPr>
          <w:rFonts w:ascii="Times New Roman" w:hAnsi="Times New Roman" w:cs="Times New Roman"/>
          <w:sz w:val="28"/>
          <w:szCs w:val="28"/>
        </w:rPr>
        <w:t xml:space="preserve"> оказываемыми услугами, наличию конкретных эффектов от</w:t>
      </w:r>
      <w:r>
        <w:rPr>
          <w:rFonts w:ascii="Times New Roman" w:hAnsi="Times New Roman" w:cs="Times New Roman"/>
          <w:sz w:val="28"/>
          <w:szCs w:val="28"/>
        </w:rPr>
        <w:t xml:space="preserve"> </w:t>
      </w:r>
      <w:r w:rsidRPr="004E574D">
        <w:rPr>
          <w:rFonts w:ascii="Times New Roman" w:hAnsi="Times New Roman" w:cs="Times New Roman"/>
          <w:sz w:val="28"/>
          <w:szCs w:val="28"/>
        </w:rPr>
        <w:t xml:space="preserve">потребления услуг, </w:t>
      </w:r>
      <w:proofErr w:type="spellStart"/>
      <w:r w:rsidRPr="004E574D">
        <w:rPr>
          <w:rFonts w:ascii="Times New Roman" w:hAnsi="Times New Roman" w:cs="Times New Roman"/>
          <w:sz w:val="28"/>
          <w:szCs w:val="28"/>
        </w:rPr>
        <w:t>причѐм</w:t>
      </w:r>
      <w:proofErr w:type="spellEnd"/>
      <w:r w:rsidRPr="004E574D">
        <w:rPr>
          <w:rFonts w:ascii="Times New Roman" w:hAnsi="Times New Roman" w:cs="Times New Roman"/>
          <w:sz w:val="28"/>
          <w:szCs w:val="28"/>
        </w:rPr>
        <w:t xml:space="preserve"> как общих, так и применительно к каждой конкретной разновидности услуг; выявлять, существуют ли зависимости между социально-демографическими характеристиками респондентов и ощущением различных эффектов; определять рейтинг популярности тех или иных услуг.</w:t>
      </w:r>
    </w:p>
    <w:p w14:paraId="21B86FBB" w14:textId="17E17BCE" w:rsidR="00204B10" w:rsidRPr="00204B10" w:rsidRDefault="00204B10" w:rsidP="00204B10">
      <w:pPr>
        <w:spacing w:after="0" w:line="240" w:lineRule="auto"/>
        <w:ind w:firstLine="709"/>
        <w:jc w:val="both"/>
        <w:rPr>
          <w:rFonts w:ascii="Times New Roman" w:hAnsi="Times New Roman" w:cs="Times New Roman"/>
          <w:sz w:val="28"/>
          <w:szCs w:val="28"/>
        </w:rPr>
      </w:pPr>
      <w:r w:rsidRPr="00204B10">
        <w:rPr>
          <w:rFonts w:ascii="Times New Roman" w:hAnsi="Times New Roman" w:cs="Times New Roman"/>
          <w:sz w:val="28"/>
          <w:szCs w:val="28"/>
        </w:rPr>
        <w:t>Полустационарное социальное обслуживание граждан пожилого возраста и инвалидов осуществляется:</w:t>
      </w:r>
    </w:p>
    <w:p w14:paraId="3BA3145A" w14:textId="77777777" w:rsidR="00204B10" w:rsidRPr="00204B10" w:rsidRDefault="00204B10" w:rsidP="00204B10">
      <w:pPr>
        <w:spacing w:after="0" w:line="240" w:lineRule="auto"/>
        <w:ind w:firstLine="709"/>
        <w:jc w:val="both"/>
        <w:rPr>
          <w:rFonts w:ascii="Times New Roman" w:hAnsi="Times New Roman" w:cs="Times New Roman"/>
          <w:sz w:val="28"/>
          <w:szCs w:val="28"/>
        </w:rPr>
      </w:pPr>
      <w:r w:rsidRPr="00204B10">
        <w:rPr>
          <w:rFonts w:ascii="Times New Roman" w:hAnsi="Times New Roman" w:cs="Times New Roman"/>
          <w:sz w:val="28"/>
          <w:szCs w:val="28"/>
        </w:rPr>
        <w:t>в дневное время - отделениями дневного пребывания организаций;</w:t>
      </w:r>
    </w:p>
    <w:p w14:paraId="7A509C1B" w14:textId="77777777" w:rsidR="00204B10" w:rsidRPr="00204B10" w:rsidRDefault="00204B10" w:rsidP="00204B10">
      <w:pPr>
        <w:spacing w:after="0" w:line="240" w:lineRule="auto"/>
        <w:ind w:firstLine="709"/>
        <w:jc w:val="both"/>
        <w:rPr>
          <w:rFonts w:ascii="Times New Roman" w:hAnsi="Times New Roman" w:cs="Times New Roman"/>
          <w:sz w:val="28"/>
          <w:szCs w:val="28"/>
        </w:rPr>
      </w:pPr>
      <w:r w:rsidRPr="00204B10">
        <w:rPr>
          <w:rFonts w:ascii="Times New Roman" w:hAnsi="Times New Roman" w:cs="Times New Roman"/>
          <w:sz w:val="28"/>
          <w:szCs w:val="28"/>
        </w:rPr>
        <w:t>в ночное время - центром социальной адаптации для лиц без определенного места жительства и занятий (далее - центр социальной адаптации).</w:t>
      </w:r>
    </w:p>
    <w:p w14:paraId="42782807" w14:textId="77777777" w:rsidR="00204B10" w:rsidRPr="00204B10" w:rsidRDefault="00204B10" w:rsidP="00204B10">
      <w:pPr>
        <w:spacing w:after="0" w:line="240" w:lineRule="auto"/>
        <w:ind w:firstLine="709"/>
        <w:jc w:val="both"/>
        <w:rPr>
          <w:rFonts w:ascii="Times New Roman" w:hAnsi="Times New Roman" w:cs="Times New Roman"/>
          <w:sz w:val="28"/>
          <w:szCs w:val="28"/>
        </w:rPr>
      </w:pPr>
      <w:r w:rsidRPr="00204B10">
        <w:rPr>
          <w:rFonts w:ascii="Times New Roman" w:hAnsi="Times New Roman" w:cs="Times New Roman"/>
          <w:sz w:val="28"/>
          <w:szCs w:val="28"/>
        </w:rPr>
        <w:t xml:space="preserve">Период пребывания: полустационарная форма </w:t>
      </w:r>
      <w:proofErr w:type="spellStart"/>
      <w:r w:rsidRPr="00204B10">
        <w:rPr>
          <w:rFonts w:ascii="Times New Roman" w:hAnsi="Times New Roman" w:cs="Times New Roman"/>
          <w:sz w:val="28"/>
          <w:szCs w:val="28"/>
        </w:rPr>
        <w:t>обялуживания</w:t>
      </w:r>
      <w:proofErr w:type="spellEnd"/>
      <w:r w:rsidRPr="00204B10">
        <w:rPr>
          <w:rFonts w:ascii="Times New Roman" w:hAnsi="Times New Roman" w:cs="Times New Roman"/>
          <w:sz w:val="28"/>
          <w:szCs w:val="28"/>
        </w:rPr>
        <w:t xml:space="preserve"> с периодом пребывания в учреждении до 4-х часов - 1 год; полустационарная форма обслуживания с периодом пребывания в учреждении свыше 4-х часов - 6 месяцев в год.</w:t>
      </w:r>
    </w:p>
    <w:p w14:paraId="16A45FB3" w14:textId="77777777" w:rsidR="00204B10" w:rsidRPr="00204B10" w:rsidRDefault="00204B10" w:rsidP="00204B10">
      <w:pPr>
        <w:spacing w:after="0" w:line="240" w:lineRule="auto"/>
        <w:ind w:firstLine="709"/>
        <w:jc w:val="both"/>
        <w:rPr>
          <w:rFonts w:ascii="Times New Roman" w:hAnsi="Times New Roman" w:cs="Times New Roman"/>
          <w:sz w:val="28"/>
          <w:szCs w:val="28"/>
        </w:rPr>
      </w:pPr>
      <w:r w:rsidRPr="00204B10">
        <w:rPr>
          <w:rFonts w:ascii="Times New Roman" w:hAnsi="Times New Roman" w:cs="Times New Roman"/>
          <w:sz w:val="28"/>
          <w:szCs w:val="28"/>
        </w:rPr>
        <w:t>На данных формах социального обслуживания оказываются услуги:</w:t>
      </w:r>
    </w:p>
    <w:p w14:paraId="3AF8109F" w14:textId="77777777" w:rsidR="00204B10" w:rsidRPr="00204B10" w:rsidRDefault="00204B10" w:rsidP="00204B10">
      <w:pPr>
        <w:numPr>
          <w:ilvl w:val="0"/>
          <w:numId w:val="2"/>
        </w:numPr>
        <w:spacing w:after="0" w:line="240" w:lineRule="auto"/>
        <w:ind w:left="0" w:firstLine="709"/>
        <w:jc w:val="both"/>
        <w:rPr>
          <w:rFonts w:ascii="Times New Roman" w:hAnsi="Times New Roman" w:cs="Times New Roman"/>
          <w:sz w:val="28"/>
          <w:szCs w:val="28"/>
        </w:rPr>
      </w:pPr>
      <w:r w:rsidRPr="00204B10">
        <w:rPr>
          <w:rFonts w:ascii="Times New Roman" w:hAnsi="Times New Roman" w:cs="Times New Roman"/>
          <w:sz w:val="28"/>
          <w:szCs w:val="28"/>
        </w:rPr>
        <w:t>социально-психологические - проведение социально-психологических тренингов, социально-психологический патронаж,  ;</w:t>
      </w:r>
    </w:p>
    <w:p w14:paraId="59A27F3F" w14:textId="77777777" w:rsidR="00204B10" w:rsidRPr="00204B10" w:rsidRDefault="00204B10" w:rsidP="00204B10">
      <w:pPr>
        <w:numPr>
          <w:ilvl w:val="0"/>
          <w:numId w:val="2"/>
        </w:numPr>
        <w:spacing w:after="0" w:line="240" w:lineRule="auto"/>
        <w:ind w:left="0" w:firstLine="709"/>
        <w:jc w:val="both"/>
        <w:rPr>
          <w:rFonts w:ascii="Times New Roman" w:hAnsi="Times New Roman" w:cs="Times New Roman"/>
          <w:sz w:val="28"/>
          <w:szCs w:val="28"/>
        </w:rPr>
      </w:pPr>
      <w:r w:rsidRPr="00204B10">
        <w:rPr>
          <w:rFonts w:ascii="Times New Roman" w:hAnsi="Times New Roman" w:cs="Times New Roman"/>
          <w:sz w:val="28"/>
          <w:szCs w:val="28"/>
        </w:rPr>
        <w:t>социально-педагогические - организация, проведение и сопровождение на культурно-массовые, спортивные, досуговые мероприятия в учреждениях социокультурной направленности, организация выездов на загородные прогулки, социально-педагогический патронаж, социально-средовая диагностика, социально-педагогическая диагностика, проведение занятий и бесед по повышению уровня общей культуры получателя социальных услуг, консультирование по вопросам социальной реабилитации организации учебной деятельности, оказание помощи в обучении, педагогическое консультирование, проведение занятий в соответствии с разработанным индивидуальным социально-педагогическим планом, организация и проведение занятий в кружках, школах ремесел, организация игровой деятельности;</w:t>
      </w:r>
    </w:p>
    <w:p w14:paraId="49F88BC6" w14:textId="77777777" w:rsidR="00204B10" w:rsidRPr="00204B10" w:rsidRDefault="00204B10" w:rsidP="00204B10">
      <w:pPr>
        <w:numPr>
          <w:ilvl w:val="0"/>
          <w:numId w:val="2"/>
        </w:numPr>
        <w:spacing w:after="0" w:line="240" w:lineRule="auto"/>
        <w:ind w:left="0" w:firstLine="709"/>
        <w:jc w:val="both"/>
        <w:rPr>
          <w:rFonts w:ascii="Times New Roman" w:hAnsi="Times New Roman" w:cs="Times New Roman"/>
          <w:sz w:val="28"/>
          <w:szCs w:val="28"/>
        </w:rPr>
      </w:pPr>
      <w:r w:rsidRPr="00204B10">
        <w:rPr>
          <w:rFonts w:ascii="Times New Roman" w:hAnsi="Times New Roman" w:cs="Times New Roman"/>
          <w:sz w:val="28"/>
          <w:szCs w:val="28"/>
        </w:rPr>
        <w:lastRenderedPageBreak/>
        <w:t xml:space="preserve">социально-трудовые - профессиональная ориентация, содействие в получении </w:t>
      </w:r>
      <w:proofErr w:type="spellStart"/>
      <w:r w:rsidRPr="00204B10">
        <w:rPr>
          <w:rFonts w:ascii="Times New Roman" w:hAnsi="Times New Roman" w:cs="Times New Roman"/>
          <w:sz w:val="28"/>
          <w:szCs w:val="28"/>
        </w:rPr>
        <w:t>образоания</w:t>
      </w:r>
      <w:proofErr w:type="spellEnd"/>
      <w:r w:rsidRPr="00204B10">
        <w:rPr>
          <w:rFonts w:ascii="Times New Roman" w:hAnsi="Times New Roman" w:cs="Times New Roman"/>
          <w:sz w:val="28"/>
          <w:szCs w:val="28"/>
        </w:rPr>
        <w:t xml:space="preserve"> и (или) профессии, помощь в решении вопросов трудоустройства;</w:t>
      </w:r>
    </w:p>
    <w:p w14:paraId="5F16F662" w14:textId="77777777" w:rsidR="00204B10" w:rsidRPr="00204B10" w:rsidRDefault="00204B10" w:rsidP="00204B10">
      <w:pPr>
        <w:numPr>
          <w:ilvl w:val="0"/>
          <w:numId w:val="2"/>
        </w:numPr>
        <w:spacing w:after="0" w:line="240" w:lineRule="auto"/>
        <w:ind w:left="0" w:firstLine="709"/>
        <w:jc w:val="both"/>
        <w:rPr>
          <w:rFonts w:ascii="Times New Roman" w:hAnsi="Times New Roman" w:cs="Times New Roman"/>
          <w:sz w:val="28"/>
          <w:szCs w:val="28"/>
        </w:rPr>
      </w:pPr>
      <w:r w:rsidRPr="00204B10">
        <w:rPr>
          <w:rFonts w:ascii="Times New Roman" w:hAnsi="Times New Roman" w:cs="Times New Roman"/>
          <w:sz w:val="28"/>
          <w:szCs w:val="28"/>
        </w:rPr>
        <w:t>социально-правовые - консультирование по социально-правовым вопросам, оказание помощи в оформлении документов, защите прав и законных интересов получателей социальных услуг, подготовка документов в государственные или муниципальные органы, организации и (или) суды, содействие в получении бесплатной юридической помощи в соответствии с действующим законодательством;</w:t>
      </w:r>
    </w:p>
    <w:p w14:paraId="0EF6E412" w14:textId="77777777" w:rsidR="00204B10" w:rsidRPr="00204B10" w:rsidRDefault="00204B10" w:rsidP="00204B10">
      <w:pPr>
        <w:numPr>
          <w:ilvl w:val="0"/>
          <w:numId w:val="2"/>
        </w:numPr>
        <w:spacing w:after="0" w:line="240" w:lineRule="auto"/>
        <w:ind w:left="0" w:firstLine="709"/>
        <w:jc w:val="both"/>
        <w:rPr>
          <w:rFonts w:ascii="Times New Roman" w:hAnsi="Times New Roman" w:cs="Times New Roman"/>
          <w:sz w:val="28"/>
          <w:szCs w:val="28"/>
        </w:rPr>
      </w:pPr>
      <w:r w:rsidRPr="00204B10">
        <w:rPr>
          <w:rFonts w:ascii="Times New Roman" w:hAnsi="Times New Roman" w:cs="Times New Roman"/>
          <w:sz w:val="28"/>
          <w:szCs w:val="28"/>
        </w:rPr>
        <w:t>срочные социальные услуги - содействие в получении юридической помощи в целях защиты прав и законных интересов получателей социальных услуг, содействие в получении экстренной психологической помощи с привлечением к этой работе психологов и священнослужителей, консультирование по вопросам социального обслуживания.</w:t>
      </w:r>
    </w:p>
    <w:p w14:paraId="3098518B" w14:textId="77777777" w:rsidR="00204B10" w:rsidRPr="00204B10" w:rsidRDefault="00204B10" w:rsidP="00204B10">
      <w:pPr>
        <w:spacing w:after="0" w:line="240" w:lineRule="auto"/>
        <w:ind w:firstLine="709"/>
        <w:jc w:val="both"/>
        <w:rPr>
          <w:rFonts w:ascii="Times New Roman" w:hAnsi="Times New Roman" w:cs="Times New Roman"/>
          <w:sz w:val="28"/>
          <w:szCs w:val="28"/>
        </w:rPr>
      </w:pPr>
      <w:r w:rsidRPr="00204B10">
        <w:rPr>
          <w:rFonts w:ascii="Times New Roman" w:hAnsi="Times New Roman" w:cs="Times New Roman"/>
          <w:sz w:val="28"/>
          <w:szCs w:val="28"/>
        </w:rPr>
        <w:t>Все услуги предоставляются полностью на безвозмездной основе.</w:t>
      </w:r>
    </w:p>
    <w:p w14:paraId="1D88EBFF" w14:textId="161455CB" w:rsidR="00204B10" w:rsidRDefault="00204B10" w:rsidP="00204B10">
      <w:pPr>
        <w:spacing w:after="0" w:line="240" w:lineRule="auto"/>
        <w:ind w:firstLine="709"/>
        <w:jc w:val="both"/>
        <w:rPr>
          <w:rFonts w:ascii="Times New Roman" w:hAnsi="Times New Roman" w:cs="Times New Roman"/>
          <w:b/>
          <w:bCs/>
          <w:sz w:val="28"/>
          <w:szCs w:val="28"/>
        </w:rPr>
      </w:pPr>
      <w:r w:rsidRPr="00204B10">
        <w:rPr>
          <w:rFonts w:ascii="Times New Roman" w:hAnsi="Times New Roman" w:cs="Times New Roman"/>
          <w:b/>
          <w:bCs/>
          <w:sz w:val="28"/>
          <w:szCs w:val="28"/>
        </w:rPr>
        <w:t>Социально-психологические услуги</w:t>
      </w:r>
    </w:p>
    <w:tbl>
      <w:tblPr>
        <w:tblW w:w="0" w:type="auto"/>
        <w:shd w:val="clear" w:color="auto" w:fill="FFFFFF"/>
        <w:tblCellMar>
          <w:left w:w="0" w:type="dxa"/>
          <w:right w:w="0" w:type="dxa"/>
        </w:tblCellMar>
        <w:tblLook w:val="04A0" w:firstRow="1" w:lastRow="0" w:firstColumn="1" w:lastColumn="0" w:noHBand="0" w:noVBand="1"/>
      </w:tblPr>
      <w:tblGrid>
        <w:gridCol w:w="437"/>
        <w:gridCol w:w="5291"/>
        <w:gridCol w:w="3627"/>
      </w:tblGrid>
      <w:tr w:rsidR="00204B10" w:rsidRPr="00204B10" w14:paraId="7DFDFA19" w14:textId="77777777" w:rsidTr="004E574D">
        <w:tc>
          <w:tcPr>
            <w:tcW w:w="437" w:type="dxa"/>
            <w:shd w:val="clear" w:color="auto" w:fill="FFFFFF"/>
            <w:vAlign w:val="center"/>
            <w:hideMark/>
          </w:tcPr>
          <w:p w14:paraId="2C6EC57F" w14:textId="77777777" w:rsidR="00204B10" w:rsidRPr="00204B10" w:rsidRDefault="00204B10" w:rsidP="00204B10">
            <w:pPr>
              <w:spacing w:before="100" w:beforeAutospacing="1" w:after="100" w:afterAutospacing="1" w:line="240" w:lineRule="auto"/>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1.</w:t>
            </w:r>
          </w:p>
        </w:tc>
        <w:tc>
          <w:tcPr>
            <w:tcW w:w="5291" w:type="dxa"/>
            <w:shd w:val="clear" w:color="auto" w:fill="FFFFFF"/>
            <w:vAlign w:val="center"/>
            <w:hideMark/>
          </w:tcPr>
          <w:p w14:paraId="309B7513" w14:textId="77777777" w:rsidR="00204B10" w:rsidRPr="00204B10" w:rsidRDefault="00204B10" w:rsidP="00204B10">
            <w:pPr>
              <w:spacing w:before="100" w:beforeAutospacing="1" w:after="100" w:afterAutospacing="1" w:line="240" w:lineRule="auto"/>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Социально-психологическое консультирование</w:t>
            </w:r>
          </w:p>
        </w:tc>
        <w:tc>
          <w:tcPr>
            <w:tcW w:w="3627" w:type="dxa"/>
            <w:vMerge w:val="restart"/>
            <w:shd w:val="clear" w:color="auto" w:fill="FFFFFF"/>
            <w:vAlign w:val="center"/>
            <w:hideMark/>
          </w:tcPr>
          <w:p w14:paraId="56E72EDF" w14:textId="77777777" w:rsidR="00204B10" w:rsidRPr="00204B10" w:rsidRDefault="00204B10" w:rsidP="00204B10">
            <w:pPr>
              <w:spacing w:before="100" w:beforeAutospacing="1" w:after="100" w:afterAutospacing="1" w:line="240" w:lineRule="auto"/>
              <w:jc w:val="center"/>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Занятия с психологом, психологические беседы</w:t>
            </w:r>
          </w:p>
        </w:tc>
      </w:tr>
      <w:tr w:rsidR="00204B10" w:rsidRPr="00204B10" w14:paraId="229366FD" w14:textId="77777777" w:rsidTr="004E574D">
        <w:tc>
          <w:tcPr>
            <w:tcW w:w="437" w:type="dxa"/>
            <w:shd w:val="clear" w:color="auto" w:fill="FFFFFF"/>
            <w:vAlign w:val="center"/>
            <w:hideMark/>
          </w:tcPr>
          <w:p w14:paraId="1370902A" w14:textId="77777777" w:rsidR="00204B10" w:rsidRPr="00204B10" w:rsidRDefault="00204B10" w:rsidP="00204B10">
            <w:pPr>
              <w:spacing w:before="100" w:beforeAutospacing="1" w:after="100" w:afterAutospacing="1" w:line="240" w:lineRule="auto"/>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2.</w:t>
            </w:r>
          </w:p>
        </w:tc>
        <w:tc>
          <w:tcPr>
            <w:tcW w:w="5291" w:type="dxa"/>
            <w:shd w:val="clear" w:color="auto" w:fill="FFFFFF"/>
            <w:vAlign w:val="center"/>
            <w:hideMark/>
          </w:tcPr>
          <w:p w14:paraId="60575121" w14:textId="77777777" w:rsidR="00204B10" w:rsidRPr="00204B10" w:rsidRDefault="00204B10" w:rsidP="00204B10">
            <w:pPr>
              <w:spacing w:before="100" w:beforeAutospacing="1" w:after="100" w:afterAutospacing="1" w:line="240" w:lineRule="auto"/>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Социально-психологический патронаж</w:t>
            </w:r>
          </w:p>
        </w:tc>
        <w:tc>
          <w:tcPr>
            <w:tcW w:w="0" w:type="auto"/>
            <w:vMerge/>
            <w:shd w:val="clear" w:color="auto" w:fill="FFFFFF"/>
            <w:vAlign w:val="center"/>
            <w:hideMark/>
          </w:tcPr>
          <w:p w14:paraId="10D04FD5" w14:textId="77777777" w:rsidR="00204B10" w:rsidRPr="00204B10" w:rsidRDefault="00204B10" w:rsidP="00204B10">
            <w:pPr>
              <w:spacing w:after="0" w:line="240" w:lineRule="auto"/>
              <w:rPr>
                <w:rFonts w:ascii="Arial" w:eastAsia="Times New Roman" w:hAnsi="Arial" w:cs="Arial"/>
                <w:color w:val="333333"/>
                <w:kern w:val="0"/>
                <w:sz w:val="24"/>
                <w:szCs w:val="24"/>
                <w:lang w:eastAsia="ru-RU"/>
                <w14:ligatures w14:val="none"/>
              </w:rPr>
            </w:pPr>
          </w:p>
        </w:tc>
      </w:tr>
      <w:tr w:rsidR="00204B10" w:rsidRPr="00204B10" w14:paraId="11E425FE" w14:textId="77777777" w:rsidTr="004E574D">
        <w:tc>
          <w:tcPr>
            <w:tcW w:w="9355" w:type="dxa"/>
            <w:gridSpan w:val="3"/>
            <w:shd w:val="clear" w:color="auto" w:fill="FFFFFF"/>
            <w:vAlign w:val="center"/>
            <w:hideMark/>
          </w:tcPr>
          <w:p w14:paraId="0BE2ABC4" w14:textId="77777777" w:rsidR="00204B10" w:rsidRPr="00204B10" w:rsidRDefault="00204B10" w:rsidP="00204B10">
            <w:pPr>
              <w:spacing w:before="100" w:beforeAutospacing="1" w:after="100" w:afterAutospacing="1" w:line="240" w:lineRule="auto"/>
              <w:jc w:val="center"/>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Социально-педагогические услуги</w:t>
            </w:r>
          </w:p>
        </w:tc>
      </w:tr>
      <w:tr w:rsidR="00204B10" w:rsidRPr="00204B10" w14:paraId="4D867A58" w14:textId="77777777" w:rsidTr="004E574D">
        <w:tc>
          <w:tcPr>
            <w:tcW w:w="437" w:type="dxa"/>
            <w:shd w:val="clear" w:color="auto" w:fill="FFFFFF"/>
            <w:vAlign w:val="center"/>
            <w:hideMark/>
          </w:tcPr>
          <w:p w14:paraId="7892460E" w14:textId="77777777" w:rsidR="00204B10" w:rsidRPr="00204B10" w:rsidRDefault="00204B10" w:rsidP="00204B10">
            <w:pPr>
              <w:spacing w:before="100" w:beforeAutospacing="1" w:after="100" w:afterAutospacing="1" w:line="240" w:lineRule="auto"/>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1.</w:t>
            </w:r>
          </w:p>
        </w:tc>
        <w:tc>
          <w:tcPr>
            <w:tcW w:w="5291" w:type="dxa"/>
            <w:shd w:val="clear" w:color="auto" w:fill="FFFFFF"/>
            <w:vAlign w:val="center"/>
            <w:hideMark/>
          </w:tcPr>
          <w:p w14:paraId="1E967D8D" w14:textId="77777777" w:rsidR="00204B10" w:rsidRPr="00204B10" w:rsidRDefault="00204B10" w:rsidP="00204B10">
            <w:pPr>
              <w:spacing w:before="100" w:beforeAutospacing="1" w:after="100" w:afterAutospacing="1" w:line="240" w:lineRule="auto"/>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3627" w:type="dxa"/>
            <w:shd w:val="clear" w:color="auto" w:fill="FFFFFF"/>
            <w:vAlign w:val="center"/>
            <w:hideMark/>
          </w:tcPr>
          <w:p w14:paraId="0E5B4472" w14:textId="77777777" w:rsidR="00204B10" w:rsidRPr="00204B10" w:rsidRDefault="00204B10" w:rsidP="00204B10">
            <w:pPr>
              <w:spacing w:before="100" w:beforeAutospacing="1" w:after="100" w:afterAutospacing="1" w:line="240" w:lineRule="auto"/>
              <w:jc w:val="center"/>
              <w:rPr>
                <w:rFonts w:ascii="Arial" w:eastAsia="Times New Roman" w:hAnsi="Arial" w:cs="Arial"/>
                <w:color w:val="333333"/>
                <w:kern w:val="0"/>
                <w:sz w:val="24"/>
                <w:szCs w:val="24"/>
                <w:lang w:eastAsia="ru-RU"/>
                <w14:ligatures w14:val="none"/>
              </w:rPr>
            </w:pPr>
            <w:proofErr w:type="spellStart"/>
            <w:r w:rsidRPr="00204B10">
              <w:rPr>
                <w:rFonts w:ascii="Arial" w:eastAsia="Times New Roman" w:hAnsi="Arial" w:cs="Arial"/>
                <w:color w:val="333333"/>
                <w:kern w:val="0"/>
                <w:sz w:val="24"/>
                <w:szCs w:val="24"/>
                <w:lang w:eastAsia="ru-RU"/>
                <w14:ligatures w14:val="none"/>
              </w:rPr>
              <w:t>Геронтоволонтерство</w:t>
            </w:r>
            <w:proofErr w:type="spellEnd"/>
            <w:r w:rsidRPr="00204B10">
              <w:rPr>
                <w:rFonts w:ascii="Arial" w:eastAsia="Times New Roman" w:hAnsi="Arial" w:cs="Arial"/>
                <w:color w:val="333333"/>
                <w:kern w:val="0"/>
                <w:sz w:val="24"/>
                <w:szCs w:val="24"/>
                <w:lang w:eastAsia="ru-RU"/>
                <w14:ligatures w14:val="none"/>
              </w:rPr>
              <w:t>,</w:t>
            </w:r>
          </w:p>
          <w:p w14:paraId="5E5D820F" w14:textId="77777777" w:rsidR="00204B10" w:rsidRPr="00204B10" w:rsidRDefault="00204B10" w:rsidP="00204B10">
            <w:pPr>
              <w:spacing w:before="100" w:beforeAutospacing="1" w:after="100" w:afterAutospacing="1" w:line="240" w:lineRule="auto"/>
              <w:jc w:val="center"/>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Школа ухода</w:t>
            </w:r>
          </w:p>
          <w:p w14:paraId="44535F94" w14:textId="77777777" w:rsidR="00204B10" w:rsidRPr="00204B10" w:rsidRDefault="00204B10" w:rsidP="00204B10">
            <w:pPr>
              <w:spacing w:before="100" w:beforeAutospacing="1" w:after="100" w:afterAutospacing="1" w:line="240" w:lineRule="auto"/>
              <w:jc w:val="center"/>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 </w:t>
            </w:r>
          </w:p>
        </w:tc>
      </w:tr>
      <w:tr w:rsidR="00204B10" w:rsidRPr="00204B10" w14:paraId="3E421D03" w14:textId="77777777" w:rsidTr="004E574D">
        <w:tc>
          <w:tcPr>
            <w:tcW w:w="437" w:type="dxa"/>
            <w:shd w:val="clear" w:color="auto" w:fill="FFFFFF"/>
            <w:vAlign w:val="center"/>
            <w:hideMark/>
          </w:tcPr>
          <w:p w14:paraId="3B106A0B" w14:textId="77777777" w:rsidR="00204B10" w:rsidRPr="00204B10" w:rsidRDefault="00204B10" w:rsidP="00204B10">
            <w:pPr>
              <w:spacing w:before="100" w:beforeAutospacing="1" w:after="100" w:afterAutospacing="1" w:line="240" w:lineRule="auto"/>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2.</w:t>
            </w:r>
          </w:p>
        </w:tc>
        <w:tc>
          <w:tcPr>
            <w:tcW w:w="5291" w:type="dxa"/>
            <w:shd w:val="clear" w:color="auto" w:fill="FFFFFF"/>
            <w:vAlign w:val="center"/>
            <w:hideMark/>
          </w:tcPr>
          <w:p w14:paraId="7FC10D4C" w14:textId="77777777" w:rsidR="00204B10" w:rsidRPr="00204B10" w:rsidRDefault="00204B10" w:rsidP="00204B10">
            <w:pPr>
              <w:spacing w:before="100" w:beforeAutospacing="1" w:after="100" w:afterAutospacing="1" w:line="240" w:lineRule="auto"/>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Формирование позитивных интересов (в том числе в сфере досуга)</w:t>
            </w:r>
          </w:p>
        </w:tc>
        <w:tc>
          <w:tcPr>
            <w:tcW w:w="3627" w:type="dxa"/>
            <w:shd w:val="clear" w:color="auto" w:fill="FFFFFF"/>
            <w:vAlign w:val="center"/>
            <w:hideMark/>
          </w:tcPr>
          <w:p w14:paraId="2C280CA1" w14:textId="77777777" w:rsidR="00204B10" w:rsidRPr="00204B10" w:rsidRDefault="00204B10" w:rsidP="00204B10">
            <w:pPr>
              <w:spacing w:before="100" w:beforeAutospacing="1" w:after="100" w:afterAutospacing="1" w:line="240" w:lineRule="auto"/>
              <w:jc w:val="center"/>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Хор,</w:t>
            </w:r>
          </w:p>
          <w:p w14:paraId="1779453F" w14:textId="77777777" w:rsidR="00204B10" w:rsidRPr="00204B10" w:rsidRDefault="00204B10" w:rsidP="00204B10">
            <w:pPr>
              <w:spacing w:before="100" w:beforeAutospacing="1" w:after="100" w:afterAutospacing="1" w:line="240" w:lineRule="auto"/>
              <w:jc w:val="center"/>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Кружковая деятельность,</w:t>
            </w:r>
          </w:p>
          <w:p w14:paraId="226243AD" w14:textId="77777777" w:rsidR="00204B10" w:rsidRPr="00204B10" w:rsidRDefault="00204B10" w:rsidP="00204B10">
            <w:pPr>
              <w:spacing w:before="100" w:beforeAutospacing="1" w:after="100" w:afterAutospacing="1" w:line="240" w:lineRule="auto"/>
              <w:jc w:val="center"/>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Занятия физкультурой,</w:t>
            </w:r>
          </w:p>
          <w:p w14:paraId="2ECB09C2" w14:textId="77777777" w:rsidR="00204B10" w:rsidRPr="00204B10" w:rsidRDefault="00204B10" w:rsidP="00204B10">
            <w:pPr>
              <w:spacing w:before="100" w:beforeAutospacing="1" w:after="100" w:afterAutospacing="1" w:line="240" w:lineRule="auto"/>
              <w:jc w:val="center"/>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 </w:t>
            </w:r>
          </w:p>
        </w:tc>
      </w:tr>
      <w:tr w:rsidR="00204B10" w:rsidRPr="00204B10" w14:paraId="0EA8455A" w14:textId="77777777" w:rsidTr="004E574D">
        <w:tc>
          <w:tcPr>
            <w:tcW w:w="437" w:type="dxa"/>
            <w:shd w:val="clear" w:color="auto" w:fill="FFFFFF"/>
            <w:vAlign w:val="center"/>
            <w:hideMark/>
          </w:tcPr>
          <w:p w14:paraId="095FC526" w14:textId="77777777" w:rsidR="00204B10" w:rsidRPr="00204B10" w:rsidRDefault="00204B10" w:rsidP="00204B10">
            <w:pPr>
              <w:spacing w:before="100" w:beforeAutospacing="1" w:after="100" w:afterAutospacing="1" w:line="240" w:lineRule="auto"/>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3.</w:t>
            </w:r>
          </w:p>
        </w:tc>
        <w:tc>
          <w:tcPr>
            <w:tcW w:w="5291" w:type="dxa"/>
            <w:shd w:val="clear" w:color="auto" w:fill="FFFFFF"/>
            <w:vAlign w:val="center"/>
            <w:hideMark/>
          </w:tcPr>
          <w:p w14:paraId="3A1AFA1A" w14:textId="77777777" w:rsidR="00204B10" w:rsidRPr="00204B10" w:rsidRDefault="00204B10" w:rsidP="00204B10">
            <w:pPr>
              <w:spacing w:before="100" w:beforeAutospacing="1" w:after="100" w:afterAutospacing="1" w:line="240" w:lineRule="auto"/>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Организация досуга (праздники, экскурсии и другие культурные мероприятия)</w:t>
            </w:r>
          </w:p>
        </w:tc>
        <w:tc>
          <w:tcPr>
            <w:tcW w:w="3627" w:type="dxa"/>
            <w:shd w:val="clear" w:color="auto" w:fill="FFFFFF"/>
            <w:vAlign w:val="center"/>
            <w:hideMark/>
          </w:tcPr>
          <w:p w14:paraId="37F9933C" w14:textId="77777777" w:rsidR="00204B10" w:rsidRPr="00204B10" w:rsidRDefault="00204B10" w:rsidP="00204B10">
            <w:pPr>
              <w:spacing w:before="100" w:beforeAutospacing="1" w:after="100" w:afterAutospacing="1" w:line="240" w:lineRule="auto"/>
              <w:jc w:val="center"/>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Социальный туризм,</w:t>
            </w:r>
          </w:p>
          <w:p w14:paraId="7C922BD3" w14:textId="77777777" w:rsidR="00204B10" w:rsidRPr="00204B10" w:rsidRDefault="00204B10" w:rsidP="00204B10">
            <w:pPr>
              <w:spacing w:before="100" w:beforeAutospacing="1" w:after="100" w:afterAutospacing="1" w:line="240" w:lineRule="auto"/>
              <w:jc w:val="center"/>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Организация экскурсий и культурных мероприятий</w:t>
            </w:r>
          </w:p>
        </w:tc>
      </w:tr>
      <w:tr w:rsidR="00204B10" w:rsidRPr="00204B10" w14:paraId="0E8109C3" w14:textId="77777777" w:rsidTr="004E574D">
        <w:tc>
          <w:tcPr>
            <w:tcW w:w="9355" w:type="dxa"/>
            <w:gridSpan w:val="3"/>
            <w:shd w:val="clear" w:color="auto" w:fill="FFFFFF"/>
            <w:vAlign w:val="center"/>
            <w:hideMark/>
          </w:tcPr>
          <w:p w14:paraId="68793F5F" w14:textId="77777777" w:rsidR="00204B10" w:rsidRPr="00204B10" w:rsidRDefault="00204B10" w:rsidP="00204B10">
            <w:pPr>
              <w:spacing w:before="100" w:beforeAutospacing="1" w:after="100" w:afterAutospacing="1" w:line="240" w:lineRule="auto"/>
              <w:jc w:val="center"/>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Социально-трудовые услуги</w:t>
            </w:r>
          </w:p>
        </w:tc>
      </w:tr>
      <w:tr w:rsidR="00204B10" w:rsidRPr="00204B10" w14:paraId="6F8CA399" w14:textId="77777777" w:rsidTr="004E574D">
        <w:tc>
          <w:tcPr>
            <w:tcW w:w="437" w:type="dxa"/>
            <w:shd w:val="clear" w:color="auto" w:fill="FFFFFF"/>
            <w:vAlign w:val="center"/>
            <w:hideMark/>
          </w:tcPr>
          <w:p w14:paraId="0760470C" w14:textId="77777777" w:rsidR="00204B10" w:rsidRPr="00204B10" w:rsidRDefault="00204B10" w:rsidP="00204B10">
            <w:pPr>
              <w:spacing w:before="100" w:beforeAutospacing="1" w:after="100" w:afterAutospacing="1" w:line="240" w:lineRule="auto"/>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1.</w:t>
            </w:r>
          </w:p>
        </w:tc>
        <w:tc>
          <w:tcPr>
            <w:tcW w:w="5291" w:type="dxa"/>
            <w:shd w:val="clear" w:color="auto" w:fill="FFFFFF"/>
            <w:vAlign w:val="center"/>
            <w:hideMark/>
          </w:tcPr>
          <w:p w14:paraId="13925C99" w14:textId="77777777" w:rsidR="00204B10" w:rsidRPr="00204B10" w:rsidRDefault="00204B10" w:rsidP="00204B10">
            <w:pPr>
              <w:spacing w:before="100" w:beforeAutospacing="1" w:after="100" w:afterAutospacing="1" w:line="240" w:lineRule="auto"/>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Проведение мероприятий по использованию трудовых возможностей и обучению доступным профессиональным навыкам</w:t>
            </w:r>
          </w:p>
        </w:tc>
        <w:tc>
          <w:tcPr>
            <w:tcW w:w="3627" w:type="dxa"/>
            <w:shd w:val="clear" w:color="auto" w:fill="FFFFFF"/>
            <w:vAlign w:val="center"/>
            <w:hideMark/>
          </w:tcPr>
          <w:p w14:paraId="70F706C3" w14:textId="77777777" w:rsidR="00204B10" w:rsidRPr="00204B10" w:rsidRDefault="00204B10" w:rsidP="00204B10">
            <w:pPr>
              <w:spacing w:before="100" w:beforeAutospacing="1" w:after="100" w:afterAutospacing="1" w:line="240" w:lineRule="auto"/>
              <w:jc w:val="center"/>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Рукоделие</w:t>
            </w:r>
          </w:p>
          <w:p w14:paraId="4FCB54FC" w14:textId="77777777" w:rsidR="00204B10" w:rsidRPr="00204B10" w:rsidRDefault="00204B10" w:rsidP="00204B10">
            <w:pPr>
              <w:spacing w:before="100" w:beforeAutospacing="1" w:after="100" w:afterAutospacing="1" w:line="240" w:lineRule="auto"/>
              <w:jc w:val="center"/>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 </w:t>
            </w:r>
          </w:p>
          <w:p w14:paraId="468821FC" w14:textId="77777777" w:rsidR="00204B10" w:rsidRPr="00204B10" w:rsidRDefault="00204B10" w:rsidP="00204B10">
            <w:pPr>
              <w:spacing w:before="100" w:beforeAutospacing="1" w:after="100" w:afterAutospacing="1" w:line="240" w:lineRule="auto"/>
              <w:jc w:val="center"/>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 </w:t>
            </w:r>
          </w:p>
        </w:tc>
      </w:tr>
      <w:tr w:rsidR="00204B10" w:rsidRPr="00204B10" w14:paraId="53E6BC3B" w14:textId="77777777" w:rsidTr="004E574D">
        <w:tc>
          <w:tcPr>
            <w:tcW w:w="9355" w:type="dxa"/>
            <w:gridSpan w:val="3"/>
            <w:shd w:val="clear" w:color="auto" w:fill="FFFFFF"/>
            <w:vAlign w:val="center"/>
            <w:hideMark/>
          </w:tcPr>
          <w:p w14:paraId="016D29BC" w14:textId="77777777" w:rsidR="00204B10" w:rsidRPr="00204B10" w:rsidRDefault="00204B10" w:rsidP="00204B10">
            <w:pPr>
              <w:spacing w:before="100" w:beforeAutospacing="1" w:after="100" w:afterAutospacing="1" w:line="240" w:lineRule="auto"/>
              <w:jc w:val="center"/>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Социально-правовые услуги</w:t>
            </w:r>
          </w:p>
        </w:tc>
      </w:tr>
      <w:tr w:rsidR="00204B10" w:rsidRPr="00204B10" w14:paraId="4227AC00" w14:textId="77777777" w:rsidTr="004E574D">
        <w:tc>
          <w:tcPr>
            <w:tcW w:w="437" w:type="dxa"/>
            <w:shd w:val="clear" w:color="auto" w:fill="FFFFFF"/>
            <w:vAlign w:val="center"/>
            <w:hideMark/>
          </w:tcPr>
          <w:p w14:paraId="55D00058" w14:textId="77777777" w:rsidR="00204B10" w:rsidRPr="00204B10" w:rsidRDefault="00204B10" w:rsidP="00204B10">
            <w:pPr>
              <w:spacing w:before="100" w:beforeAutospacing="1" w:after="100" w:afterAutospacing="1" w:line="240" w:lineRule="auto"/>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1.</w:t>
            </w:r>
          </w:p>
        </w:tc>
        <w:tc>
          <w:tcPr>
            <w:tcW w:w="5291" w:type="dxa"/>
            <w:shd w:val="clear" w:color="auto" w:fill="FFFFFF"/>
            <w:vAlign w:val="center"/>
            <w:hideMark/>
          </w:tcPr>
          <w:p w14:paraId="27AA1E44" w14:textId="77777777" w:rsidR="00204B10" w:rsidRPr="00204B10" w:rsidRDefault="00204B10" w:rsidP="00204B10">
            <w:pPr>
              <w:spacing w:before="100" w:beforeAutospacing="1" w:after="100" w:afterAutospacing="1" w:line="240" w:lineRule="auto"/>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Оказание помощи в получении юридических услуг (в том числе бесплатно)</w:t>
            </w:r>
          </w:p>
          <w:p w14:paraId="4457D891" w14:textId="77777777" w:rsidR="00204B10" w:rsidRPr="00204B10" w:rsidRDefault="00204B10" w:rsidP="00204B10">
            <w:pPr>
              <w:spacing w:before="100" w:beforeAutospacing="1" w:after="100" w:afterAutospacing="1" w:line="240" w:lineRule="auto"/>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 </w:t>
            </w:r>
          </w:p>
        </w:tc>
        <w:tc>
          <w:tcPr>
            <w:tcW w:w="3627" w:type="dxa"/>
            <w:vMerge w:val="restart"/>
            <w:shd w:val="clear" w:color="auto" w:fill="FFFFFF"/>
            <w:vAlign w:val="center"/>
            <w:hideMark/>
          </w:tcPr>
          <w:p w14:paraId="791BFF8D" w14:textId="77777777" w:rsidR="00204B10" w:rsidRPr="00204B10" w:rsidRDefault="00204B10" w:rsidP="00204B10">
            <w:pPr>
              <w:spacing w:before="100" w:beforeAutospacing="1" w:after="100" w:afterAutospacing="1" w:line="240" w:lineRule="auto"/>
              <w:jc w:val="center"/>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Школа безопасности</w:t>
            </w:r>
          </w:p>
        </w:tc>
      </w:tr>
      <w:tr w:rsidR="00204B10" w:rsidRPr="00204B10" w14:paraId="53EA7DEF" w14:textId="77777777" w:rsidTr="004E574D">
        <w:tc>
          <w:tcPr>
            <w:tcW w:w="437" w:type="dxa"/>
            <w:shd w:val="clear" w:color="auto" w:fill="FFFFFF"/>
            <w:vAlign w:val="center"/>
            <w:hideMark/>
          </w:tcPr>
          <w:p w14:paraId="06FE4582" w14:textId="77777777" w:rsidR="00204B10" w:rsidRPr="00204B10" w:rsidRDefault="00204B10" w:rsidP="00204B10">
            <w:pPr>
              <w:spacing w:before="100" w:beforeAutospacing="1" w:after="100" w:afterAutospacing="1" w:line="240" w:lineRule="auto"/>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lastRenderedPageBreak/>
              <w:t>2.</w:t>
            </w:r>
          </w:p>
        </w:tc>
        <w:tc>
          <w:tcPr>
            <w:tcW w:w="5291" w:type="dxa"/>
            <w:shd w:val="clear" w:color="auto" w:fill="FFFFFF"/>
            <w:vAlign w:val="center"/>
            <w:hideMark/>
          </w:tcPr>
          <w:p w14:paraId="63BD46F8" w14:textId="77777777" w:rsidR="00204B10" w:rsidRPr="00204B10" w:rsidRDefault="00204B10" w:rsidP="00204B10">
            <w:pPr>
              <w:spacing w:before="100" w:beforeAutospacing="1" w:after="100" w:afterAutospacing="1" w:line="240" w:lineRule="auto"/>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Оказание помощи в защите прав и законных интересов получателей социальных услуг</w:t>
            </w:r>
          </w:p>
          <w:p w14:paraId="6F588184" w14:textId="77777777" w:rsidR="00204B10" w:rsidRPr="00204B10" w:rsidRDefault="00204B10" w:rsidP="00204B10">
            <w:pPr>
              <w:spacing w:before="100" w:beforeAutospacing="1" w:after="100" w:afterAutospacing="1" w:line="240" w:lineRule="auto"/>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 </w:t>
            </w:r>
          </w:p>
        </w:tc>
        <w:tc>
          <w:tcPr>
            <w:tcW w:w="0" w:type="auto"/>
            <w:vMerge/>
            <w:shd w:val="clear" w:color="auto" w:fill="FFFFFF"/>
            <w:vAlign w:val="center"/>
            <w:hideMark/>
          </w:tcPr>
          <w:p w14:paraId="316D9499" w14:textId="77777777" w:rsidR="00204B10" w:rsidRPr="00204B10" w:rsidRDefault="00204B10" w:rsidP="00204B10">
            <w:pPr>
              <w:spacing w:after="0" w:line="240" w:lineRule="auto"/>
              <w:rPr>
                <w:rFonts w:ascii="Arial" w:eastAsia="Times New Roman" w:hAnsi="Arial" w:cs="Arial"/>
                <w:color w:val="333333"/>
                <w:kern w:val="0"/>
                <w:sz w:val="24"/>
                <w:szCs w:val="24"/>
                <w:lang w:eastAsia="ru-RU"/>
                <w14:ligatures w14:val="none"/>
              </w:rPr>
            </w:pPr>
          </w:p>
        </w:tc>
      </w:tr>
      <w:tr w:rsidR="00204B10" w:rsidRPr="00204B10" w14:paraId="79FC4C59" w14:textId="77777777" w:rsidTr="004E574D">
        <w:tc>
          <w:tcPr>
            <w:tcW w:w="9355" w:type="dxa"/>
            <w:gridSpan w:val="3"/>
            <w:shd w:val="clear" w:color="auto" w:fill="FFFFFF"/>
            <w:vAlign w:val="center"/>
            <w:hideMark/>
          </w:tcPr>
          <w:p w14:paraId="65EE172F" w14:textId="77777777" w:rsidR="00204B10" w:rsidRPr="00204B10" w:rsidRDefault="00204B10" w:rsidP="00204B10">
            <w:pPr>
              <w:spacing w:before="100" w:beforeAutospacing="1" w:after="100" w:afterAutospacing="1" w:line="240" w:lineRule="auto"/>
              <w:jc w:val="center"/>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Услуги в целях повышения коммуникативного потенциала</w:t>
            </w:r>
          </w:p>
        </w:tc>
      </w:tr>
      <w:tr w:rsidR="00204B10" w:rsidRPr="00204B10" w14:paraId="638749FD" w14:textId="77777777" w:rsidTr="004E574D">
        <w:tc>
          <w:tcPr>
            <w:tcW w:w="437" w:type="dxa"/>
            <w:shd w:val="clear" w:color="auto" w:fill="FFFFFF"/>
            <w:vAlign w:val="center"/>
            <w:hideMark/>
          </w:tcPr>
          <w:p w14:paraId="5F09F036" w14:textId="77777777" w:rsidR="00204B10" w:rsidRPr="00204B10" w:rsidRDefault="00204B10" w:rsidP="00204B10">
            <w:pPr>
              <w:spacing w:before="100" w:beforeAutospacing="1" w:after="100" w:afterAutospacing="1" w:line="240" w:lineRule="auto"/>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1.</w:t>
            </w:r>
          </w:p>
        </w:tc>
        <w:tc>
          <w:tcPr>
            <w:tcW w:w="5291" w:type="dxa"/>
            <w:shd w:val="clear" w:color="auto" w:fill="FFFFFF"/>
            <w:vAlign w:val="center"/>
            <w:hideMark/>
          </w:tcPr>
          <w:p w14:paraId="1B512774" w14:textId="77777777" w:rsidR="00204B10" w:rsidRPr="00204B10" w:rsidRDefault="00204B10" w:rsidP="00204B10">
            <w:pPr>
              <w:spacing w:before="100" w:beforeAutospacing="1" w:after="100" w:afterAutospacing="1" w:line="240" w:lineRule="auto"/>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Оказание помощи в обучении навыкам компьютерной грамотности</w:t>
            </w:r>
          </w:p>
        </w:tc>
        <w:tc>
          <w:tcPr>
            <w:tcW w:w="3627" w:type="dxa"/>
            <w:shd w:val="clear" w:color="auto" w:fill="FFFFFF"/>
            <w:vAlign w:val="center"/>
            <w:hideMark/>
          </w:tcPr>
          <w:p w14:paraId="13634CD5" w14:textId="77777777" w:rsidR="00204B10" w:rsidRPr="00204B10" w:rsidRDefault="00204B10" w:rsidP="00204B10">
            <w:pPr>
              <w:spacing w:before="100" w:beforeAutospacing="1" w:after="100" w:afterAutospacing="1" w:line="240" w:lineRule="auto"/>
              <w:jc w:val="center"/>
              <w:rPr>
                <w:rFonts w:ascii="Arial" w:eastAsia="Times New Roman" w:hAnsi="Arial" w:cs="Arial"/>
                <w:color w:val="333333"/>
                <w:kern w:val="0"/>
                <w:sz w:val="24"/>
                <w:szCs w:val="24"/>
                <w:lang w:eastAsia="ru-RU"/>
                <w14:ligatures w14:val="none"/>
              </w:rPr>
            </w:pPr>
            <w:r w:rsidRPr="00204B10">
              <w:rPr>
                <w:rFonts w:ascii="Arial" w:eastAsia="Times New Roman" w:hAnsi="Arial" w:cs="Arial"/>
                <w:color w:val="333333"/>
                <w:kern w:val="0"/>
                <w:sz w:val="24"/>
                <w:szCs w:val="24"/>
                <w:lang w:eastAsia="ru-RU"/>
                <w14:ligatures w14:val="none"/>
              </w:rPr>
              <w:t>Компьютерная грамотность</w:t>
            </w:r>
          </w:p>
        </w:tc>
      </w:tr>
    </w:tbl>
    <w:p w14:paraId="582E5B1B" w14:textId="7C175FFC" w:rsidR="00204B10" w:rsidRPr="004E574D" w:rsidRDefault="004E574D" w:rsidP="004E574D">
      <w:pPr>
        <w:shd w:val="clear" w:color="auto" w:fill="FFFFFF"/>
        <w:spacing w:after="0" w:line="240" w:lineRule="auto"/>
        <w:ind w:left="709"/>
        <w:jc w:val="both"/>
        <w:rPr>
          <w:rFonts w:ascii="Times New Roman" w:eastAsia="Times New Roman" w:hAnsi="Times New Roman" w:cs="Times New Roman"/>
          <w:b/>
          <w:bCs/>
          <w:color w:val="333333"/>
          <w:kern w:val="0"/>
          <w:sz w:val="28"/>
          <w:szCs w:val="28"/>
          <w:lang w:eastAsia="ru-RU"/>
          <w14:ligatures w14:val="none"/>
        </w:rPr>
      </w:pPr>
      <w:r>
        <w:rPr>
          <w:rFonts w:ascii="Times New Roman" w:eastAsia="Times New Roman" w:hAnsi="Times New Roman" w:cs="Times New Roman"/>
          <w:b/>
          <w:bCs/>
          <w:color w:val="333333"/>
          <w:kern w:val="0"/>
          <w:sz w:val="28"/>
          <w:szCs w:val="28"/>
          <w:lang w:eastAsia="ru-RU"/>
          <w14:ligatures w14:val="none"/>
        </w:rPr>
        <w:t>4.</w:t>
      </w:r>
      <w:r w:rsidRPr="004E574D">
        <w:rPr>
          <w:rFonts w:ascii="Times New Roman" w:eastAsia="Times New Roman" w:hAnsi="Times New Roman" w:cs="Times New Roman"/>
          <w:b/>
          <w:bCs/>
          <w:color w:val="333333"/>
          <w:kern w:val="0"/>
          <w:sz w:val="28"/>
          <w:szCs w:val="28"/>
          <w:lang w:eastAsia="ru-RU"/>
          <w14:ligatures w14:val="none"/>
        </w:rPr>
        <w:t>Социальное обслуживание в стационарной форме</w:t>
      </w:r>
    </w:p>
    <w:p w14:paraId="3DED6E42" w14:textId="0CE705A9" w:rsidR="004E574D" w:rsidRPr="004E574D" w:rsidRDefault="00FD3669" w:rsidP="00FD3669">
      <w:pPr>
        <w:pStyle w:val="a7"/>
        <w:shd w:val="clear" w:color="auto" w:fill="FFFFFF"/>
        <w:spacing w:after="0" w:line="240" w:lineRule="auto"/>
        <w:ind w:left="0" w:firstLine="709"/>
        <w:contextualSpacing w:val="0"/>
        <w:jc w:val="both"/>
        <w:rPr>
          <w:rFonts w:ascii="Times New Roman" w:eastAsia="Times New Roman" w:hAnsi="Times New Roman" w:cs="Times New Roman"/>
          <w:color w:val="333333"/>
          <w:kern w:val="0"/>
          <w:sz w:val="28"/>
          <w:szCs w:val="28"/>
          <w:lang w:eastAsia="ru-RU"/>
          <w14:ligatures w14:val="none"/>
        </w:rPr>
      </w:pPr>
      <w:r w:rsidRPr="00FD3669">
        <w:rPr>
          <w:rFonts w:ascii="Times New Roman" w:eastAsia="Times New Roman" w:hAnsi="Times New Roman" w:cs="Times New Roman"/>
          <w:color w:val="333333"/>
          <w:kern w:val="0"/>
          <w:sz w:val="28"/>
          <w:szCs w:val="28"/>
          <w:lang w:eastAsia="ru-RU"/>
          <w14:ligatures w14:val="none"/>
        </w:rPr>
        <w:t>Стационарное социальное обслуживание осуществляется в стационарных учреждениях социального обслуживания (дома-интернаты, пансионаты, и др.) путем предоставления социальных услуг гражданам, частично или полностью утратившим способность к самообслуживанию и нуждающимся в постоянном постороннем уходе.</w:t>
      </w:r>
    </w:p>
    <w:p w14:paraId="03A810F7" w14:textId="34E627E4" w:rsidR="00204B10" w:rsidRDefault="00FD3669" w:rsidP="00FD3669">
      <w:pPr>
        <w:spacing w:after="0" w:line="240" w:lineRule="auto"/>
        <w:ind w:firstLine="709"/>
        <w:jc w:val="both"/>
        <w:rPr>
          <w:rFonts w:ascii="Times New Roman" w:hAnsi="Times New Roman" w:cs="Times New Roman"/>
          <w:sz w:val="28"/>
          <w:szCs w:val="28"/>
        </w:rPr>
      </w:pPr>
      <w:r w:rsidRPr="00FD3669">
        <w:rPr>
          <w:rFonts w:ascii="Times New Roman" w:hAnsi="Times New Roman" w:cs="Times New Roman"/>
          <w:sz w:val="28"/>
          <w:szCs w:val="28"/>
        </w:rPr>
        <w:t xml:space="preserve">Согласно Федеральному закону от 24 ноября 1995 г. № 181-ФЗ «О социальной защите инвалидов в Российской Федерации», </w:t>
      </w:r>
      <w:r w:rsidRPr="00FD3669">
        <w:rPr>
          <w:rFonts w:ascii="Times New Roman" w:hAnsi="Times New Roman" w:cs="Times New Roman"/>
          <w:b/>
          <w:bCs/>
          <w:sz w:val="28"/>
          <w:szCs w:val="28"/>
        </w:rPr>
        <w:t>инвалидом</w:t>
      </w:r>
      <w:r w:rsidRPr="00FD3669">
        <w:rPr>
          <w:rFonts w:ascii="Times New Roman" w:hAnsi="Times New Roman" w:cs="Times New Roman"/>
          <w:sz w:val="28"/>
          <w:szCs w:val="28"/>
        </w:rPr>
        <w:t xml:space="preserve"> признается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r>
        <w:rPr>
          <w:rFonts w:ascii="Times New Roman" w:hAnsi="Times New Roman" w:cs="Times New Roman"/>
          <w:sz w:val="28"/>
          <w:szCs w:val="28"/>
        </w:rPr>
        <w:t>.</w:t>
      </w:r>
    </w:p>
    <w:p w14:paraId="7F502773" w14:textId="728AA3A1" w:rsidR="00FD3669" w:rsidRDefault="00FD3669" w:rsidP="00FD3669">
      <w:pPr>
        <w:spacing w:after="0" w:line="240" w:lineRule="auto"/>
        <w:ind w:firstLine="709"/>
        <w:jc w:val="both"/>
        <w:rPr>
          <w:rFonts w:ascii="Times New Roman" w:hAnsi="Times New Roman" w:cs="Times New Roman"/>
          <w:sz w:val="28"/>
          <w:szCs w:val="28"/>
        </w:rPr>
      </w:pPr>
      <w:r w:rsidRPr="00FD3669">
        <w:rPr>
          <w:rFonts w:ascii="Times New Roman" w:hAnsi="Times New Roman" w:cs="Times New Roman"/>
          <w:sz w:val="28"/>
          <w:szCs w:val="28"/>
        </w:rPr>
        <w:t>На сегодняшний день большая часть людей с инвалидностью в Российской Федерации «изолирована» от других людей. Остро стоят проблемы, связанные с инвалидностью, особенно такие как невостребованность инвалидов обществом здоровых людей, низкий уровень и качество жизни, трудности создания и сохранения семьи, невысокая общественная активность, ощущение собственной неполноценности и многие другие</w:t>
      </w:r>
      <w:r>
        <w:rPr>
          <w:rFonts w:ascii="Times New Roman" w:hAnsi="Times New Roman" w:cs="Times New Roman"/>
          <w:sz w:val="28"/>
          <w:szCs w:val="28"/>
        </w:rPr>
        <w:t>.</w:t>
      </w:r>
    </w:p>
    <w:p w14:paraId="41B12113" w14:textId="77B2A0EF" w:rsidR="00033FB8" w:rsidRPr="00033FB8" w:rsidRDefault="00033FB8" w:rsidP="00FD3669">
      <w:pPr>
        <w:spacing w:after="0" w:line="240" w:lineRule="auto"/>
        <w:ind w:firstLine="709"/>
        <w:jc w:val="both"/>
        <w:rPr>
          <w:rFonts w:ascii="Times New Roman" w:hAnsi="Times New Roman" w:cs="Times New Roman"/>
          <w:b/>
          <w:bCs/>
          <w:sz w:val="28"/>
          <w:szCs w:val="28"/>
        </w:rPr>
      </w:pPr>
      <w:r w:rsidRPr="00033FB8">
        <w:rPr>
          <w:rFonts w:ascii="Times New Roman" w:hAnsi="Times New Roman" w:cs="Times New Roman"/>
          <w:b/>
          <w:bCs/>
          <w:sz w:val="28"/>
          <w:szCs w:val="28"/>
        </w:rPr>
        <w:t>Цели и задачи стационарного социального обслуживания</w:t>
      </w:r>
    </w:p>
    <w:p w14:paraId="38576629" w14:textId="77777777"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 xml:space="preserve">Стационарное социальное обслуживание предназначено для маломобильных пожилых граждан, находящихся на постельном режиме или передвигающихся в пределах палаты с посторонней помощью. На стационарном социальном обслуживании могут находиться следующие категории граждан: </w:t>
      </w:r>
    </w:p>
    <w:p w14:paraId="2159C6D5" w14:textId="77777777"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 xml:space="preserve">- лица пожилого и старческого возраста с ослабленным состоянием здоровья и лица с тяжелыми хроническими соматическими заболеваниями, попавшие в трудную жизненную ситуацию; </w:t>
      </w:r>
    </w:p>
    <w:p w14:paraId="4B05B948" w14:textId="77777777"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 лица старческого возраста с не резко выраженными изменениями психической деятельности, без расстройства поведения и дефекта личности;</w:t>
      </w:r>
    </w:p>
    <w:p w14:paraId="54D8967E" w14:textId="0C2D904E"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 xml:space="preserve"> - одинокие граждане пожилого возраста и инвалиды, полностью или частично сохранившие способность к самообслуживанию и свободному передвижению и временно нуждающиеся в уходе, а также граждане из числа проживающих в семьях, члены которых по объективным причинам (болезнь, убытие в командировку или отпуск и т.д.) не могут осуществлять за ними уход.</w:t>
      </w:r>
    </w:p>
    <w:p w14:paraId="1D537D35" w14:textId="0E10D54B"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 xml:space="preserve">Большинство пожилых людей, обслуживаемых в стационарных учреждениях социального обслуживания, являются одинокими. Стационарное социальное обслуживание включает меры по оказанию для граждан пожилого возраста наиболее адекватных их возрасту и состоянию здоровья условий </w:t>
      </w:r>
      <w:r w:rsidRPr="00033FB8">
        <w:rPr>
          <w:rFonts w:ascii="Times New Roman" w:hAnsi="Times New Roman" w:cs="Times New Roman"/>
          <w:sz w:val="28"/>
          <w:szCs w:val="28"/>
        </w:rPr>
        <w:lastRenderedPageBreak/>
        <w:t>жизнедеятельности, реабилитационные мероприятия медицинского, социального и лечебно-трудового характера, обеспечение ухода и медицинской помощи, организацию их досуга и отдыха. В то же время практика деятельности социальных учреждений социального обслуживания, в частности, домов-интернатов для престарелых и инвалидов, показала, что требуются и другие технологии работы с пожилыми гражданами. Так, например, в практике стационарного социального обслуживания фиксируется феномен так называемой «быстрой смерти», когда пожилые люди, поступившие на обслуживание в течение полугода, тяжело болеют или умирают</w:t>
      </w:r>
      <w:r>
        <w:rPr>
          <w:rFonts w:ascii="Times New Roman" w:hAnsi="Times New Roman" w:cs="Times New Roman"/>
          <w:sz w:val="28"/>
          <w:szCs w:val="28"/>
        </w:rPr>
        <w:t>.</w:t>
      </w:r>
    </w:p>
    <w:p w14:paraId="674011DB" w14:textId="073C318B" w:rsidR="00033FB8" w:rsidRPr="00033FB8" w:rsidRDefault="00033FB8" w:rsidP="00FD3669">
      <w:pPr>
        <w:spacing w:after="0" w:line="240" w:lineRule="auto"/>
        <w:ind w:firstLine="709"/>
        <w:jc w:val="both"/>
        <w:rPr>
          <w:rFonts w:ascii="Times New Roman" w:hAnsi="Times New Roman" w:cs="Times New Roman"/>
          <w:b/>
          <w:bCs/>
          <w:sz w:val="28"/>
          <w:szCs w:val="28"/>
        </w:rPr>
      </w:pPr>
      <w:r w:rsidRPr="00033FB8">
        <w:rPr>
          <w:rFonts w:ascii="Times New Roman" w:hAnsi="Times New Roman" w:cs="Times New Roman"/>
          <w:b/>
          <w:bCs/>
          <w:sz w:val="28"/>
          <w:szCs w:val="28"/>
        </w:rPr>
        <w:t>Психоневрологический дом-интернат</w:t>
      </w:r>
    </w:p>
    <w:p w14:paraId="7B99CC98" w14:textId="35F08410"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Психоневрологический интернат – социально-медицинское учреждение, предназначенное для постоянного, временного (сроком до шести месяцев) и пятидневного в неделю проживания и обслуживания граждан пожилого возраста (мужчин старше 60 лет и женщин старше 55 лет) и инвалидов (старше 18 лет), страдающих хроническими психическими заболеваниями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проведение мероприятий медицинского, социального характера, питание и уход, а также организацию  посильной трудовой деятельности, отдыха и досуга</w:t>
      </w:r>
      <w:r>
        <w:rPr>
          <w:rFonts w:ascii="Times New Roman" w:hAnsi="Times New Roman" w:cs="Times New Roman"/>
          <w:sz w:val="28"/>
          <w:szCs w:val="28"/>
        </w:rPr>
        <w:t>.</w:t>
      </w:r>
    </w:p>
    <w:p w14:paraId="1B8BD160" w14:textId="0874F891"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В психоневрологический интернат принимаются лица с умственной отсталостью в степени выраженной дебильности, имбецильности и идиотии, а также, лица, страдающие затяжными формами психических заболеваний, состояние которых характеризуется отсутствием острой психотической симптоматики, наличием слабоумия или грубых проявлений психического дефекта. При психических заболеваниях и умственной отсталости в какой-то мере страдают все психические функции или большинство из них (сознание, внимание, восприятие, воля, память, мышление, эмоции), что вызывает ограничения жизнедеятельности в сфере самообслуживания, общения, обучения, трудовой деятельности, ориентации, контроля за своим поведением, в передвижении.</w:t>
      </w:r>
    </w:p>
    <w:p w14:paraId="26FB3444" w14:textId="3F1D5B7E" w:rsidR="00033FB8" w:rsidRPr="00033FB8" w:rsidRDefault="00033FB8" w:rsidP="00FD3669">
      <w:pPr>
        <w:spacing w:after="0" w:line="240" w:lineRule="auto"/>
        <w:ind w:firstLine="709"/>
        <w:jc w:val="both"/>
        <w:rPr>
          <w:rFonts w:ascii="Times New Roman" w:hAnsi="Times New Roman" w:cs="Times New Roman"/>
          <w:b/>
          <w:bCs/>
          <w:sz w:val="28"/>
          <w:szCs w:val="28"/>
        </w:rPr>
      </w:pPr>
      <w:r w:rsidRPr="00033FB8">
        <w:rPr>
          <w:rFonts w:ascii="Times New Roman" w:hAnsi="Times New Roman" w:cs="Times New Roman"/>
          <w:b/>
          <w:bCs/>
          <w:sz w:val="28"/>
          <w:szCs w:val="28"/>
        </w:rPr>
        <w:t>Дом-интернат милосердия для престарелых и инвалидов</w:t>
      </w:r>
    </w:p>
    <w:p w14:paraId="5BD0C65B" w14:textId="4CD0D704"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Дом-интернат для престарелых и инвалидов системы социальной защиты населения является медико-социальным учреждением, предназначенным для постоянного проживания престарелых и инвалидов, нуждающихся в стационарном обслуживании.</w:t>
      </w:r>
    </w:p>
    <w:p w14:paraId="38195E46" w14:textId="77777777"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 xml:space="preserve">Основные задачи дома-интерната: </w:t>
      </w:r>
    </w:p>
    <w:p w14:paraId="52848976" w14:textId="77777777"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 xml:space="preserve">- осуществление социальной защиты проживающих в доме-интернате престарелых граждан и инвалидов путем стабильного материально-бытового обеспечения, создания для них благоприятных условий жизни; </w:t>
      </w:r>
    </w:p>
    <w:p w14:paraId="584AA2EC" w14:textId="77777777"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 xml:space="preserve">- осуществление мероприятий по медико-социальной реабилитации проживающих с целью восстановления или компенсации утраченных или нарушенных способностей к бытовой, социальной и профессиональной деятельности; </w:t>
      </w:r>
    </w:p>
    <w:p w14:paraId="400F1EFC" w14:textId="419A520D"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lastRenderedPageBreak/>
        <w:t>- организация ухода за проживающими, оказание им медицинской помощи, проведение лечебно-профилактических и оздоровительных мероприятий.</w:t>
      </w:r>
    </w:p>
    <w:p w14:paraId="7B1267A7" w14:textId="77777777"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 xml:space="preserve">Функции: </w:t>
      </w:r>
    </w:p>
    <w:p w14:paraId="2E16D196" w14:textId="77777777"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 xml:space="preserve">- прием престарелых граждан и инвалидов и активное содействие их адаптации в новой обстановке и жизни коллектива; </w:t>
      </w:r>
    </w:p>
    <w:p w14:paraId="725F53E5" w14:textId="0C1F76A2"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 бытовое обслуживание престарелых и инвалидов, предоставление им согласно утвержденным нормам благоустроенного жилья с мебелью и инвентарем, постельных принадлежностей, одежды и обуви;</w:t>
      </w:r>
    </w:p>
    <w:p w14:paraId="62A989FE" w14:textId="77777777"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 xml:space="preserve">- организация досуговых мероприятий; </w:t>
      </w:r>
    </w:p>
    <w:p w14:paraId="68142916" w14:textId="77777777"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 xml:space="preserve">- организацию рационального, в том числе и диетического питания с учетом их возраста и состояния здоровья; </w:t>
      </w:r>
    </w:p>
    <w:p w14:paraId="0AA390E3" w14:textId="77777777"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 xml:space="preserve">- уход и наблюдение за престарелыми гражданами и инвалидами, создание благоприятного микроклимата и показанных режимов обслуживания; </w:t>
      </w:r>
    </w:p>
    <w:p w14:paraId="73FBB225" w14:textId="77777777"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 xml:space="preserve">- диспансеризацию престарелых граждан и инвалидов, лечение, организацию консультативной медицинской помощи специалистов, а также госпитализацию нуждающихся больных в лечебно-профилактические учреждения системы здравоохранения; </w:t>
      </w:r>
    </w:p>
    <w:p w14:paraId="61C0B5CB" w14:textId="77777777"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 xml:space="preserve">- содействие в проведении медико-социальной экспертизы; </w:t>
      </w:r>
    </w:p>
    <w:p w14:paraId="7A91F16C" w14:textId="77777777"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 xml:space="preserve">- проведение санитарно-гигиенических и противоэпидемических мероприятий; </w:t>
      </w:r>
    </w:p>
    <w:p w14:paraId="15123C67" w14:textId="77777777"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 xml:space="preserve">- организацию согласно медицинским рекомендациям активирующей терапии для престарелых и инвалидов, проведение комплекса реабилитационных мероприятий по восстановлению их личностного и социального статуса; </w:t>
      </w:r>
    </w:p>
    <w:p w14:paraId="296530AB" w14:textId="4BE7C235"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 мероприятия по повышению качества обслуживания, содержания и ухода, внедрению в практику передовых форм работы и методов обслуживания престарелых и инвалидов.</w:t>
      </w:r>
    </w:p>
    <w:p w14:paraId="6B2F8966" w14:textId="65411732"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Принимаются: граждане пожилого возраста (мужчины старше 60 лет и женщины старше 55 лет) и инвалиды (I и II групп старше 18 лет), находящиеся на постельном режиме или передвигающиеся в пределах палаты с посторонней помощью, нуждающиеся в постороннем уходе в связи с частичной или полной утратой возможности самостоятельно удовлетворять свои жизненные потребности вследствие ограничения способности к самообслуживанию и (или) передвижению и не имеющие медицинских противопоказаний к обслуживанию в стационарных учреждениях социального обслуживания.</w:t>
      </w:r>
    </w:p>
    <w:p w14:paraId="3ACB707E" w14:textId="2A88BB41" w:rsidR="00033FB8" w:rsidRPr="00033FB8" w:rsidRDefault="00033FB8" w:rsidP="00FD3669">
      <w:pPr>
        <w:spacing w:after="0" w:line="240" w:lineRule="auto"/>
        <w:ind w:firstLine="709"/>
        <w:jc w:val="both"/>
        <w:rPr>
          <w:rFonts w:ascii="Times New Roman" w:hAnsi="Times New Roman" w:cs="Times New Roman"/>
          <w:b/>
          <w:bCs/>
          <w:sz w:val="28"/>
          <w:szCs w:val="28"/>
        </w:rPr>
      </w:pPr>
      <w:r w:rsidRPr="00033FB8">
        <w:rPr>
          <w:rFonts w:ascii="Times New Roman" w:hAnsi="Times New Roman" w:cs="Times New Roman"/>
          <w:b/>
          <w:bCs/>
          <w:sz w:val="28"/>
          <w:szCs w:val="28"/>
        </w:rPr>
        <w:t>Дома сестринского ухода</w:t>
      </w:r>
    </w:p>
    <w:p w14:paraId="17CC74F8" w14:textId="77777777"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 xml:space="preserve">Основные задачи Дома (отделения) сестринского ухода: </w:t>
      </w:r>
    </w:p>
    <w:p w14:paraId="145DBFFE" w14:textId="77777777"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 xml:space="preserve">- прием и размещение пациентов соответственно профилю и тяжести заболевания </w:t>
      </w:r>
    </w:p>
    <w:p w14:paraId="3C2CEE46" w14:textId="77777777"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 xml:space="preserve">- курс поддерживающего лечения больным преимущественно пожилого и старческого возраста, одиноким, страдающим хроническими заболеваниями и нуждающимся в медицинском и социальном уходе; </w:t>
      </w:r>
    </w:p>
    <w:p w14:paraId="72FBC74C" w14:textId="77777777"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lastRenderedPageBreak/>
        <w:t xml:space="preserve">- своевременная диагностика осложнений и обострений хронических заболеваний - оказание экстренной помощи </w:t>
      </w:r>
    </w:p>
    <w:p w14:paraId="25C0ED36" w14:textId="75590402"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 xml:space="preserve">- медицинская реабилитация с элементами трудотерапии </w:t>
      </w:r>
    </w:p>
    <w:p w14:paraId="6519F184" w14:textId="2F533264"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 социальное обслуживание и круглосуточное наблюдение больных, оказавшихся в беспомощном состоянии, независимо от возраста и диагноза; - психологическая помощь пациенту</w:t>
      </w:r>
    </w:p>
    <w:p w14:paraId="2FE1E686" w14:textId="77777777"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 xml:space="preserve"> - обеспечение сбалансированного питания с учетом диагноза и состояния пациента.</w:t>
      </w:r>
    </w:p>
    <w:p w14:paraId="2A4E4769" w14:textId="40199124" w:rsidR="00033FB8" w:rsidRDefault="00033FB8" w:rsidP="00FD3669">
      <w:pPr>
        <w:spacing w:after="0" w:line="240" w:lineRule="auto"/>
        <w:ind w:firstLine="709"/>
        <w:jc w:val="both"/>
        <w:rPr>
          <w:rFonts w:ascii="Times New Roman" w:hAnsi="Times New Roman" w:cs="Times New Roman"/>
          <w:sz w:val="28"/>
          <w:szCs w:val="28"/>
        </w:rPr>
      </w:pPr>
      <w:r w:rsidRPr="00033FB8">
        <w:rPr>
          <w:rFonts w:ascii="Times New Roman" w:hAnsi="Times New Roman" w:cs="Times New Roman"/>
          <w:sz w:val="28"/>
          <w:szCs w:val="28"/>
        </w:rPr>
        <w:t xml:space="preserve"> - оказание на договорной основе сестринского ухода на дому Мощность домов сестринского ухода определяется расчетом исходя из численности взрослого населения в зоне обслуживания и показателей потребности. Рекомендуемая мощность в пределах от 100 до 200 коек. Вместимость палатных отделений сестринского ухода рекомендуется в пределах от 25 до 50 коек.</w:t>
      </w:r>
    </w:p>
    <w:sectPr w:rsidR="00033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D6B88"/>
    <w:multiLevelType w:val="hybridMultilevel"/>
    <w:tmpl w:val="7FDC8A1C"/>
    <w:lvl w:ilvl="0" w:tplc="E236AF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1AE473A"/>
    <w:multiLevelType w:val="hybridMultilevel"/>
    <w:tmpl w:val="658C3AFA"/>
    <w:lvl w:ilvl="0" w:tplc="C2D88A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79F4825"/>
    <w:multiLevelType w:val="multilevel"/>
    <w:tmpl w:val="F3466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3024859">
    <w:abstractNumId w:val="0"/>
  </w:num>
  <w:num w:numId="2" w16cid:durableId="997538303">
    <w:abstractNumId w:val="2"/>
  </w:num>
  <w:num w:numId="3" w16cid:durableId="585961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A5"/>
    <w:rsid w:val="0000064F"/>
    <w:rsid w:val="00033FB8"/>
    <w:rsid w:val="000365FB"/>
    <w:rsid w:val="000703A5"/>
    <w:rsid w:val="00140F12"/>
    <w:rsid w:val="001436CB"/>
    <w:rsid w:val="001B152E"/>
    <w:rsid w:val="001B7530"/>
    <w:rsid w:val="002036FA"/>
    <w:rsid w:val="00204B10"/>
    <w:rsid w:val="00211595"/>
    <w:rsid w:val="00247E4C"/>
    <w:rsid w:val="00276098"/>
    <w:rsid w:val="002E620F"/>
    <w:rsid w:val="00307382"/>
    <w:rsid w:val="003C4E6E"/>
    <w:rsid w:val="00450C02"/>
    <w:rsid w:val="004D03AF"/>
    <w:rsid w:val="004E574D"/>
    <w:rsid w:val="005018E2"/>
    <w:rsid w:val="0057267A"/>
    <w:rsid w:val="00573F14"/>
    <w:rsid w:val="005C1B1A"/>
    <w:rsid w:val="00620954"/>
    <w:rsid w:val="00674DC3"/>
    <w:rsid w:val="00775044"/>
    <w:rsid w:val="007F3334"/>
    <w:rsid w:val="00802DC7"/>
    <w:rsid w:val="0081006B"/>
    <w:rsid w:val="008F43F0"/>
    <w:rsid w:val="009524E5"/>
    <w:rsid w:val="00965ED0"/>
    <w:rsid w:val="00976ECC"/>
    <w:rsid w:val="00995807"/>
    <w:rsid w:val="00A12922"/>
    <w:rsid w:val="00A4036C"/>
    <w:rsid w:val="00A51978"/>
    <w:rsid w:val="00B34F76"/>
    <w:rsid w:val="00B40F44"/>
    <w:rsid w:val="00BC051B"/>
    <w:rsid w:val="00BF1F7A"/>
    <w:rsid w:val="00C52AFC"/>
    <w:rsid w:val="00CB5909"/>
    <w:rsid w:val="00CC2145"/>
    <w:rsid w:val="00CD6215"/>
    <w:rsid w:val="00D63EF4"/>
    <w:rsid w:val="00D905BF"/>
    <w:rsid w:val="00DF5000"/>
    <w:rsid w:val="00E92301"/>
    <w:rsid w:val="00EA6E1E"/>
    <w:rsid w:val="00EB075B"/>
    <w:rsid w:val="00EF7E7F"/>
    <w:rsid w:val="00F107E5"/>
    <w:rsid w:val="00F3420F"/>
    <w:rsid w:val="00FA284E"/>
    <w:rsid w:val="00FD3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7486"/>
  <w15:chartTrackingRefBased/>
  <w15:docId w15:val="{8B562638-CF25-4F67-B70E-37570CFE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70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70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703A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703A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703A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703A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703A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703A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703A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03A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703A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703A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703A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703A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703A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703A5"/>
    <w:rPr>
      <w:rFonts w:eastAsiaTheme="majorEastAsia" w:cstheme="majorBidi"/>
      <w:color w:val="595959" w:themeColor="text1" w:themeTint="A6"/>
    </w:rPr>
  </w:style>
  <w:style w:type="character" w:customStyle="1" w:styleId="80">
    <w:name w:val="Заголовок 8 Знак"/>
    <w:basedOn w:val="a0"/>
    <w:link w:val="8"/>
    <w:uiPriority w:val="9"/>
    <w:semiHidden/>
    <w:rsid w:val="000703A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703A5"/>
    <w:rPr>
      <w:rFonts w:eastAsiaTheme="majorEastAsia" w:cstheme="majorBidi"/>
      <w:color w:val="272727" w:themeColor="text1" w:themeTint="D8"/>
    </w:rPr>
  </w:style>
  <w:style w:type="paragraph" w:styleId="a3">
    <w:name w:val="Title"/>
    <w:basedOn w:val="a"/>
    <w:next w:val="a"/>
    <w:link w:val="a4"/>
    <w:uiPriority w:val="10"/>
    <w:qFormat/>
    <w:rsid w:val="00070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703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3A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703A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703A5"/>
    <w:pPr>
      <w:spacing w:before="160"/>
      <w:jc w:val="center"/>
    </w:pPr>
    <w:rPr>
      <w:i/>
      <w:iCs/>
      <w:color w:val="404040" w:themeColor="text1" w:themeTint="BF"/>
    </w:rPr>
  </w:style>
  <w:style w:type="character" w:customStyle="1" w:styleId="22">
    <w:name w:val="Цитата 2 Знак"/>
    <w:basedOn w:val="a0"/>
    <w:link w:val="21"/>
    <w:uiPriority w:val="29"/>
    <w:rsid w:val="000703A5"/>
    <w:rPr>
      <w:i/>
      <w:iCs/>
      <w:color w:val="404040" w:themeColor="text1" w:themeTint="BF"/>
    </w:rPr>
  </w:style>
  <w:style w:type="paragraph" w:styleId="a7">
    <w:name w:val="List Paragraph"/>
    <w:basedOn w:val="a"/>
    <w:uiPriority w:val="34"/>
    <w:qFormat/>
    <w:rsid w:val="000703A5"/>
    <w:pPr>
      <w:ind w:left="720"/>
      <w:contextualSpacing/>
    </w:pPr>
  </w:style>
  <w:style w:type="character" w:styleId="a8">
    <w:name w:val="Intense Emphasis"/>
    <w:basedOn w:val="a0"/>
    <w:uiPriority w:val="21"/>
    <w:qFormat/>
    <w:rsid w:val="000703A5"/>
    <w:rPr>
      <w:i/>
      <w:iCs/>
      <w:color w:val="0F4761" w:themeColor="accent1" w:themeShade="BF"/>
    </w:rPr>
  </w:style>
  <w:style w:type="paragraph" w:styleId="a9">
    <w:name w:val="Intense Quote"/>
    <w:basedOn w:val="a"/>
    <w:next w:val="a"/>
    <w:link w:val="aa"/>
    <w:uiPriority w:val="30"/>
    <w:qFormat/>
    <w:rsid w:val="00070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703A5"/>
    <w:rPr>
      <w:i/>
      <w:iCs/>
      <w:color w:val="0F4761" w:themeColor="accent1" w:themeShade="BF"/>
    </w:rPr>
  </w:style>
  <w:style w:type="character" w:styleId="ab">
    <w:name w:val="Intense Reference"/>
    <w:basedOn w:val="a0"/>
    <w:uiPriority w:val="32"/>
    <w:qFormat/>
    <w:rsid w:val="000703A5"/>
    <w:rPr>
      <w:b/>
      <w:bCs/>
      <w:smallCaps/>
      <w:color w:val="0F4761" w:themeColor="accent1" w:themeShade="BF"/>
      <w:spacing w:val="5"/>
    </w:rPr>
  </w:style>
  <w:style w:type="character" w:styleId="ac">
    <w:name w:val="Hyperlink"/>
    <w:basedOn w:val="a0"/>
    <w:uiPriority w:val="99"/>
    <w:unhideWhenUsed/>
    <w:rsid w:val="000703A5"/>
    <w:rPr>
      <w:color w:val="467886" w:themeColor="hyperlink"/>
      <w:u w:val="single"/>
    </w:rPr>
  </w:style>
  <w:style w:type="character" w:styleId="ad">
    <w:name w:val="Unresolved Mention"/>
    <w:basedOn w:val="a0"/>
    <w:uiPriority w:val="99"/>
    <w:semiHidden/>
    <w:unhideWhenUsed/>
    <w:rsid w:val="00070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9482">
      <w:bodyDiv w:val="1"/>
      <w:marLeft w:val="0"/>
      <w:marRight w:val="0"/>
      <w:marTop w:val="0"/>
      <w:marBottom w:val="0"/>
      <w:divBdr>
        <w:top w:val="none" w:sz="0" w:space="0" w:color="auto"/>
        <w:left w:val="none" w:sz="0" w:space="0" w:color="auto"/>
        <w:bottom w:val="none" w:sz="0" w:space="0" w:color="auto"/>
        <w:right w:val="none" w:sz="0" w:space="0" w:color="auto"/>
      </w:divBdr>
    </w:div>
    <w:div w:id="740063396">
      <w:bodyDiv w:val="1"/>
      <w:marLeft w:val="0"/>
      <w:marRight w:val="0"/>
      <w:marTop w:val="0"/>
      <w:marBottom w:val="0"/>
      <w:divBdr>
        <w:top w:val="none" w:sz="0" w:space="0" w:color="auto"/>
        <w:left w:val="none" w:sz="0" w:space="0" w:color="auto"/>
        <w:bottom w:val="none" w:sz="0" w:space="0" w:color="auto"/>
        <w:right w:val="none" w:sz="0" w:space="0" w:color="auto"/>
      </w:divBdr>
    </w:div>
    <w:div w:id="884172520">
      <w:bodyDiv w:val="1"/>
      <w:marLeft w:val="0"/>
      <w:marRight w:val="0"/>
      <w:marTop w:val="0"/>
      <w:marBottom w:val="0"/>
      <w:divBdr>
        <w:top w:val="none" w:sz="0" w:space="0" w:color="auto"/>
        <w:left w:val="none" w:sz="0" w:space="0" w:color="auto"/>
        <w:bottom w:val="none" w:sz="0" w:space="0" w:color="auto"/>
        <w:right w:val="none" w:sz="0" w:space="0" w:color="auto"/>
      </w:divBdr>
    </w:div>
    <w:div w:id="96889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0024/fc5ba61658eaba06fc1242940c47c8d070ac6d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document/cons_doc_LAW_367552/e2895b358938ae9f1bc06c3c269568dd78610db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61542/6594676974cdd3bcd5881c3cec162617e91a48ec/" TargetMode="External"/><Relationship Id="rId11" Type="http://schemas.openxmlformats.org/officeDocument/2006/relationships/hyperlink" Target="https://www.consultant.ru/document/cons_doc_LAW_454224/5d0ea9dc9b2bd7239c32ea00e8a015bdd4f79dac/" TargetMode="External"/><Relationship Id="rId5" Type="http://schemas.openxmlformats.org/officeDocument/2006/relationships/hyperlink" Target="https://www.consultant.ru/document/cons_doc_LAW_461535/01ec3183bd2392bcdd631351537972ebc404461c/" TargetMode="External"/><Relationship Id="rId10" Type="http://schemas.openxmlformats.org/officeDocument/2006/relationships/hyperlink" Target="https://www.consultant.ru/document/cons_doc_LAW_474019/62e814760d6bbb945e43e84f464a96f4383e806e/" TargetMode="External"/><Relationship Id="rId4" Type="http://schemas.openxmlformats.org/officeDocument/2006/relationships/webSettings" Target="webSettings.xml"/><Relationship Id="rId9" Type="http://schemas.openxmlformats.org/officeDocument/2006/relationships/hyperlink" Target="https://www.consultant.ru/document/cons_doc_LAW_460024/fc5ba61658eaba06fc1242940c47c8d070ac6d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15</Pages>
  <Words>5636</Words>
  <Characters>32130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 Иван Юрьевич</dc:creator>
  <cp:keywords/>
  <dc:description/>
  <cp:lastModifiedBy>Прохоров Иван Юрьевич</cp:lastModifiedBy>
  <cp:revision>4</cp:revision>
  <dcterms:created xsi:type="dcterms:W3CDTF">2024-04-17T14:50:00Z</dcterms:created>
  <dcterms:modified xsi:type="dcterms:W3CDTF">2024-08-31T15:01:00Z</dcterms:modified>
</cp:coreProperties>
</file>