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58" w:rsidRPr="00EC0239" w:rsidRDefault="00B84158" w:rsidP="00B841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0239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Практическое занятие 7. </w:t>
      </w:r>
      <w:r w:rsidRPr="00EC023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Направления зарубежного 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>индивидуального, группового психологического консультирования. Особенности применения разные видов и методов консультирования в соответствии с возрастом, полом и особенностями жизненной ситуации клиентов (6 ч.).</w:t>
      </w:r>
    </w:p>
    <w:p w:rsidR="00B84158" w:rsidRPr="00EC0239" w:rsidRDefault="00B84158" w:rsidP="00B8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творческие задания / доклады по темам (</w:t>
      </w: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EC0239">
        <w:rPr>
          <w:rFonts w:ascii="Times New Roman" w:eastAsia="Times New Roman" w:hAnsi="Times New Roman" w:cs="Times New Roman"/>
          <w:sz w:val="28"/>
          <w:szCs w:val="28"/>
        </w:rPr>
        <w:t>. фонд оценочных средств по дисциплине):</w:t>
      </w:r>
    </w:p>
    <w:p w:rsidR="00B84158" w:rsidRPr="00EC0239" w:rsidRDefault="00B84158" w:rsidP="00B841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Творческое задание 5.</w:t>
      </w:r>
      <w:r w:rsidRPr="00EC0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 сравнительную таблицу факторов эффективности психологической помощи </w:t>
      </w:r>
      <w:r w:rsidRPr="00EC0239">
        <w:rPr>
          <w:rFonts w:ascii="Times New Roman" w:eastAsia="Times New Roman" w:hAnsi="Times New Roman"/>
          <w:sz w:val="28"/>
          <w:szCs w:val="28"/>
        </w:rPr>
        <w:t>различным группам лиц в зависимости от пола, возраста и других особенностей, в том числе для групп людей, оказавшихся в экстремальных ситуациях, групп риска.</w:t>
      </w:r>
    </w:p>
    <w:p w:rsidR="00B84158" w:rsidRPr="00EC0239" w:rsidRDefault="00B84158" w:rsidP="00B841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0239">
        <w:rPr>
          <w:rFonts w:ascii="Times New Roman" w:eastAsia="Times New Roman" w:hAnsi="Times New Roman"/>
          <w:sz w:val="28"/>
          <w:szCs w:val="28"/>
        </w:rPr>
        <w:t>Темы докладов.</w:t>
      </w:r>
    </w:p>
    <w:p w:rsidR="00B84158" w:rsidRPr="00EC0239" w:rsidRDefault="00B84158" w:rsidP="00B8415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EC0239">
        <w:rPr>
          <w:rFonts w:eastAsia="Times New Roman" w:cs="Times New Roman"/>
          <w:color w:val="000000"/>
          <w:sz w:val="28"/>
          <w:szCs w:val="28"/>
        </w:rPr>
        <w:t>Принципы различных видов психологического консультирования в зарубежной консультативной практике.</w:t>
      </w:r>
    </w:p>
    <w:p w:rsidR="00B84158" w:rsidRPr="00EC0239" w:rsidRDefault="00B84158" w:rsidP="00B841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:rsidR="00B84158" w:rsidRPr="00EC0239" w:rsidRDefault="00B84158" w:rsidP="00B84158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B84158" w:rsidRPr="00EC0239" w:rsidRDefault="00B84158" w:rsidP="00B84158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B84158" w:rsidRPr="00EC0239" w:rsidRDefault="00B84158" w:rsidP="00B84158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:rsidR="00B84158" w:rsidRPr="00EC0239" w:rsidRDefault="00B84158" w:rsidP="00B84158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преподавателя;</w:t>
      </w:r>
    </w:p>
    <w:p w:rsidR="00B84158" w:rsidRPr="00EC0239" w:rsidRDefault="00B84158" w:rsidP="00B84158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239">
        <w:rPr>
          <w:rFonts w:ascii="Times New Roman" w:eastAsia="Times New Roman" w:hAnsi="Times New Roman" w:cs="Times New Roman"/>
          <w:sz w:val="28"/>
          <w:szCs w:val="28"/>
        </w:rPr>
        <w:t>– далее обучающиеся строят сравнительную таблицу принципов различных видов психологического консультирования по разным классификациям.</w:t>
      </w:r>
      <w:proofErr w:type="gramEnd"/>
    </w:p>
    <w:p w:rsidR="00B84158" w:rsidRPr="00EC0239" w:rsidRDefault="00B84158" w:rsidP="00B84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B84158" w:rsidRPr="00EC0239" w:rsidRDefault="00B84158" w:rsidP="00B84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B84158" w:rsidRPr="00EC0239" w:rsidRDefault="00B84158" w:rsidP="00B841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B84158" w:rsidRPr="00EC0239" w:rsidRDefault="00B84158" w:rsidP="00B8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B84158" w:rsidRPr="003960C4" w:rsidRDefault="00B84158" w:rsidP="00B84158">
      <w:pPr>
        <w:pStyle w:val="a3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jc w:val="both"/>
        <w:rPr>
          <w:iCs/>
        </w:rPr>
      </w:pP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132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5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/531122</w:t>
        </w:r>
      </w:hyperlink>
      <w:r w:rsidRPr="003960C4">
        <w:rPr>
          <w:iCs/>
        </w:rPr>
        <w:t xml:space="preserve"> (дата обращения: 24.03.2023). </w:t>
      </w:r>
    </w:p>
    <w:p w:rsidR="00B84158" w:rsidRPr="003960C4" w:rsidRDefault="00B84158" w:rsidP="00B84158">
      <w:pPr>
        <w:pStyle w:val="a3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jc w:val="both"/>
        <w:rPr>
          <w:iCs/>
        </w:rPr>
      </w:pP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перераб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440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6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/510719</w:t>
        </w:r>
      </w:hyperlink>
      <w:r w:rsidRPr="003960C4">
        <w:rPr>
          <w:iCs/>
        </w:rPr>
        <w:t xml:space="preserve"> (дата обращения: 25.03.2023). </w:t>
      </w:r>
    </w:p>
    <w:p w:rsidR="00B84158" w:rsidRPr="003960C4" w:rsidRDefault="00B84158" w:rsidP="00B84158">
      <w:pPr>
        <w:pStyle w:val="a3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jc w:val="both"/>
        <w:rPr>
          <w:iCs/>
        </w:rPr>
      </w:pP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Е. </w:t>
      </w:r>
      <w:proofErr w:type="spellStart"/>
      <w:r w:rsidRPr="003960C4">
        <w:rPr>
          <w:iCs/>
        </w:rPr>
        <w:t>Хухлаев</w:t>
      </w:r>
      <w:proofErr w:type="spellEnd"/>
      <w:r w:rsidRPr="003960C4">
        <w:rPr>
          <w:iCs/>
        </w:rPr>
        <w:t xml:space="preserve">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423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7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/510848</w:t>
        </w:r>
      </w:hyperlink>
      <w:r w:rsidRPr="003960C4">
        <w:rPr>
          <w:iCs/>
        </w:rPr>
        <w:t xml:space="preserve"> (дата обращения: 25.02.2023).</w:t>
      </w:r>
    </w:p>
    <w:p w:rsidR="00B84158" w:rsidRPr="003960C4" w:rsidRDefault="00B84158" w:rsidP="00B84158">
      <w:pPr>
        <w:pStyle w:val="a3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jc w:val="both"/>
        <w:rPr>
          <w:iCs/>
        </w:rPr>
      </w:pPr>
      <w:r w:rsidRPr="003960C4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2021. — 178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978-5-534-12011-</w:t>
      </w:r>
      <w:r w:rsidRPr="003960C4">
        <w:rPr>
          <w:iCs/>
        </w:rPr>
        <w:lastRenderedPageBreak/>
        <w:t xml:space="preserve">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8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/476261</w:t>
        </w:r>
      </w:hyperlink>
      <w:r w:rsidRPr="003960C4">
        <w:rPr>
          <w:iCs/>
        </w:rPr>
        <w:t xml:space="preserve"> (дата обращения: 25.02.2023). </w:t>
      </w:r>
    </w:p>
    <w:p w:rsidR="00B84158" w:rsidRPr="003960C4" w:rsidRDefault="00B84158" w:rsidP="00B84158">
      <w:pPr>
        <w:pStyle w:val="a3"/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jc w:val="both"/>
        <w:rPr>
          <w:iCs/>
        </w:rPr>
      </w:pPr>
      <w:r w:rsidRPr="003960C4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</w:t>
      </w:r>
      <w:proofErr w:type="gramStart"/>
      <w:r w:rsidRPr="003960C4">
        <w:rPr>
          <w:iCs/>
        </w:rPr>
        <w:t xml:space="preserve">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>, 2023. — 222 с. — (Профессиональная практика).</w:t>
      </w:r>
      <w:proofErr w:type="gramEnd"/>
      <w:r w:rsidRPr="003960C4">
        <w:rPr>
          <w:iCs/>
        </w:rPr>
        <w:t xml:space="preserve">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9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/515031</w:t>
        </w:r>
      </w:hyperlink>
      <w:r w:rsidRPr="003960C4">
        <w:rPr>
          <w:iCs/>
        </w:rPr>
        <w:t xml:space="preserve"> (дата обращения: 24.02.2023).</w:t>
      </w:r>
    </w:p>
    <w:p w:rsidR="00B84158" w:rsidRPr="00366DB5" w:rsidRDefault="00B84158" w:rsidP="00B84158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345"/>
        <w:jc w:val="both"/>
        <w:rPr>
          <w:iCs/>
        </w:rPr>
      </w:pPr>
      <w:r w:rsidRPr="00366DB5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66DB5">
        <w:rPr>
          <w:iCs/>
        </w:rPr>
        <w:t>Баканова</w:t>
      </w:r>
      <w:proofErr w:type="spellEnd"/>
      <w:r w:rsidRPr="00366DB5">
        <w:rPr>
          <w:iCs/>
        </w:rPr>
        <w:t xml:space="preserve">, А. М. Родина; под редакцией Е. П. </w:t>
      </w:r>
      <w:proofErr w:type="spellStart"/>
      <w:r w:rsidRPr="00366DB5">
        <w:rPr>
          <w:iCs/>
        </w:rPr>
        <w:t>Кораблиной</w:t>
      </w:r>
      <w:proofErr w:type="spellEnd"/>
      <w:r w:rsidRPr="00366DB5">
        <w:rPr>
          <w:iCs/>
        </w:rPr>
        <w:t xml:space="preserve">. — 2-е изд., </w:t>
      </w:r>
      <w:proofErr w:type="spellStart"/>
      <w:r w:rsidRPr="00366DB5">
        <w:rPr>
          <w:iCs/>
        </w:rPr>
        <w:t>испр</w:t>
      </w:r>
      <w:proofErr w:type="spellEnd"/>
      <w:r w:rsidRPr="00366DB5">
        <w:rPr>
          <w:iCs/>
        </w:rPr>
        <w:t xml:space="preserve">. и доп. — Москва: Издательство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, 2023. — 222 с. — (Высшее образование). — </w:t>
      </w:r>
      <w:r w:rsidRPr="00366DB5">
        <w:rPr>
          <w:iCs/>
          <w:lang w:val="en-US"/>
        </w:rPr>
        <w:t>ISBN</w:t>
      </w:r>
      <w:r w:rsidRPr="00366DB5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66DB5">
        <w:rPr>
          <w:iCs/>
        </w:rPr>
        <w:t>Юрайт</w:t>
      </w:r>
      <w:proofErr w:type="spellEnd"/>
      <w:r w:rsidRPr="00366DB5">
        <w:rPr>
          <w:iCs/>
        </w:rPr>
        <w:t xml:space="preserve"> [сайт]. — </w:t>
      </w:r>
      <w:r w:rsidRPr="00366DB5">
        <w:rPr>
          <w:iCs/>
          <w:lang w:val="en-US"/>
        </w:rPr>
        <w:t>URL</w:t>
      </w:r>
      <w:r w:rsidRPr="00366DB5">
        <w:rPr>
          <w:iCs/>
        </w:rPr>
        <w:t xml:space="preserve">: </w:t>
      </w:r>
      <w:hyperlink r:id="rId10" w:history="1">
        <w:r w:rsidRPr="00366DB5">
          <w:rPr>
            <w:iCs/>
            <w:u w:val="single"/>
            <w:lang w:val="en-US"/>
          </w:rPr>
          <w:t>https</w:t>
        </w:r>
        <w:r w:rsidRPr="00366DB5">
          <w:rPr>
            <w:iCs/>
            <w:u w:val="single"/>
          </w:rPr>
          <w:t>://</w:t>
        </w:r>
        <w:proofErr w:type="spellStart"/>
        <w:r w:rsidRPr="00366DB5">
          <w:rPr>
            <w:iCs/>
            <w:u w:val="single"/>
            <w:lang w:val="en-US"/>
          </w:rPr>
          <w:t>urait</w:t>
        </w:r>
        <w:proofErr w:type="spellEnd"/>
        <w:r w:rsidRPr="00366DB5">
          <w:rPr>
            <w:iCs/>
            <w:u w:val="single"/>
          </w:rPr>
          <w:t>.</w:t>
        </w:r>
        <w:proofErr w:type="spellStart"/>
        <w:r w:rsidRPr="00366DB5">
          <w:rPr>
            <w:iCs/>
            <w:u w:val="single"/>
            <w:lang w:val="en-US"/>
          </w:rPr>
          <w:t>ru</w:t>
        </w:r>
        <w:proofErr w:type="spellEnd"/>
        <w:r w:rsidRPr="00366DB5">
          <w:rPr>
            <w:iCs/>
            <w:u w:val="single"/>
          </w:rPr>
          <w:t>/</w:t>
        </w:r>
        <w:proofErr w:type="spellStart"/>
        <w:r w:rsidRPr="00366DB5">
          <w:rPr>
            <w:iCs/>
            <w:u w:val="single"/>
            <w:lang w:val="en-US"/>
          </w:rPr>
          <w:t>bcode</w:t>
        </w:r>
        <w:proofErr w:type="spellEnd"/>
        <w:r w:rsidRPr="00366DB5">
          <w:rPr>
            <w:iCs/>
            <w:u w:val="single"/>
          </w:rPr>
          <w:t>/514868</w:t>
        </w:r>
      </w:hyperlink>
      <w:r w:rsidRPr="00366DB5">
        <w:rPr>
          <w:iCs/>
        </w:rPr>
        <w:t xml:space="preserve"> (дата обращения: 24.0</w:t>
      </w:r>
      <w:r>
        <w:rPr>
          <w:iCs/>
        </w:rPr>
        <w:t>2</w:t>
      </w:r>
      <w:r w:rsidRPr="00366DB5">
        <w:rPr>
          <w:iCs/>
        </w:rPr>
        <w:t xml:space="preserve">.2023). </w:t>
      </w: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F8"/>
    <w:multiLevelType w:val="hybridMultilevel"/>
    <w:tmpl w:val="D276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ADC"/>
    <w:multiLevelType w:val="hybridMultilevel"/>
    <w:tmpl w:val="3DCC34BE"/>
    <w:lvl w:ilvl="0" w:tplc="34980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D4"/>
    <w:multiLevelType w:val="hybridMultilevel"/>
    <w:tmpl w:val="9D58B87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4158"/>
    <w:rsid w:val="008B5CE0"/>
    <w:rsid w:val="00B8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415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rsid w:val="00B8415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2023-07-30T14:49:00Z</dcterms:created>
  <dcterms:modified xsi:type="dcterms:W3CDTF">2023-07-30T14:50:00Z</dcterms:modified>
</cp:coreProperties>
</file>