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02" w:rsidRPr="00EC0239" w:rsidRDefault="00870002" w:rsidP="0087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занятие 4.</w:t>
      </w:r>
      <w:r w:rsidRPr="00EC0239">
        <w:rPr>
          <w:rFonts w:ascii="Times New Roman" w:eastAsia="Times New Roman" w:hAnsi="Times New Roman" w:cs="Times New Roman"/>
          <w:sz w:val="28"/>
          <w:szCs w:val="28"/>
        </w:rPr>
        <w:t xml:space="preserve"> Технологии создания команды и проведения программ активизации социальных, психологических, личностных и других ресурсов клиентов в том числе,  беженцев, мигрантов, маргиналов.</w:t>
      </w:r>
      <w:r w:rsidRPr="00EC0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0239">
        <w:rPr>
          <w:rFonts w:ascii="Times New Roman" w:eastAsia="Times New Roman" w:hAnsi="Times New Roman" w:cs="Times New Roman"/>
          <w:sz w:val="28"/>
          <w:szCs w:val="28"/>
        </w:rPr>
        <w:t>Способы управления и разрешения конфликтов и противоречий в процессе оказания психологической помощи клиентам (2 ч.).</w:t>
      </w:r>
    </w:p>
    <w:p w:rsidR="00870002" w:rsidRPr="00EC0239" w:rsidRDefault="00870002" w:rsidP="008700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Обучающиеся представляют подготовленные в рамках самостоятельной работы доклады по темам (</w:t>
      </w:r>
      <w:proofErr w:type="gramStart"/>
      <w:r w:rsidRPr="00EC0239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EC0239">
        <w:rPr>
          <w:rFonts w:ascii="Times New Roman" w:eastAsia="Times New Roman" w:hAnsi="Times New Roman" w:cs="Times New Roman"/>
          <w:sz w:val="28"/>
          <w:szCs w:val="28"/>
        </w:rPr>
        <w:t>. фонд оценочных средств по дисциплине):</w:t>
      </w:r>
    </w:p>
    <w:p w:rsidR="00870002" w:rsidRPr="00EC0239" w:rsidRDefault="00870002" w:rsidP="0087000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Психологические особенности беженцев, мигрантов.</w:t>
      </w:r>
    </w:p>
    <w:p w:rsidR="00870002" w:rsidRPr="00EC0239" w:rsidRDefault="00870002" w:rsidP="0087000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особенности маргиналов. </w:t>
      </w:r>
    </w:p>
    <w:p w:rsidR="00870002" w:rsidRPr="00EC0239" w:rsidRDefault="00870002" w:rsidP="008700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EC0239">
        <w:rPr>
          <w:rFonts w:eastAsia="Times New Roman" w:cs="Times New Roman"/>
          <w:sz w:val="28"/>
          <w:szCs w:val="28"/>
        </w:rPr>
        <w:t>Комплектование команд. Отечественные и зарубежные подходы.</w:t>
      </w:r>
    </w:p>
    <w:p w:rsidR="00870002" w:rsidRPr="00EC0239" w:rsidRDefault="00870002" w:rsidP="008700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EC0239">
        <w:rPr>
          <w:rFonts w:eastAsia="Times New Roman" w:cs="Times New Roman"/>
          <w:sz w:val="28"/>
          <w:szCs w:val="28"/>
        </w:rPr>
        <w:t>Понятие психологических, личностных и других ресурсов клиентов.</w:t>
      </w:r>
    </w:p>
    <w:p w:rsidR="00870002" w:rsidRPr="00EC0239" w:rsidRDefault="00870002" w:rsidP="008700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EC0239">
        <w:rPr>
          <w:rFonts w:eastAsia="Times New Roman" w:cs="Times New Roman"/>
          <w:sz w:val="28"/>
          <w:szCs w:val="28"/>
        </w:rPr>
        <w:t>Управление конфликтами в процессе оказания психологической помощи.</w:t>
      </w:r>
    </w:p>
    <w:p w:rsidR="00870002" w:rsidRPr="00EC0239" w:rsidRDefault="00870002" w:rsidP="0087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рекомендуемой учебной литературы.</w:t>
      </w:r>
    </w:p>
    <w:p w:rsidR="00870002" w:rsidRPr="00EC0239" w:rsidRDefault="00870002" w:rsidP="008700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:rsidR="00870002" w:rsidRPr="00EC0239" w:rsidRDefault="00870002" w:rsidP="008700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:rsidR="00870002" w:rsidRPr="00EC0239" w:rsidRDefault="00870002" w:rsidP="008700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дебаты, моделирование консультативной сессии.</w:t>
      </w:r>
    </w:p>
    <w:p w:rsidR="00870002" w:rsidRPr="00EC0239" w:rsidRDefault="00870002" w:rsidP="0087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литература, нормативно-правовая документация и другие издания:</w:t>
      </w:r>
    </w:p>
    <w:p w:rsidR="00870002" w:rsidRPr="003960C4" w:rsidRDefault="00870002" w:rsidP="0087000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345"/>
        <w:jc w:val="both"/>
        <w:rPr>
          <w:iCs/>
        </w:rPr>
      </w:pPr>
      <w:proofErr w:type="spellStart"/>
      <w:r w:rsidRPr="003960C4">
        <w:rPr>
          <w:iCs/>
        </w:rPr>
        <w:t>Кашапов</w:t>
      </w:r>
      <w:proofErr w:type="spellEnd"/>
      <w:r w:rsidRPr="003960C4">
        <w:rPr>
          <w:iCs/>
        </w:rPr>
        <w:t xml:space="preserve">, М. М.  Психологическое консультирование: учебник и практикум для вузов / М. М. </w:t>
      </w:r>
      <w:proofErr w:type="spellStart"/>
      <w:r w:rsidRPr="003960C4">
        <w:rPr>
          <w:iCs/>
        </w:rPr>
        <w:t>Кашапов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132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978-5-534-16463-3.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5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/531122</w:t>
        </w:r>
      </w:hyperlink>
      <w:r w:rsidRPr="003960C4">
        <w:rPr>
          <w:iCs/>
        </w:rPr>
        <w:t xml:space="preserve"> (дата обращения: 24.03.2023). </w:t>
      </w:r>
    </w:p>
    <w:p w:rsidR="00870002" w:rsidRPr="003960C4" w:rsidRDefault="00870002" w:rsidP="0087000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345"/>
        <w:jc w:val="both"/>
        <w:rPr>
          <w:iCs/>
        </w:rPr>
      </w:pPr>
      <w:proofErr w:type="spellStart"/>
      <w:r w:rsidRPr="003960C4">
        <w:rPr>
          <w:iCs/>
        </w:rPr>
        <w:t>Немов</w:t>
      </w:r>
      <w:proofErr w:type="spellEnd"/>
      <w:r w:rsidRPr="003960C4">
        <w:rPr>
          <w:iCs/>
        </w:rPr>
        <w:t xml:space="preserve">, Р. С.  Психологическое консультирование: учебник для вузов / Р. С. </w:t>
      </w:r>
      <w:proofErr w:type="spellStart"/>
      <w:r w:rsidRPr="003960C4">
        <w:rPr>
          <w:iCs/>
        </w:rPr>
        <w:t>Немов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перераб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440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978-5-534-02549-1.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6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/510719</w:t>
        </w:r>
      </w:hyperlink>
      <w:r w:rsidRPr="003960C4">
        <w:rPr>
          <w:iCs/>
        </w:rPr>
        <w:t xml:space="preserve"> (дата обращения: 25.03.2023). </w:t>
      </w:r>
    </w:p>
    <w:p w:rsidR="00870002" w:rsidRPr="003960C4" w:rsidRDefault="00870002" w:rsidP="0087000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345"/>
        <w:jc w:val="both"/>
        <w:rPr>
          <w:iCs/>
        </w:rPr>
      </w:pPr>
      <w:proofErr w:type="spellStart"/>
      <w:r w:rsidRPr="003960C4">
        <w:rPr>
          <w:iCs/>
        </w:rPr>
        <w:t>Хухлаева</w:t>
      </w:r>
      <w:proofErr w:type="spellEnd"/>
      <w:r w:rsidRPr="003960C4">
        <w:rPr>
          <w:iCs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3960C4">
        <w:rPr>
          <w:iCs/>
        </w:rPr>
        <w:t>Хухлаева</w:t>
      </w:r>
      <w:proofErr w:type="spellEnd"/>
      <w:r w:rsidRPr="003960C4">
        <w:rPr>
          <w:iCs/>
        </w:rPr>
        <w:t xml:space="preserve">, О. Е. </w:t>
      </w:r>
      <w:proofErr w:type="spellStart"/>
      <w:r w:rsidRPr="003960C4">
        <w:rPr>
          <w:iCs/>
        </w:rPr>
        <w:t>Хухлаев</w:t>
      </w:r>
      <w:proofErr w:type="spellEnd"/>
      <w:r w:rsidRPr="003960C4">
        <w:rPr>
          <w:iCs/>
        </w:rPr>
        <w:t xml:space="preserve">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423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978-5-534-02596-5.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7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/510848</w:t>
        </w:r>
      </w:hyperlink>
      <w:r w:rsidRPr="003960C4">
        <w:rPr>
          <w:iCs/>
        </w:rPr>
        <w:t xml:space="preserve"> (дата обращения: 25.02.2023).</w:t>
      </w:r>
    </w:p>
    <w:p w:rsidR="00870002" w:rsidRPr="003960C4" w:rsidRDefault="00870002" w:rsidP="0087000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345"/>
        <w:jc w:val="both"/>
        <w:rPr>
          <w:iCs/>
        </w:rPr>
      </w:pPr>
      <w:r w:rsidRPr="003960C4">
        <w:rPr>
          <w:iCs/>
        </w:rPr>
        <w:t xml:space="preserve">Шарапов, А. О.  Технологии психологического консультирования: учебное пособие для вузов / А. О. Шарапов, О. В. Матвеев.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2021. — 178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978-5-534-12011-0.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8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/476261</w:t>
        </w:r>
      </w:hyperlink>
      <w:r w:rsidRPr="003960C4">
        <w:rPr>
          <w:iCs/>
        </w:rPr>
        <w:t xml:space="preserve"> (дата обращения: 25.02.2023). </w:t>
      </w:r>
    </w:p>
    <w:p w:rsidR="00870002" w:rsidRPr="003960C4" w:rsidRDefault="00870002" w:rsidP="0087000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345"/>
        <w:jc w:val="both"/>
        <w:rPr>
          <w:iCs/>
        </w:rPr>
      </w:pPr>
      <w:r w:rsidRPr="003960C4">
        <w:rPr>
          <w:iCs/>
        </w:rPr>
        <w:t xml:space="preserve">Психологическая помощь: практическое пособие / Е. П. Кораблина, И. А. Акиндинова, А. А. </w:t>
      </w:r>
      <w:proofErr w:type="spellStart"/>
      <w:r w:rsidRPr="003960C4">
        <w:rPr>
          <w:iCs/>
        </w:rPr>
        <w:t>Баканова</w:t>
      </w:r>
      <w:proofErr w:type="spellEnd"/>
      <w:r w:rsidRPr="003960C4">
        <w:rPr>
          <w:iCs/>
        </w:rPr>
        <w:t xml:space="preserve">, А. М. Родина; под редакцией Е. П. </w:t>
      </w:r>
      <w:proofErr w:type="spellStart"/>
      <w:r w:rsidRPr="003960C4">
        <w:rPr>
          <w:iCs/>
        </w:rPr>
        <w:t>Кораблиной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</w:t>
      </w:r>
      <w:proofErr w:type="gramStart"/>
      <w:r w:rsidRPr="003960C4">
        <w:rPr>
          <w:iCs/>
        </w:rPr>
        <w:t xml:space="preserve">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>, 2023. — 222 с. — (Профессиональная практика).</w:t>
      </w:r>
      <w:proofErr w:type="gramEnd"/>
      <w:r w:rsidRPr="003960C4">
        <w:rPr>
          <w:iCs/>
        </w:rPr>
        <w:t xml:space="preserve">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978-5-534-08536-5.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9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/515031</w:t>
        </w:r>
      </w:hyperlink>
      <w:r w:rsidRPr="003960C4">
        <w:rPr>
          <w:iCs/>
        </w:rPr>
        <w:t xml:space="preserve"> (дата обращения: 24.02.2023).</w:t>
      </w:r>
    </w:p>
    <w:p w:rsidR="00870002" w:rsidRPr="003960C4" w:rsidRDefault="00870002" w:rsidP="0087000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345"/>
        <w:jc w:val="both"/>
        <w:rPr>
          <w:iCs/>
        </w:rPr>
      </w:pPr>
      <w:r w:rsidRPr="003960C4">
        <w:rPr>
          <w:iCs/>
        </w:rPr>
        <w:t xml:space="preserve">Психологическое консультирование: практическое пособие для вузов / Е. П. Кораблина, И. А. Акиндинова, А. А. </w:t>
      </w:r>
      <w:proofErr w:type="spellStart"/>
      <w:r w:rsidRPr="003960C4">
        <w:rPr>
          <w:iCs/>
        </w:rPr>
        <w:t>Баканова</w:t>
      </w:r>
      <w:proofErr w:type="spellEnd"/>
      <w:r w:rsidRPr="003960C4">
        <w:rPr>
          <w:iCs/>
        </w:rPr>
        <w:t xml:space="preserve">, А. М. Родина; под редакцией Е. П. </w:t>
      </w:r>
      <w:proofErr w:type="spellStart"/>
      <w:r w:rsidRPr="003960C4">
        <w:rPr>
          <w:iCs/>
        </w:rPr>
        <w:lastRenderedPageBreak/>
        <w:t>Кораблиной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222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978-5-534-07244-0.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10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/514868</w:t>
        </w:r>
      </w:hyperlink>
      <w:r w:rsidRPr="003960C4">
        <w:rPr>
          <w:iCs/>
        </w:rPr>
        <w:t xml:space="preserve"> (дата обращения: 24.02.2023). </w:t>
      </w:r>
    </w:p>
    <w:p w:rsidR="008B5CE0" w:rsidRDefault="008B5CE0"/>
    <w:sectPr w:rsidR="008B5CE0" w:rsidSect="008B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DDC"/>
    <w:multiLevelType w:val="hybridMultilevel"/>
    <w:tmpl w:val="0DC0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2441F"/>
    <w:multiLevelType w:val="hybridMultilevel"/>
    <w:tmpl w:val="490E2236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002"/>
    <w:rsid w:val="00870002"/>
    <w:rsid w:val="008B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000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Абзац списка Знак"/>
    <w:link w:val="a3"/>
    <w:uiPriority w:val="34"/>
    <w:rsid w:val="0087000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2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8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7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31122" TargetMode="External"/><Relationship Id="rId10" Type="http://schemas.openxmlformats.org/officeDocument/2006/relationships/hyperlink" Target="https://urait.ru/bcode/514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2023-07-30T14:45:00Z</dcterms:created>
  <dcterms:modified xsi:type="dcterms:W3CDTF">2023-07-30T14:45:00Z</dcterms:modified>
</cp:coreProperties>
</file>