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69" w:rsidRPr="00022769" w:rsidRDefault="00022769" w:rsidP="00022769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</w:rPr>
      </w:pPr>
      <w:r w:rsidRPr="00022769">
        <w:rPr>
          <w:rFonts w:ascii="Times New Roman" w:eastAsia="Calibri" w:hAnsi="Times New Roman" w:cs="Times New Roman"/>
          <w:b/>
          <w:snapToGrid w:val="0"/>
          <w:sz w:val="24"/>
        </w:rPr>
        <w:t>Профессиональные компетенции выпускника (ПК) и индикаторы их достижения</w:t>
      </w:r>
    </w:p>
    <w:p w:rsidR="00022769" w:rsidRPr="00022769" w:rsidRDefault="00022769" w:rsidP="000227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22769">
        <w:rPr>
          <w:rFonts w:ascii="Times New Roman" w:eastAsia="Calibri" w:hAnsi="Times New Roman" w:cs="Times New Roman"/>
          <w:snapToGrid w:val="0"/>
          <w:sz w:val="24"/>
          <w:szCs w:val="24"/>
        </w:rPr>
        <w:t>Направление подготовки 37.03.01 «Психология»</w:t>
      </w:r>
    </w:p>
    <w:p w:rsidR="00022769" w:rsidRPr="00022769" w:rsidRDefault="00022769" w:rsidP="0002276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977"/>
        <w:gridCol w:w="3260"/>
      </w:tblGrid>
      <w:tr w:rsidR="00022769" w:rsidRPr="00022769" w:rsidTr="002F73E8">
        <w:trPr>
          <w:trHeight w:val="20"/>
          <w:tblHeader/>
        </w:trPr>
        <w:tc>
          <w:tcPr>
            <w:tcW w:w="1560" w:type="dxa"/>
            <w:shd w:val="clear" w:color="auto" w:fill="auto"/>
            <w:vAlign w:val="center"/>
          </w:tcPr>
          <w:p w:rsidR="00022769" w:rsidRPr="00022769" w:rsidRDefault="00022769" w:rsidP="0002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Категория ПК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22769" w:rsidRPr="00022769" w:rsidRDefault="00022769" w:rsidP="0002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Код и наименование ПК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22769" w:rsidRPr="00022769" w:rsidRDefault="00022769" w:rsidP="0002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2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lang w:eastAsia="ru-RU"/>
              </w:rPr>
              <w:t>Индикаторы ОПОП: Знает (1) Умеет (2)</w:t>
            </w:r>
          </w:p>
          <w:p w:rsidR="00022769" w:rsidRPr="00022769" w:rsidRDefault="00022769" w:rsidP="00022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lang w:eastAsia="ru-RU"/>
              </w:rPr>
              <w:t>Опыт деятельности (владеет / имеет навыки) (3)</w:t>
            </w:r>
          </w:p>
        </w:tc>
        <w:tc>
          <w:tcPr>
            <w:tcW w:w="3260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Дисциплины учебного плана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022769" w:rsidRPr="00022769" w:rsidTr="002F73E8">
        <w:trPr>
          <w:trHeight w:val="458"/>
        </w:trPr>
        <w:tc>
          <w:tcPr>
            <w:tcW w:w="1560" w:type="dxa"/>
            <w:vMerge w:val="restart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Деятельность по социально-психологическому сопровождению и психологической помощи отдельным лицам и социальным группам</w:t>
            </w:r>
            <w:r w:rsidRPr="00022769">
              <w:rPr>
                <w:rFonts w:ascii="Times New Roman" w:eastAsia="Calibri" w:hAnsi="Times New Roman" w:cs="Times New Roman"/>
              </w:rPr>
              <w:t xml:space="preserve"> (Профстандарт «Психолог в социальной сфере»)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ПК-1.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00B050"/>
                <w:lang w:eastAsia="ru-RU"/>
              </w:rPr>
            </w:pP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Психологическое и социально-психологическое сопровождение граждан и социальных групп</w:t>
            </w:r>
            <w:r w:rsidRPr="00022769">
              <w:rPr>
                <w:rFonts w:ascii="Times New Roman" w:eastAsia="Calibri" w:hAnsi="Times New Roman" w:cs="Times New Roman"/>
                <w:b/>
                <w:snapToGrid w:val="0"/>
                <w:color w:val="00B050"/>
                <w:lang w:eastAsia="ru-RU"/>
              </w:rPr>
              <w:t xml:space="preserve"> </w:t>
            </w:r>
            <w:r w:rsidRPr="00022769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/01.6</w:t>
            </w: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ПК-1.1.1.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нормативные правовые акты, регламентирующие организацию и реализацию социально-психологического сопровождения граждан и социальных групп, психологической помощи гражданам и социальным группам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 Организация психологической службы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Б1.В.3 Психология лидерства и командообразования </w:t>
            </w:r>
          </w:p>
        </w:tc>
      </w:tr>
      <w:tr w:rsidR="00022769" w:rsidRPr="00022769" w:rsidTr="002F73E8">
        <w:trPr>
          <w:trHeight w:val="113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ind w:left="4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ПК-1.1.2. Знает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нормативные правовые акты по вопросам комплексной реабилитации и абилитации инвалидов и детей-инвалидов в Российской Федерации.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Психология социальной работы </w:t>
            </w:r>
          </w:p>
        </w:tc>
      </w:tr>
      <w:tr w:rsidR="00022769" w:rsidRPr="00022769" w:rsidTr="002F73E8">
        <w:trPr>
          <w:trHeight w:val="758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ПК-1.1.3.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>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Б1.В.7 Психология конфликтов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Б1.В.ДВ.2.1 Психология рекламы </w:t>
            </w:r>
            <w:r w:rsidRPr="00022769">
              <w:rPr>
                <w:rFonts w:ascii="Times New Roman" w:eastAsia="Calibri" w:hAnsi="Times New Roman" w:cs="Times New Roman"/>
                <w:bCs/>
              </w:rPr>
              <w:t>/</w:t>
            </w:r>
          </w:p>
          <w:p w:rsidR="00022769" w:rsidRPr="00022769" w:rsidRDefault="00022769" w:rsidP="00022769">
            <w:pPr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Б1.В.ДВ.2.2 Психология массовых коммуникаций 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ПК-1.1.4.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методы и способы оценки психического состояния людей.</w:t>
            </w:r>
          </w:p>
          <w:p w:rsidR="00022769" w:rsidRPr="00022769" w:rsidRDefault="00022769" w:rsidP="00022769">
            <w:pPr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Б1.В.7 Психология конфликтов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Б1.В.8 Психология деятельности в экстремальных условиях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Б1.В.ДВ.1.1   Общепсихологический практикум / Б1.В.ДВ.1.2 Практикум по когнитивному развитию 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ПК-1.1.5.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Б1.В.4 Специальная психология и коррекционная педагогика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Б1.В.7 Психология конфликтов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Б1.В.10 Психологическое консультирование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Б1.В.13 Политическая психология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Б1.В.14 Этническая и кросс-культурная психология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Б1.В.ДВ.1.1  Общепсихологический практикум </w:t>
            </w:r>
            <w:r w:rsidRPr="00022769">
              <w:rPr>
                <w:rFonts w:ascii="Times New Roman" w:eastAsia="Calibri" w:hAnsi="Times New Roman" w:cs="Times New Roman"/>
                <w:bCs/>
              </w:rPr>
              <w:t>/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Б1.В.ДВ.1.2 Практикум по когнитивному развитию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ПК-1.1.6.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Б1.В.8 Психология деятельности в экстремальных условиях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Б1.В.16 Практикум по математическим методам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Б1.В.ДВ.1.1   Общепсихологический практикум /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Б1.В.ДВ.1.2 Практикум по когнитивному развитию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ФТД.4 Математическое моделирование в психологии</w:t>
            </w:r>
            <w:r w:rsidRPr="00022769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ПК-1.1.7.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Б1.В.2 Психология здоровья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 Б1.В.ДВ.2.2 Психология массовых коммуникаций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ФТД.3 Самопрезентация психолога в научной среде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ПК-1.1.8.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основные методы содействия в мобилизации физических, духовных, личностных, интеллектуальных ресурсов личности для выхода из кризисного состояния.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Б1.В.2 </w:t>
            </w:r>
            <w:r w:rsidRPr="00022769">
              <w:rPr>
                <w:rFonts w:ascii="Times New Roman" w:eastAsia="Calibri" w:hAnsi="Times New Roman" w:cs="Times New Roman"/>
                <w:iCs/>
              </w:rPr>
              <w:t>Психология здоровья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Б1.В.7 Психология конфликтов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ПК-1.1.9. Знает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методы формирования мотивации к труду и обучению</w:t>
            </w:r>
            <w:r w:rsidRPr="0002276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Б1.В.11 Методика преподавания психологии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color w:val="7030A0"/>
              </w:rPr>
            </w:pPr>
            <w:r w:rsidRPr="00022769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ПК-1.1.10. Знает</w:t>
            </w:r>
            <w:r w:rsidRPr="0002276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психологию кризисных состояний (концепции, подходы, факторы, методы и методики работы), психологические аспекты рискологии, психологию горя, потери, утраты, последствий пережитых кризисных ситуаций, </w:t>
            </w:r>
            <w:r w:rsidRPr="0002276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проявления в поведении детей и взрослых пережитых травм.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>Б1.В.8 Психология деятельности в экстремальных условиях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ПК-1.1.11.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психологию экстремальных ситуаций (подходы, проблемы, виды помощи, последствия).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Б1.В.8 Психология деятельности в экстремальных условиях</w:t>
            </w:r>
          </w:p>
        </w:tc>
      </w:tr>
      <w:tr w:rsidR="00022769" w:rsidRPr="00022769" w:rsidTr="002F73E8">
        <w:trPr>
          <w:trHeight w:val="1234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ПК-1.1.12.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психологию этнических общностей, конфликтологию.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Б1.В.7 Психология конфликтов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Б1.В.14 Этническая и кросс-культурная психология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ПК-1.1.13.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психологию зависимости, девиантологию.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/Б1.В.ДВ.2.2 Психология массовых коммуникаций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Б1.В.2 </w:t>
            </w:r>
            <w:r w:rsidRPr="00022769">
              <w:rPr>
                <w:rFonts w:ascii="Times New Roman" w:eastAsia="Calibri" w:hAnsi="Times New Roman" w:cs="Times New Roman"/>
                <w:iCs/>
              </w:rPr>
              <w:t>Психология здоровья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ПК-1.1.14.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современные направления молодежного движения (виды молодежных групп, их интересы, занятия и способы проведения свободного времени).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ПК-1.1.15. Знает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проблемы социализации (концепции, подходы, признаки нарушений социализации, последствия, виды помощи).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ПК-1.1.16. Знает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особенности развития личности в неблагоприятной социальной ситуации.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ПК-1.1.17.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типологии проблем разной этиологии (социальных, социально-медицинских, социально-правовых, педагогических) у граждан.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 Организация психологической службы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Б1.В.2 </w:t>
            </w:r>
            <w:r w:rsidRPr="00022769">
              <w:rPr>
                <w:rFonts w:ascii="Times New Roman" w:eastAsia="Calibri" w:hAnsi="Times New Roman" w:cs="Times New Roman"/>
                <w:iCs/>
              </w:rPr>
              <w:t>Психология здоровья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Б1.В.11 Методика преподавания психологии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ПК-1.1.18.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инфраструктуру муниципального образования, ресурсы местного сообщества для поддержки отдельных лиц и социальных групп.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ПК-1.1.19.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технологии, методы и формы оказания психологической помощи при нарушениях социализации.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 Организация психологической службы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ПК-1.1.20.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основы психологического консультирования (виды, формы, методы).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ПК-1.1.21. Знает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 основы проведения психологического тренинга (методология, проведение, результаты, эффекты).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Б1.В.9 Тренинг профессионального мастерства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ПК-1.1.22.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современные требования к отчетности и качеству представления документации.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 Организация психологической службы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Б1.В.16 Практикум по математическим методам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Б1.В.ДВ.1.1   Общепсихологический практикум /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Б1.В.ДВ.1.2 Практикум по когнитивному развитию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ПК-1.1.23. Знает 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>требования к конфиденциальности личной информации, хранению и оперированию персональными данными физических лиц.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Психология социальной работы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ПК-1.1.24. Знает 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>требования профессиональной этики.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ПК-1.2.1. Умеет </w:t>
            </w:r>
            <w:r w:rsidRPr="00022769">
              <w:rPr>
                <w:rFonts w:ascii="Times New Roman" w:eastAsia="Calibri" w:hAnsi="Times New Roman" w:cs="Times New Roman"/>
                <w:bCs/>
              </w:rPr>
              <w:t>разрабатывать планы реализации психологического сопровождения, психологических услуг и психологической помощи гражданам и социальным группам.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ПК-1.2.2.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применять методы психологического консультирования, психологической диагностики.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Б1.В.ДВ.1.1   Общепсихологический практикум / Б1.В.ДВ.1.2. Практикум по когнитивному развитию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ПК-1.2.3.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консультировать ближайшее окружение инвалидов (детей-инвалидов) по вопросам психологической реабилитации и абилитации, обучать их способам применения полученных знаний по психологической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>реабилитации в домашних условиях.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>Б1.В.15 Практикум по саморегуляции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ПК-1.2.4.</w:t>
            </w:r>
            <w:r w:rsidRPr="00022769">
              <w:rPr>
                <w:rFonts w:ascii="Times New Roman" w:eastAsia="Calibri" w:hAnsi="Times New Roman" w:cs="Times New Roman"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Умеет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Б1.В.9 Тренинг профессионального мастерства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Б1.В.14 Этническая и кросс-культурная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Б1.В.ДВ.1.1  Общепсихологический практикум / Б1.В.ДВ.1.2 Практикум по когнитивному развитию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ПК-1.2.5.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определять в ходе беседы имеющиеся у получателя социальных услуг проблемы и диагностировать уровень его мотивации к их преодолению.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Б1.В.14 Этническая и кросс-культурная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Б1.В.ДВ.1.1   Общепсихологический практикум / Б1.В.ДВ.1.2 Практикум по когнитивному развитию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ПК-1.2.6.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составлять программы психологической реабилитации и абилитации инвалидов, детей-инвалидов и граждан, реализующих раздел индивидуальной программы реабилитации или абилитации, по социальной, профессиональной реабилитации.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Б1.В.4 Специальная психология и коррекционная педагогика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ПК-1.2.7. Умеет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 подбирать и применять набор диагностических методик и диагностического инструментария в соответствии с возрастными особенностями личности.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Б1.В.ДВ.1.1  Общепсихологический практикум /Б1.В.ДВ.1.2 Практикум по когнитивному развитию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ПК-1.2.8.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оказывать комплексные услуги медико-социальной реабилитации и абилитации совместно с членами мультидисциплинарной бригады.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Б1.В.2 </w:t>
            </w:r>
            <w:r w:rsidRPr="00022769">
              <w:rPr>
                <w:rFonts w:ascii="Times New Roman" w:eastAsia="Calibri" w:hAnsi="Times New Roman" w:cs="Times New Roman"/>
                <w:iCs/>
              </w:rPr>
              <w:t xml:space="preserve">Психология здоровья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trike/>
                <w:snapToGrid w:val="0"/>
                <w:lang w:eastAsia="ru-RU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ПК-1.2.9.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подбирать и применять методы создания условий для полноценного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lastRenderedPageBreak/>
              <w:t>психологического развития личности на каждом возрастном этапе для своевременного предупреждения возможных нарушений в развитии личности.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>Б1.В.13 Политическая психология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 Психология семьи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ПК-1.2.10. Умеет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 анализировать полученные в результате диагностики данные, составлять психологическое заключение.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Б1.В.ДВ.1.1   Общепсихологический практикум / Б1.В.ДВ.1.2 Практикум по когнитивному развитию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ФТД.3 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Самопрезентация психолога в научной среде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ПК-1.2.11.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разрабатывать мероприятия по психологической реабилитации в программу реабилитации и абилитации инвалидов, детей-инвалидов.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 Психология семьи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ПК-1.2.12.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проводить коррекционные мероприятия в соответствии с планом индивидуальной коррекционной работы на основе современных методик, форм и методов и оценивать их эффективность.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Б1.В.4 Специальная психология и коррекционная педагогика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Б1.В.7 Психология конфликтов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ПК-1.2.13.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фиксировать результаты проведения психологической коррекции в рабочей документации.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Б1.В.16 Практикум по математическим методам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Б1.В.ДВ.1.1   Общепсихологический практикум / Б1.В.ДВ.1.2 Практикум по когнитивному развитию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ПК-1.2.14. Умеет 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проводить психологический тренинг с целью снятия последствий психотравмирующих ситуаций, нервно-психической напряженности; привития социально ценных норм поведения людям, преодолевающим асоциальные формы жизнедеятельности; формирования адаптации к изменяющимся условиям, мотивации членов их семей </w:t>
            </w:r>
            <w:r w:rsidRPr="00022769">
              <w:rPr>
                <w:rFonts w:ascii="Times New Roman" w:eastAsia="Calibri" w:hAnsi="Times New Roman" w:cs="Times New Roman"/>
                <w:bCs/>
              </w:rPr>
              <w:lastRenderedPageBreak/>
              <w:t>на ведение здорового образа жизни.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Б1.В.9 Тренинг профессионального мастерства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ПК-1.2.15.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Б.1В.13 Политическая психология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Б1.В.14 Этническая и кросс-культурная психология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ПК-1.2.16.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Б1.В.2 </w:t>
            </w:r>
            <w:r w:rsidRPr="00022769">
              <w:rPr>
                <w:rFonts w:ascii="Times New Roman" w:eastAsia="Calibri" w:hAnsi="Times New Roman" w:cs="Times New Roman"/>
                <w:iCs/>
              </w:rPr>
              <w:t xml:space="preserve">Психология здоровья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Б1.В.11 Методика преподавания психологии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Б1.В.ДВ.1.1   Общепсихологический практикум /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Б1.В.ДВ.1.2 Практикум по когнитивному развитию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ПК-1.2.17.</w:t>
            </w:r>
            <w:r w:rsidRPr="00022769">
              <w:rPr>
                <w:rFonts w:ascii="Times New Roman" w:eastAsia="Calibri" w:hAnsi="Times New Roman" w:cs="Times New Roman"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b/>
              </w:rPr>
              <w:t xml:space="preserve">Умеет </w:t>
            </w:r>
            <w:r w:rsidRPr="00022769">
              <w:rPr>
                <w:rFonts w:ascii="Times New Roman" w:eastAsia="Calibri" w:hAnsi="Times New Roman" w:cs="Times New Roman"/>
              </w:rPr>
              <w:t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Б1.В.7 Психология конфликтов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ФТД.3 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 xml:space="preserve">Самопрезентация психолога в научной среде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ПК-1.2.18.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оказывать психологическую поддержку лицам для выхода из трудных жизненных ситуаций.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Б1.В.8 Психология деятельности в экстремальных условиях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Б1.В.12 Транспортная психология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ПК-1.2.19.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разрабатывать программы индивидуальной работы с учетом конкретных профессиональных задач.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Б1.В.4 Специальная психология и коррекционная педагогика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ПК-1.2.20.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взаимодействовать с лицами, признанными инвалидами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>(детьми-инвалидами), а также оказывать им необходимую помощь в преодолении барьеров, имеющихся в организации.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Б1.В.4 Специальная психология и коррекционная педагогика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ПК-1.2.21. Умеет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обрабатывать и хранить персональные данные физических лиц.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Б1.В.16 Практикум по математическим методам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Б1.В.ДВ.1.1   Общепсихологический практикум / Б1.В.ДВ.1.2 Практикум по когнитивному развитию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ФТД.4 Математическое моделирование в психологии </w:t>
            </w:r>
            <w:r w:rsidRPr="00022769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ПК-1.2.22.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использовать современные технологии работы с базами данных и информационными системами (компьютерными программами, информационно-поисковыми системами).  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Б1.В.16 Практикум по математическим методам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ФТД.4 Математическое моделирование в психологии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iCs/>
              </w:rPr>
              <w:t xml:space="preserve">ПК-1.3.1. Владеет </w:t>
            </w:r>
            <w:r w:rsidRPr="00022769">
              <w:rPr>
                <w:rFonts w:ascii="Times New Roman" w:eastAsia="Calibri" w:hAnsi="Times New Roman" w:cs="Times New Roman"/>
                <w:iCs/>
              </w:rPr>
              <w:t>технологиями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 xml:space="preserve">ФТД.3 Самопрезентация психолога в научной среде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 xml:space="preserve">ФТД.4 Математическое моделирование в психологии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 xml:space="preserve">ПК-1.3.2. </w:t>
            </w: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  <w:lang w:eastAsia="ru-RU"/>
              </w:rPr>
              <w:t>Имеет навыки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  <w:lang w:eastAsia="ru-RU"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>проведения комплексной психологической диагностики с целью оценки структуры личности, наличия патопсихологических особенностей, бытовых и профессиональных навыков, потребностно-мотивационной и эмоциональной сфер, а также для инвалидов (детей-инвалидов) – психологической готовности к реабилитации или абилитации.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Б1.В.5</w:t>
            </w:r>
            <w:r w:rsidRPr="00022769">
              <w:rPr>
                <w:rFonts w:ascii="Times New Roman" w:eastAsia="Calibri" w:hAnsi="Times New Roman" w:cs="Times New Roman"/>
              </w:rPr>
              <w:tab/>
              <w:t xml:space="preserve">Психология социальной работы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Б2.П.В.3 Научно-исследовательская (квалификационная) практика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ПК-1.3.3. Владеет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Б1.В.4 Специальная психология и коррекционная педагогика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Б1.В.8 Психология деятельности в экстремальных условиях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Б1.В.10 Психологическое консультирование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 xml:space="preserve">ФТД.4 Математическое моделирование в психологии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22769">
              <w:rPr>
                <w:rFonts w:ascii="Times New Roman" w:eastAsia="Calibri" w:hAnsi="Times New Roman" w:cs="Times New Roman"/>
                <w:b/>
                <w:iCs/>
              </w:rPr>
              <w:t>ПК-1.3.4.</w:t>
            </w:r>
            <w:r w:rsidRPr="00022769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  <w:lang w:eastAsia="ru-RU"/>
              </w:rPr>
              <w:t>Имеет навыки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  <w:lang w:eastAsia="ru-RU"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iCs/>
              </w:rPr>
              <w:t>выявления условий, затрудняющих становление личности граждан, и коррекция их посредством психопрофилактики, психодиагностики, психокоррекции, консультирования и реабилитации (абилитации).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>Б1.В.5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  <w:t>Психология социальной работы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>Б1.В.7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Психология конфликтов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 xml:space="preserve">Б2.П.В.3 Научно-исследовательская (квалификационная) практика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ПК-1.3.5. Владеет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Б1.В.4 Специальная психология и коррекционная педагогика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ФТД.4 Математическое моделирование в психологии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ПК-1.3.6. Имеет навыки </w:t>
            </w:r>
            <w:r w:rsidRPr="00022769">
              <w:rPr>
                <w:rFonts w:ascii="Times New Roman" w:eastAsia="Calibri" w:hAnsi="Times New Roman" w:cs="Times New Roman"/>
                <w:bCs/>
              </w:rPr>
              <w:t>разработки и реализации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абилитации инвалида, ребенка-инвалида.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ПК-1.3.7. Имеет навыки 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разработки и реализации плана социально-психологического сопровождения и оказания </w:t>
            </w:r>
            <w:r w:rsidRPr="00022769">
              <w:rPr>
                <w:rFonts w:ascii="Times New Roman" w:eastAsia="Calibri" w:hAnsi="Times New Roman" w:cs="Times New Roman"/>
                <w:bCs/>
              </w:rPr>
              <w:lastRenderedPageBreak/>
              <w:t>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Б1.В.9 Тренинг профессионального мастерства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Б2.П.В.1 Производственная практика в профильных организациях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Б2.П.В.2 Педагогическая практика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ПК-1.3.8. Владеет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технологиями оказания психологической помощи и поддержки гражданам и социальным группам – получателям срочных социальных услуг, услуг по комплексной реабилитации и абилитации инвалидов (детей-инвалидов) посредством социально-психологического и психологического консультирования.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 xml:space="preserve">ПК-1.3.9. Владеет </w:t>
            </w:r>
            <w:r w:rsidRPr="00022769">
              <w:rPr>
                <w:rFonts w:ascii="Times New Roman" w:eastAsia="Calibri" w:hAnsi="Times New Roman" w:cs="Times New Roman"/>
              </w:rPr>
              <w:t>технологиями оказания консультационной психологической помощи анонимно (в том числе с использованием телефона доверия) лицам, находящимся в кризисном или остром психологическом состоянии, направленной на развитие умения справляться с изменившимися условиями жизни, принимать на себя ответственность.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Б1.В.2  </w:t>
            </w:r>
            <w:r w:rsidRPr="00022769">
              <w:rPr>
                <w:rFonts w:ascii="Times New Roman" w:eastAsia="Calibri" w:hAnsi="Times New Roman" w:cs="Times New Roman"/>
                <w:iCs/>
              </w:rPr>
              <w:t xml:space="preserve">Психология здоровья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ПК-1.3.10. Владеет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технологиями психологического сопровождения процесса реабилитации (абилитации) инвалидов и детей-инвалидов.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Б1.В.4 Специальная психология и коррекционная педагогика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ПК-1.3.11. Владеет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технологиями коррекции неадекватных проявлений внутренней картины болезни и инвалидности,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>формирования у инвалидов (детей-инвалидов) психологической направленности на реабилитацию и абилитацию.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Б1.В.2 </w:t>
            </w:r>
            <w:r w:rsidRPr="00022769">
              <w:rPr>
                <w:rFonts w:ascii="Times New Roman" w:eastAsia="Calibri" w:hAnsi="Times New Roman" w:cs="Times New Roman"/>
                <w:iCs/>
              </w:rPr>
              <w:t>Психология здоровья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Б1.В.4 Специальная психология и коррекционная педагогика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ПК-1.3.12. Владеет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технологиями реализации психокоррекционной работы с целью адаптации граждан в среде обитания (обществе), преодоления или ослабления отклонений в развитии, эмоциональном состоянии и поведении.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Б1.В.2 </w:t>
            </w:r>
            <w:r w:rsidRPr="00022769">
              <w:rPr>
                <w:rFonts w:ascii="Times New Roman" w:eastAsia="Calibri" w:hAnsi="Times New Roman" w:cs="Times New Roman"/>
                <w:iCs/>
              </w:rPr>
              <w:t xml:space="preserve">Психология здоровья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ПК-1.3.13. Владеет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технологиями разработки прогноза и рекомендаций коррекционной работы.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Б1.В.2 </w:t>
            </w:r>
            <w:r w:rsidRPr="00022769">
              <w:rPr>
                <w:rFonts w:ascii="Times New Roman" w:eastAsia="Calibri" w:hAnsi="Times New Roman" w:cs="Times New Roman"/>
                <w:iCs/>
              </w:rPr>
              <w:t>Психология здоровья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Б1.В.4 Специальная психология и коррекционная педагогика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ПК-1.3.14. Имеет навыки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ПК-1.3.15. Владеет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технологиями разработки и реализации программ повышения психологической защищенности и предупреждения психологического неблагополучия населения.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Б1.В.2 </w:t>
            </w:r>
            <w:r w:rsidRPr="00022769">
              <w:rPr>
                <w:rFonts w:ascii="Times New Roman" w:eastAsia="Calibri" w:hAnsi="Times New Roman" w:cs="Times New Roman"/>
                <w:iCs/>
              </w:rPr>
              <w:t xml:space="preserve">Психология здоровья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22769">
              <w:rPr>
                <w:rFonts w:ascii="Times New Roman" w:eastAsia="Calibri" w:hAnsi="Times New Roman" w:cs="Times New Roman"/>
                <w:b/>
                <w:iCs/>
              </w:rPr>
              <w:t>ПК-1.3.16.</w:t>
            </w:r>
            <w:r w:rsidRPr="00022769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b/>
                <w:iCs/>
              </w:rPr>
              <w:t>Владеет</w:t>
            </w:r>
            <w:r w:rsidRPr="00022769">
              <w:rPr>
                <w:rFonts w:ascii="Times New Roman" w:eastAsia="Calibri" w:hAnsi="Times New Roman" w:cs="Times New Roman"/>
                <w:iCs/>
              </w:rPr>
              <w:t xml:space="preserve"> технологиями осуществления социально-психологического патронажа в соответствии с планом-графиком посещений.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>Б1.В.1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Организация психологической службы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ПК-1.3.17.</w:t>
            </w:r>
            <w:r w:rsidRPr="00022769">
              <w:rPr>
                <w:rFonts w:ascii="Times New Roman" w:eastAsia="Calibri" w:hAnsi="Times New Roman" w:cs="Times New Roman"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b/>
                <w:bCs/>
              </w:rPr>
              <w:t>Имеет навыки</w:t>
            </w:r>
            <w:r w:rsidRPr="00022769">
              <w:rPr>
                <w:rFonts w:ascii="Times New Roman" w:eastAsia="Calibri" w:hAnsi="Times New Roman" w:cs="Times New Roman"/>
              </w:rPr>
              <w:t xml:space="preserve"> разработки и реализации тематических планов и/или программ работы групп взаимоподдержки, клубов общения, курирования групп взаимоподдержки, клубов общения и руководства их работой с целью оказания помощи гражданам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>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Б1.В.3 Психология лидерства и командообразования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 xml:space="preserve">Б2.П.В.1 Производственная практика в профильных организациях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>Б2.П.В.3 Научно-исследовательская (квалификационная) практика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ПК-1.3.18. Имеет навыки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</w:t>
            </w:r>
            <w:r w:rsidRPr="000227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состояния.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Б1.В.3 Психология лидерства и командообразования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Б2.П.В.1 Производственная практика в профильных организациях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ПК-1.3.19. Имеет навыки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проведения профориентационной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Б2.П.В.1 Производственная практика в профильных организациях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 xml:space="preserve">Б2.П.В.2 Педагогическая практика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ПК-1.3.20. Владеет </w:t>
            </w:r>
            <w:r w:rsidRPr="00022769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технологиями</w:t>
            </w:r>
            <w:r w:rsidRPr="000227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22769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проведения профориентационной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Б1.В.ДВ.1.1 Общепсихологический практикум / Б1.В.ДВ.1.2 Практикум по когнитивному развитию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Б1.В.11 Методика преподавания психологии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Б1.В.12 Транспортная психология </w:t>
            </w:r>
            <w:r w:rsidRPr="00022769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ПК-1.3.21. Имеет навыки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bCs/>
              </w:rPr>
              <w:t>соблюдения требований профессиональной этики и</w:t>
            </w: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>обеспечения конфиденциальности полученных в результате деятельности сведений о физических лицах.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Б2.П.В.1 Производственная практика в профильных организациях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 xml:space="preserve">Б2.П.В.2 Педагогическая практика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022769">
              <w:rPr>
                <w:rFonts w:ascii="Times New Roman" w:eastAsia="Calibri" w:hAnsi="Times New Roman" w:cs="Times New Roman"/>
              </w:rPr>
              <w:t>Б2.П.В.3 Научно-исследовательская (квалификационная) практика</w:t>
            </w:r>
          </w:p>
        </w:tc>
      </w:tr>
      <w:tr w:rsidR="00022769" w:rsidRPr="00022769" w:rsidTr="002F73E8">
        <w:trPr>
          <w:trHeight w:val="1242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ПК-1.3.22. Имеет навыки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Б1.В.16 Практикум по математическим методам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Б2.П.В.1 Производственная практика в профильных организациях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Б2.П.В.2 Педагогическая практика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Б2.П.В.3 Научно-исследовательская (квалификационная) практика </w:t>
            </w:r>
          </w:p>
        </w:tc>
      </w:tr>
      <w:tr w:rsidR="00022769" w:rsidRPr="00022769" w:rsidTr="002F73E8">
        <w:trPr>
          <w:trHeight w:val="538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ПК-1.3.23. Владеет </w:t>
            </w:r>
            <w:r w:rsidRPr="00022769">
              <w:rPr>
                <w:rFonts w:ascii="Times New Roman" w:eastAsia="Calibri" w:hAnsi="Times New Roman" w:cs="Times New Roman"/>
                <w:bCs/>
              </w:rPr>
              <w:t>технологиями ведения документации и служебной переписки в соответствии с требованиями к отчетности, качеству ее представления.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Б1.В.ДВ.1.1 Общепсихологический практикум / Б1.В.ДВ.1.2 Практикум по когнитивному развитию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022769" w:rsidRPr="00022769" w:rsidTr="002F73E8">
        <w:trPr>
          <w:trHeight w:val="788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ПК-2. </w:t>
            </w: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>Психологическая помощь семьям с детьми и их социально-психологическое сопровождение</w:t>
            </w: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/02.6</w:t>
            </w: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lastRenderedPageBreak/>
              <w:t>ПК-2.1.1.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законодательство Российской Федерации и международные документы в области защиты прав детей.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>Б1.В.1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Организация психологической службы 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Hlk131671618"/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ПК-2.1.2.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нормативные правовые акты,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>регламентирующие организацию и реализацию социально-психологического сопровождения, психологической помощи семьям с детьми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Б1.В.1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Организация психологической службы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bookmarkEnd w:id="0"/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ПК-2.1.3.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нормативные правовые акты по вопросам комплексной реабилитации и абилитации инвалидов и детей-инвалидов в Российской Федерации.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>Б1.В.1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  <w:t>Организация психологической службы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ПК-2.1.4.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порядок предоставления социальных услуг.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>Б1.В.1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  <w:t>Организация психологической службы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ПК-2.1.5.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проблемы социализации на разных ступенях развития ребенка, нарушения социализации (дезадаптация, депривация).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1" w:name="_Hlk131672308"/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ПК-2.1.6.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особенности адаптации детей-сирот и детей, оставшихся без попечения родителей, в замещающих семьях.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2" w:name="_Hlk131672420"/>
            <w:bookmarkEnd w:id="1"/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ПК-2.1.7.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основы русского жестового языка как лингвистической системы. 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Б1.В.4 Специальная психология и коррекционная педагогика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trike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>ФТД.2 Риторика</w:t>
            </w:r>
          </w:p>
        </w:tc>
      </w:tr>
      <w:bookmarkEnd w:id="2"/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ПК-2.1.8. Знает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порядок взаимодействия и этику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ПК-2.1.9.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возрастную психологию (характеристика возрастных периодов развития, особенности развития, нарушения развития), основы геронтологии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 Психология семьи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Б1.В.4 Специальная психология и коррекционная педагогика 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ПК-2.1.10.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педагогическую психологию, психодиагностику, патопсихологию.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Б1.В.4 Специальная психология и коррекционная педагогика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Б1.В.ДВ.1 Общепсихологический практикум /Б1.В.ДВ.1.2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Практикум по когнитивному развитию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ПК-2.1.11.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психологию семьи и семейных отношений (подходы, онтология, структура, функции семьи, этапы ее развития, особенности и проблемы внутрисемейных отношений).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 Психология семьи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ПК-2.1.12. Знает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психологию воспитания (семейное воспитание, институциональное воспитание), роли и функции родителей.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Б1.В.11 Методика преподавания психологии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ПК-2.1.13.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национальные и региональные особенности быта и семейного воспитания (народные традиции, этнокультурные и конфессиональные особенности воспитания, в том числе социокультурные группы глухих).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Б1.В.4 Специальная психология и коррекционная педагогика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Б1.В.14 Этническая и кросс-культурная психология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ПК-2.1.14.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инструментарий, методы работы с семьей.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ПК-2.1.15.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>Б1.В.1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Организация психологической службы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Б1.В.16 Практикум по математическим методам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Б1.В.ДВ.1.1 Общепсихологический практикум / Б1.В.ДВ.1.2 Практикум по когнитивному развитию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ФТД.1 Деловой иностранный язык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ПК-2.1.16. Знает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границы компетенции разных специалистов, работающих с семьей, границы автономности семьи / вмешательства со стороны специалистов.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ПК-2.1.17. Знает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все меры для восстановления внутрисемейных связей, подготовки ребенка к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lastRenderedPageBreak/>
              <w:t>возврату в кровную семью или устройству в замещающую семью.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Б1.В.6 Психология семьи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ПК-2.2.1.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устанавливать контакт с разными категориями семей с детьми, в том числе с использованием русского жестового языка.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Б1.В.4 Специальная психология и коррекционная педагогика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ФТД.2 Риторика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ПК-2.2.2.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подбирать эффективные формы и методы психологической помощи семьям с детьми в соответствии с поставленными задачами.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ПК-2.2.3.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разрабатывать и реализовывать программы в форме групповых и индивидуальных психологических занятий для семей с детьми по вопросам отклонений в поведении и развитии детей (тренинги, дискуссии, разбор ситуаций, ролевые и деловые игры).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ПК-2.2.4.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проводить консультирование по психологическим проблемам функционирования замещающих семей.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Б1.В.10 Психологическое консультирование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ПК-2.2.5.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применять способы и методы психологической поддержки семей, воспитывающих детей-инвалидов.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Б1.В.4 Специальная психология и коррекционная педагогика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ПК-2.2.6.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разрабатывать рекомендации по организации социально-реабилитационного пространства для семей с детьми, попавшими в трудную жизненную ситуацию, и согласовывать их со специалистами межведомственной группы и ближайшим окружением семьи.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Б1.В.3 Психология лидерства и командообразования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ПК-2.2.7.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оказывать психологическую поддержку семьям с детьми,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lastRenderedPageBreak/>
              <w:t>испытывающими трудности в социальной адаптации.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Б1.В.6 Психология семьи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ПК-2.2.8.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проводить психологические и социально-психологические мероприятия по активизации собственных реабилитационных ресурсов членов семей с детьми, признанными нуждающимися в социальном обслуживании и (или) реабилитации.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ПК-2.2.9.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Психология социальной работы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Б1.В.12 Транспортная психология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ПК-2.2.10. Умеет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022769" w:rsidRPr="00022769" w:rsidRDefault="00022769" w:rsidP="00022769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Б1.В.16 Практикум по математическим методам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Б1.В.ДВ1.1 Общепсихологический практикум / Б1.В.ДВ.1.2 Практикум по когнитивному развитию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Б1.В.ДВ.2.1 Психология рекламы / Б1.В.ДВ.2.2 Психология массовых коммуникаций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ФТД.4 Математическое моделирование в психологии 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ПК-2.2.11.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обрабатывать и хранить персональные данные физических лиц.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Б1.В.16 Практикум по математическим методам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2276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ПК-2.2.12. Умеет</w:t>
            </w:r>
            <w:r w:rsidRPr="0002276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>Б1.В.1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Организация психологической службы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Б1.В.16 Практикум по математическим методам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Б1.В.ДВ1.1 Общепсихологический практикум / Б1.В.ДВ.1.2 Практикум по когнитивному развитию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 xml:space="preserve">ПК-2.3.1. Владеет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>технологиями разработки и реализации индивидуальных программ психологического сопровождения граждан, в том числе законных представителей несовершеннолетних детей.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lang w:eastAsia="ru-RU"/>
              </w:rPr>
              <w:t>Б1.В.1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Организация психологической службы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highlight w:val="cy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ПК-2.3.2. Владеет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технологиями консультативной, психологической помощи и социально-психологического сопровождения лиц из числа детей, завершивших пребывание в организации для детей-сирот.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1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 xml:space="preserve">ПК-2.3.3. Владеет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>технологиями реализации психологической помощи, направленной на активизацию потенциала членов семей с детьми, признанными нуждающимися в социальном обслуживании и/или реабилитации (абилитации).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 Психология семьи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126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 xml:space="preserve">ПК-2.3.4. Владеет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>технологиями психологической помощи и социально-психологического сопровождения семей, воспитывающих детей, в том числе детей-инвалидов, и детей, испытывающих трудности в социальной адаптации.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 Психология семьи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Б1.В.4 Специальная психология и коррекционная педагогика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</w:rPr>
            </w:pP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ПК-2.3.5. Имеет навыки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оказания профилактической психологической помощи семье и ребенку.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Cs/>
              </w:rPr>
              <w:t xml:space="preserve">Б2.П.В.2 Педагогическая практика </w:t>
            </w:r>
          </w:p>
        </w:tc>
      </w:tr>
      <w:tr w:rsidR="00022769" w:rsidRPr="00022769" w:rsidTr="002F73E8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ПК-2.3.6. Владеет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технологиями установления и поддержания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ПК-2.3.7. Владеет 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 технологиями формирования совместно с ведомствами социально-реабилитационного пространства, в том числе с участием ближайшего окружения семей с детьми.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</w:tc>
      </w:tr>
      <w:tr w:rsidR="00022769" w:rsidRPr="00022769" w:rsidTr="002F73E8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ПК-2.3.8. Имеет навыки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разработки рекомендаций и проведения занятий с целью содействия семьям с детьми в развитии навыков, необходимых для решения социальных и личных проблем.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</w:tc>
      </w:tr>
      <w:tr w:rsidR="00022769" w:rsidRPr="00022769" w:rsidTr="002F73E8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ПК-2.3.9. Имеет навыки</w:t>
            </w:r>
            <w:r w:rsidRPr="00022769">
              <w:rPr>
                <w:rFonts w:ascii="Times New Roman" w:eastAsia="Calibri" w:hAnsi="Times New Roman" w:cs="Times New Roman"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проведения психологического обследования семей с детьми (в том числе, анкетирования и тестирования).</w:t>
            </w:r>
            <w:r w:rsidRPr="0002276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Б1.В.16 Практикум по математическим методам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Б2.П.В.3 Научно-исследовательская (квалификационная) практика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ФТД.4 Математическое моделирование в психологии</w:t>
            </w:r>
          </w:p>
        </w:tc>
      </w:tr>
      <w:tr w:rsidR="00022769" w:rsidRPr="00022769" w:rsidTr="002F73E8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 xml:space="preserve">ПК-2.3.10. Владеет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>технологиями проведения психологической подготовки кандидатов в замещающие семьи, а также психологической подготовки детей к устройству в замещающую семью.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 Психология семьи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ПК-2.3.11. Владеет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технологиями подготовки психологического заключения о возможности стать замещающими родителями.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 Психология семьи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ПК-2.3.12. Владеет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технологиями оказания консультационной психологической помощи лицам, усыновившим (удочерившим) или принявшим под опеку (попечительство) ребенка.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76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ПК-2.3.13. Имеет навыки </w:t>
            </w:r>
            <w:r w:rsidRPr="00022769">
              <w:rPr>
                <w:rFonts w:ascii="Times New Roman" w:eastAsia="Calibri" w:hAnsi="Times New Roman" w:cs="Times New Roman"/>
              </w:rPr>
              <w:t xml:space="preserve">принятия всех мер для восстановления внутрисемейных связей, подготовки ребенка к возврату в кровную семью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>или устройству в замещающую семью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>Б2.П.В.1 Производственная практика в профильных организациях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Б2.П.В.2 Педагогическая практика</w:t>
            </w:r>
          </w:p>
        </w:tc>
      </w:tr>
      <w:tr w:rsidR="00022769" w:rsidRPr="00022769" w:rsidTr="002F73E8">
        <w:trPr>
          <w:trHeight w:val="1195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lang w:eastAsia="ru-RU"/>
              </w:rPr>
              <w:t>ПК-3.</w:t>
            </w: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программ повышения психологической защищенности и предупреждения психологического неблагополучия отдельных лиц и социальных групп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/03.6</w:t>
            </w: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ПК-3.1.1.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 Психология семьи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 Б1.В.ДВ..2.2 Психология массовых коммуникаций</w:t>
            </w:r>
          </w:p>
        </w:tc>
      </w:tr>
      <w:tr w:rsidR="00022769" w:rsidRPr="00022769" w:rsidTr="002F73E8">
        <w:trPr>
          <w:trHeight w:val="762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ПК-3.1.2.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Б1.В.ДВ.2.1 Психология рекламы </w:t>
            </w:r>
            <w:r w:rsidRPr="00022769">
              <w:rPr>
                <w:rFonts w:ascii="Times New Roman" w:eastAsia="Calibri" w:hAnsi="Times New Roman" w:cs="Times New Roman"/>
                <w:bCs/>
              </w:rPr>
              <w:t>/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</w:tc>
      </w:tr>
      <w:tr w:rsidR="00022769" w:rsidRPr="00022769" w:rsidTr="002F73E8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ПК-3.1.3.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меры профилактики безнадзорности и правонарушений несовершеннолетних.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 Психология семьи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3" w:name="_Hlk127063251"/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ПК-3.1.4.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меры профилактики межэтнической, межконфессиональной и социально-имущественной напряженности в социальной сфере в соответствии с современными цивилизационными вызовами.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Б1.В.14 Этническая и кросс-культурная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4" w:name="_Hlk131673399"/>
            <w:bookmarkEnd w:id="3"/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ПК-3.1.5. Знает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меры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</w:tc>
      </w:tr>
      <w:bookmarkEnd w:id="4"/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ПК-3.1.6. Знает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методы индивидуализированной психологической помощи семье, находящейся в трудной жизненной ситуации.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4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ПК-3.1.7. Знает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основы социальной и психологической реабилитации.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 xml:space="preserve">ПК-3.2.1. Умеет </w:t>
            </w:r>
            <w:r w:rsidRPr="00022769">
              <w:rPr>
                <w:rFonts w:ascii="Times New Roman" w:eastAsia="Calibri" w:hAnsi="Times New Roman" w:cs="Times New Roman"/>
              </w:rPr>
              <w:t>разрабатывать психолого-педагогические программы профилактической работы с неблагополучными семьями и детьми.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Б1.В.6. Психология семьи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ПК-3.2.2.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проводить социально-психологическую профилактику и коррекцию девиаций и аддикций поведения, программы коррекции и предупреждения асоциального поведения, в том числе с использованием русского жестового языка среди неслышащих.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Б1.В.4 Специальная психология и коррекционная педагогика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Б1.В.ДВ.2.1 Психология рекламы 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/ </w:t>
            </w: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ПК-3.2.3.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разрабатывать методические материалы по реализации программ профилактической психологической работы, направленных на улучшение состояния и динамики психологического здоровья населения.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  <w:iCs/>
              </w:rPr>
              <w:t>Б1.В.2 Психология здоровья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022769" w:rsidRPr="00022769" w:rsidTr="002F73E8">
        <w:trPr>
          <w:trHeight w:val="314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ПК-3.2.4.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применять современные технологии социально-психологической профилактической и реабилитационной работы с семьей и детьми.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Б1.В.6 Психология семьи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Б1.В.ДВ.2.1 Психология рекламы </w:t>
            </w:r>
            <w:r w:rsidRPr="00022769">
              <w:rPr>
                <w:rFonts w:ascii="Times New Roman" w:eastAsia="Calibri" w:hAnsi="Times New Roman" w:cs="Times New Roman"/>
                <w:bCs/>
              </w:rPr>
              <w:t>/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</w:tc>
      </w:tr>
      <w:tr w:rsidR="00022769" w:rsidRPr="00022769" w:rsidTr="002F73E8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ПК-3.2.5.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оказывать индивидуализированную психологическую помощь семье, находящейся в трудной жизненной ситуации, на основе приоритета воспитания ребенка в родной семье.</w:t>
            </w: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 xml:space="preserve"> 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022769" w:rsidRPr="00022769" w:rsidTr="002F73E8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ПК-3.2.6. Умеет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разрабатывать программы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Б1.В.5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Психология социальной работы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</w:tc>
      </w:tr>
      <w:tr w:rsidR="00022769" w:rsidRPr="00022769" w:rsidTr="002F73E8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ПК-3.3.1. Владеет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технологиями проведения мероприятий по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>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  <w:iCs/>
              </w:rPr>
              <w:lastRenderedPageBreak/>
              <w:t>Б1.В.2 Психология здоровья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>Б1.В.ДВ.2.2 Психология массовых коммуникаций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Б1.В.14 Этническая и кросс-культурная психология</w:t>
            </w:r>
          </w:p>
        </w:tc>
      </w:tr>
      <w:tr w:rsidR="00022769" w:rsidRPr="00022769" w:rsidTr="002F73E8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ПК-3.3.2. Владеет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технологиями проведения мероприятий по информационно-психологической безопасности личности в информационном обществе.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</w:tc>
      </w:tr>
      <w:tr w:rsidR="00022769" w:rsidRPr="00022769" w:rsidTr="002F73E8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ПК-3.3.3. Владеет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технологиями проведения работы по психологической поддержке детей и молодежи, находящихся в социально опасном положении.</w:t>
            </w:r>
          </w:p>
          <w:p w:rsidR="00022769" w:rsidRPr="00022769" w:rsidRDefault="00022769" w:rsidP="0002276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Б1.В.14 Этническая и кросс-культурная психология</w:t>
            </w:r>
          </w:p>
        </w:tc>
      </w:tr>
      <w:tr w:rsidR="00022769" w:rsidRPr="00022769" w:rsidTr="002F73E8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ПК-3.3.4. Владеет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технологиями разработки плана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trike/>
                <w:snapToGrid w:val="0"/>
                <w:lang w:eastAsia="ru-RU"/>
              </w:rPr>
            </w:pPr>
          </w:p>
        </w:tc>
      </w:tr>
      <w:tr w:rsidR="00022769" w:rsidRPr="00022769" w:rsidTr="002F73E8">
        <w:trPr>
          <w:trHeight w:val="538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ПК-3.3.5. Владеет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технологиями информирования общественности о деятельности служб поддержки и экстренной психологической и социально-правовой помощи, в том числе через информационно-телекоммуникационную сеть «Интернет», телефоны службы анонимного консультирования абонентов.</w:t>
            </w:r>
          </w:p>
        </w:tc>
        <w:tc>
          <w:tcPr>
            <w:tcW w:w="3260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 /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5" w:name="_Hlk131674991"/>
          </w:p>
        </w:tc>
        <w:tc>
          <w:tcPr>
            <w:tcW w:w="1842" w:type="dxa"/>
            <w:vMerge w:val="restart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lang w:eastAsia="ru-RU"/>
              </w:rPr>
              <w:t>ПК-4.</w:t>
            </w: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психологической помощи работникам органов и 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 социальной сферы, психологическое сопровождение профессиональной деятельности</w:t>
            </w:r>
            <w:r w:rsidRPr="0002276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22769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/04.6</w:t>
            </w: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lastRenderedPageBreak/>
              <w:t>ПК-4.1.1.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нормативные правовые акты, регламентирующие профессиональную деятельность по оказанию психологической помощи в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>организациях социальной сферы.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>Б1.В.1 Организация психологической службы</w:t>
            </w:r>
          </w:p>
        </w:tc>
      </w:tr>
      <w:bookmarkEnd w:id="5"/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ПК-4.1.2.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социальную психологию, психологию малых групп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>(виды, взаимоотношения в малых группах, давление в группе)</w:t>
            </w:r>
            <w:r w:rsidRPr="00022769">
              <w:rPr>
                <w:rFonts w:ascii="Times New Roman" w:eastAsia="Calibri" w:hAnsi="Times New Roman" w:cs="Times New Roman"/>
              </w:rPr>
              <w:t>, методологию индивидуальных консультаций и тренингов (специфика, виды, длительность).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Б1.В.6 Психология семьи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Б1.В.3 Психология лидерства и командообразования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Б1.В.9 Тренинг профессионального мастерства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ПК-4.1.3.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Б1.В.11 Методика преподавания психологии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Б1.В.12 Транспортная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Б1.В.16 Практикум по математическим методам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 Общепсихологический практикум /Б1.В.ДВ.1.2 Практикум по когнитивному развитию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snapToGrid w:val="0"/>
                <w:lang w:eastAsia="ru-RU"/>
              </w:rPr>
              <w:t>ФТД.4. Математическое моделирование в психологии</w:t>
            </w:r>
            <w:r w:rsidRPr="00022769">
              <w:rPr>
                <w:rFonts w:ascii="Times New Roman" w:eastAsia="Calibri" w:hAnsi="Times New Roman" w:cs="Times New Roman"/>
                <w:snapToGrid w:val="0"/>
                <w:lang w:eastAsia="ru-RU"/>
              </w:rPr>
              <w:tab/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ПК-4.1.4.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методы общей психологической подготовки сотрудников.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Б1.В.12 Транспортная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ФТД.3 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Самопрезентация психолога в научной среде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ПК-4.1.5.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основные теории оказания психологической помощи персоналу организаций.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ФТД.3 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Самопрезентация психолога в научной среде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ПК-4.1.6.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основные принципы, типы, стратегии и тактические приемы ведения переговоров.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Б1.В.7 Психология конфликтов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Б1.В.13 Политическая психология</w:t>
            </w:r>
          </w:p>
        </w:tc>
      </w:tr>
      <w:tr w:rsidR="00022769" w:rsidRPr="00022769" w:rsidTr="002F73E8">
        <w:trPr>
          <w:trHeight w:val="502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ПК-4.1.7. 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психологию личности, организационную психологию, психологию управления, психологию маркетинга, конфликтологию.</w:t>
            </w: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Б1.В.3 Психология лидерства и командообразования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Б1.В.7 Психология конфликтов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Б1.В.ДВ.2.1 Психология рекламы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 /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Б1.В.ДВ.2.2 Психология массовых коммуникаций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ФТД.3 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 xml:space="preserve">Самопрезентация психолога в научной среде 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tabs>
                <w:tab w:val="left" w:pos="4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ПК-4.1.8. Знает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прикладную психологию.</w:t>
            </w: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22769">
              <w:rPr>
                <w:rFonts w:ascii="Times New Roman" w:eastAsia="Calibri" w:hAnsi="Times New Roman" w:cs="Times New Roman"/>
                <w:bCs/>
              </w:rPr>
              <w:t>Б1.В.5 Психология социальной работы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Б1.В.12 Транспортная психология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ПК-4.1.9.</w:t>
            </w:r>
            <w:r w:rsidRPr="00022769">
              <w:rPr>
                <w:rFonts w:ascii="Times New Roman" w:eastAsia="Calibri" w:hAnsi="Times New Roman" w:cs="Times New Roman"/>
              </w:rPr>
              <w:t xml:space="preserve"> </w:t>
            </w:r>
            <w:r w:rsidRPr="00022769">
              <w:rPr>
                <w:rFonts w:ascii="Times New Roman" w:eastAsia="Calibri" w:hAnsi="Times New Roman" w:cs="Times New Roman"/>
                <w:b/>
              </w:rPr>
              <w:t>Знает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основы психологии общения.</w:t>
            </w: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Б1.В.7 Психология конфликтов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Б1.В.14 Этническая и кросс-культурная психология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ПК-4.2.1.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Б.1В.1 Организация психологической службы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 Общепсихологический практикум/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Б1.В.ДВ.1.2 Практикум по когнитивному развитию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Б1.В.16 Практикум по математическим методам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snapToGrid w:val="0"/>
                <w:lang w:eastAsia="ru-RU"/>
              </w:rPr>
              <w:t>ФТД.4 Математическое моделирование в психологии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ПК-4.2.2.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 Общепсихологический практикум/Б1.В.ДВ.1.2 Практикум по когнитивному развитию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Б1.В.16 Практикум по математическим методам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ФТД.4 Математическое моделирование в психологии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ПК-4.2.3.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проводить психологическую подготовку персонала применительно к конкретным видам задач, в том числе по формированию психологической устойчивости к действию психотравмирующих факторов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Б1.В.7 Психология конфликтов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ФТД.3 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Самопрезентация психолога в научной среде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ПК-4.2.4.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проводить психологический анализ и оценку результативности деятельности персонала организаций в соответствии с требованиями к виду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>профессиональной деятельности.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>Б1.В.12 Транспортная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 Общепсихологический практикум / Б1.В.ДВ.1.2 Практикум по когнитивному развитию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ПК-4.2.5.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применять на практике методы андрагогики,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Б1.В.11 Методика преподавания психологии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Б1.В.12 Транспортная психология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ПК-4.2.6.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росту.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Б1.В.12 Транспортная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ФТД.3 </w:t>
            </w:r>
            <w:r w:rsidRPr="00022769">
              <w:rPr>
                <w:rFonts w:ascii="Times New Roman" w:eastAsia="Times New Roman" w:hAnsi="Times New Roman" w:cs="Times New Roman"/>
                <w:lang w:eastAsia="ru-RU"/>
              </w:rPr>
              <w:t>Самопрезентация психолога в научной среде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ПК-4.2.7. Умеет</w:t>
            </w:r>
            <w:r w:rsidRPr="00022769">
              <w:rPr>
                <w:rFonts w:ascii="Times New Roman" w:eastAsia="Calibri" w:hAnsi="Times New Roman" w:cs="Times New Roman"/>
              </w:rPr>
              <w:t xml:space="preserve"> проводить оценку эффективности оказания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ПК-4.3.1. Имеет навыки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 xml:space="preserve">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Б2.П.В.3 Научно-исследовательская (квалификационная) практика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ab/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ПК-4.3.2. Владеет </w:t>
            </w:r>
            <w:r w:rsidRPr="00022769">
              <w:rPr>
                <w:rFonts w:ascii="Times New Roman" w:eastAsia="Calibri" w:hAnsi="Times New Roman" w:cs="Times New Roman"/>
                <w:bCs/>
              </w:rPr>
              <w:t>технологиями</w:t>
            </w:r>
            <w:r w:rsidRPr="00022769">
              <w:rPr>
                <w:rFonts w:ascii="Times New Roman" w:eastAsia="Calibri" w:hAnsi="Times New Roman" w:cs="Times New Roman"/>
              </w:rPr>
              <w:t xml:space="preserve"> проведения в трудовом коллективе опросов и исследований в связи с должностными обязанностями.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Б1.В.ДВ.1 Общепсихологический практикум / Б1.В.ДВ.1.2 Практикум по когнитивному развитию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Б1.В.12 Транспортная психология 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ПК-4.3.3. Владеет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 технологиями выявления и анализа неблагоприятных психологических факторов в профессиональной деятельности.</w:t>
            </w: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 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Б1.В.2 Психология здоровья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Б1.В.12 Транспортная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ФТД.3</w:t>
            </w:r>
            <w:r w:rsidRPr="00022769">
              <w:rPr>
                <w:rFonts w:ascii="Times New Roman" w:eastAsia="Calibri" w:hAnsi="Times New Roman" w:cs="Times New Roman"/>
              </w:rPr>
              <w:tab/>
              <w:t>Самопрезентация психолога в научной среде</w:t>
            </w:r>
            <w:r w:rsidRPr="00022769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ПК-4.3.4. Имеет навыки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 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</w:t>
            </w:r>
            <w:r w:rsidRPr="00022769">
              <w:rPr>
                <w:rFonts w:ascii="Times New Roman" w:eastAsia="Calibri" w:hAnsi="Times New Roman" w:cs="Times New Roman"/>
              </w:rPr>
              <w:tab/>
              <w:t>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Б2.П.В.1 Производственная практика в профильных организациях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Б1.В.15 Практикум по саморегуляции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Б2.П.В.2 Педагогическая практика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>ПК-4.3.5. Имеет навыки</w:t>
            </w:r>
            <w:r w:rsidRPr="00022769">
              <w:rPr>
                <w:rFonts w:ascii="Times New Roman" w:eastAsia="Calibri" w:hAnsi="Times New Roman" w:cs="Times New Roman"/>
              </w:rPr>
              <w:t xml:space="preserve"> осуществления профилактики межличностных и межгрупповых конфликтов на основе изучения факторов, влияющих на эффективность и качество труда, работоспособность и удовлетворенность работников.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Б1.В.7 Психология конфликтов 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Б2.П.В.2 Педагогическая практика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ПК-4.3.6. Имеет навыки </w:t>
            </w:r>
            <w:r w:rsidRPr="00022769">
              <w:rPr>
                <w:rFonts w:ascii="Times New Roman" w:eastAsia="Calibri" w:hAnsi="Times New Roman" w:cs="Times New Roman"/>
                <w:bCs/>
              </w:rPr>
              <w:t>проведения психологических тренингов в целях повышения эффективности работы сотрудников организации (тренинги командообразования, групповой сплоченности).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 мастерства 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ПК-4.3.7. Имеет навыки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 оказания индивидуальной психологической помощи специалистам органов и организаций социальной сферы в предупреждении и разрешении профессиональных и личностных проблем.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Б1.В.3 Психология лидерства и командообразования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Б1.В.7 Психология конфликтов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</w:rPr>
              <w:t xml:space="preserve">ПК-4.3.8. Имеет навыки </w:t>
            </w:r>
            <w:r w:rsidRPr="00022769">
              <w:rPr>
                <w:rFonts w:ascii="Times New Roman" w:eastAsia="Calibri" w:hAnsi="Times New Roman" w:cs="Times New Roman"/>
              </w:rPr>
              <w:t xml:space="preserve">проведения адресной работы по повышению социально-психологической компетентности, коррекции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>неадаптивного поведения и эмоциональных расстройств.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Б1.В.15 Практикум по саморегуляции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Б2.П.В.1 Производственная практика в профильных организациях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Б2.П.В.2 Педагогическая </w:t>
            </w:r>
            <w:r w:rsidRPr="00022769">
              <w:rPr>
                <w:rFonts w:ascii="Times New Roman" w:eastAsia="Calibri" w:hAnsi="Times New Roman" w:cs="Times New Roman"/>
              </w:rPr>
              <w:lastRenderedPageBreak/>
              <w:t xml:space="preserve">практика 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ПК-4.3.9. Владеет 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технологиями выявления потребностей обучения и развития персонала организаций, 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>сопровождения различных форм профессионального обучения</w:t>
            </w:r>
            <w:r w:rsidRPr="00022769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Б1.В.11 Методика преподавания психологии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Б1.В.12 Транспортная психология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22769">
              <w:rPr>
                <w:rFonts w:ascii="Times New Roman" w:eastAsia="Calibri" w:hAnsi="Times New Roman" w:cs="Times New Roman"/>
                <w:iCs/>
              </w:rPr>
              <w:t>ФТД.3</w:t>
            </w:r>
            <w:r w:rsidRPr="00022769">
              <w:rPr>
                <w:rFonts w:ascii="Times New Roman" w:eastAsia="Calibri" w:hAnsi="Times New Roman" w:cs="Times New Roman"/>
                <w:iCs/>
              </w:rPr>
              <w:tab/>
              <w:t>Самопрезентация психолога в научной среде</w:t>
            </w:r>
            <w:r w:rsidRPr="00022769">
              <w:rPr>
                <w:rFonts w:ascii="Times New Roman" w:eastAsia="Calibri" w:hAnsi="Times New Roman" w:cs="Times New Roman"/>
                <w:iCs/>
              </w:rPr>
              <w:tab/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>ПК-4.3.10. Имеет навыки</w:t>
            </w:r>
            <w:r w:rsidRPr="00022769">
              <w:rPr>
                <w:rFonts w:ascii="Times New Roman" w:eastAsia="Calibri" w:hAnsi="Times New Roman" w:cs="Times New Roman"/>
                <w:bCs/>
              </w:rPr>
              <w:t xml:space="preserve">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Б1.В.3 Психология лидерства и командообразования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Б1.В.9 Тренинг профессионального мастерства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>Б2.П.В.1. Производственная практика в профильных организациях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</w:rPr>
              <w:t xml:space="preserve">ПК-4.3.11. Владеет </w:t>
            </w:r>
            <w:r w:rsidRPr="00022769">
              <w:rPr>
                <w:rFonts w:ascii="Times New Roman" w:eastAsia="Calibri" w:hAnsi="Times New Roman" w:cs="Times New Roman"/>
                <w:bCs/>
              </w:rPr>
              <w:t>технологиями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Б1.В.10 Психологическое консультирование</w:t>
            </w:r>
          </w:p>
          <w:p w:rsidR="00022769" w:rsidRPr="00022769" w:rsidRDefault="00022769" w:rsidP="00022769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ПК-4.3.12. Владеет 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>технологиями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Б1.В.8 Психология деятельности в экстремальных условиях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Б1.В.12 Транспортная психология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022769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ПК-4.3.13. Имеет навыки </w:t>
            </w:r>
            <w:r w:rsidRPr="00022769">
              <w:rPr>
                <w:rFonts w:ascii="Times New Roman" w:eastAsia="Calibri" w:hAnsi="Times New Roman" w:cs="Times New Roman"/>
                <w:bCs/>
                <w:snapToGrid w:val="0"/>
              </w:rPr>
              <w:t>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Б2.П.В.1 Производственная практика в профильных организациях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 xml:space="preserve">Б2.П.В.2 Педагогическая практика 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Б2.П.В.3 Научно-исследовательская (квалификационная) практика</w:t>
            </w:r>
          </w:p>
        </w:tc>
      </w:tr>
      <w:tr w:rsidR="00022769" w:rsidRPr="00022769" w:rsidTr="002F73E8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22769" w:rsidRPr="00022769" w:rsidRDefault="00022769" w:rsidP="000227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  <w:b/>
                <w:snapToGrid w:val="0"/>
              </w:rPr>
              <w:t>ПК-4.3.14. Владеет</w:t>
            </w:r>
            <w:r w:rsidRPr="00022769">
              <w:rPr>
                <w:rFonts w:ascii="Times New Roman" w:eastAsia="Calibri" w:hAnsi="Times New Roman" w:cs="Times New Roman"/>
                <w:snapToGrid w:val="0"/>
              </w:rPr>
              <w:t xml:space="preserve"> технологиями разработки рекомендаций по предупреждению негативных психофизиологических, стрессовых состояний, аварий и несчастных случаев.</w:t>
            </w:r>
          </w:p>
        </w:tc>
        <w:tc>
          <w:tcPr>
            <w:tcW w:w="3260" w:type="dxa"/>
          </w:tcPr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Б1.В.8 Психология деятельности в экстремальных условиях</w:t>
            </w:r>
          </w:p>
          <w:p w:rsidR="00022769" w:rsidRPr="00022769" w:rsidRDefault="00022769" w:rsidP="00022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trike/>
                <w:snapToGrid w:val="0"/>
                <w:lang w:eastAsia="ru-RU"/>
              </w:rPr>
            </w:pPr>
            <w:r w:rsidRPr="00022769">
              <w:rPr>
                <w:rFonts w:ascii="Times New Roman" w:eastAsia="Calibri" w:hAnsi="Times New Roman" w:cs="Times New Roman"/>
              </w:rPr>
              <w:t>Б1.В.12 Транспортная психология</w:t>
            </w:r>
          </w:p>
        </w:tc>
      </w:tr>
    </w:tbl>
    <w:p w:rsidR="00CB3E4F" w:rsidRDefault="00CB3E4F">
      <w:bookmarkStart w:id="6" w:name="_GoBack"/>
      <w:bookmarkEnd w:id="6"/>
    </w:p>
    <w:sectPr w:rsidR="00CB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9pt;height:9.6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90D9C"/>
    <w:multiLevelType w:val="hybridMultilevel"/>
    <w:tmpl w:val="A6C67E8E"/>
    <w:lvl w:ilvl="0" w:tplc="E4542E2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E4037"/>
    <w:multiLevelType w:val="multilevel"/>
    <w:tmpl w:val="60E0F45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5387D"/>
    <w:multiLevelType w:val="multilevel"/>
    <w:tmpl w:val="908CE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90B81"/>
    <w:multiLevelType w:val="multilevel"/>
    <w:tmpl w:val="0E9CBA94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4B68C1"/>
    <w:multiLevelType w:val="multilevel"/>
    <w:tmpl w:val="0EE4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442A33F7"/>
    <w:multiLevelType w:val="multilevel"/>
    <w:tmpl w:val="71A2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4" w15:restartNumberingAfterBreak="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295D00"/>
    <w:multiLevelType w:val="multilevel"/>
    <w:tmpl w:val="2282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441B1"/>
    <w:multiLevelType w:val="hybridMultilevel"/>
    <w:tmpl w:val="CA4C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54E13"/>
    <w:multiLevelType w:val="hybridMultilevel"/>
    <w:tmpl w:val="DB9C84AA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A3609"/>
    <w:multiLevelType w:val="multilevel"/>
    <w:tmpl w:val="6EA2AC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4" w:hanging="1800"/>
      </w:pPr>
      <w:rPr>
        <w:rFonts w:hint="default"/>
      </w:rPr>
    </w:lvl>
  </w:abstractNum>
  <w:abstractNum w:abstractNumId="32" w15:restartNumberingAfterBreak="0">
    <w:nsid w:val="6A272634"/>
    <w:multiLevelType w:val="hybridMultilevel"/>
    <w:tmpl w:val="A7C0EF54"/>
    <w:lvl w:ilvl="0" w:tplc="4CE20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3E16"/>
    <w:multiLevelType w:val="multilevel"/>
    <w:tmpl w:val="1C76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C6EAA"/>
    <w:multiLevelType w:val="multilevel"/>
    <w:tmpl w:val="75D28F5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4"/>
  </w:num>
  <w:num w:numId="5">
    <w:abstractNumId w:val="21"/>
  </w:num>
  <w:num w:numId="6">
    <w:abstractNumId w:val="15"/>
  </w:num>
  <w:num w:numId="7">
    <w:abstractNumId w:val="39"/>
  </w:num>
  <w:num w:numId="8">
    <w:abstractNumId w:val="36"/>
  </w:num>
  <w:num w:numId="9">
    <w:abstractNumId w:val="22"/>
  </w:num>
  <w:num w:numId="10">
    <w:abstractNumId w:val="38"/>
  </w:num>
  <w:num w:numId="11">
    <w:abstractNumId w:val="35"/>
  </w:num>
  <w:num w:numId="12">
    <w:abstractNumId w:val="37"/>
  </w:num>
  <w:num w:numId="13">
    <w:abstractNumId w:val="27"/>
  </w:num>
  <w:num w:numId="14">
    <w:abstractNumId w:val="26"/>
  </w:num>
  <w:num w:numId="15">
    <w:abstractNumId w:val="10"/>
  </w:num>
  <w:num w:numId="16">
    <w:abstractNumId w:val="8"/>
  </w:num>
  <w:num w:numId="17">
    <w:abstractNumId w:val="11"/>
  </w:num>
  <w:num w:numId="18">
    <w:abstractNumId w:val="24"/>
  </w:num>
  <w:num w:numId="19">
    <w:abstractNumId w:val="9"/>
  </w:num>
  <w:num w:numId="20">
    <w:abstractNumId w:val="2"/>
  </w:num>
  <w:num w:numId="21">
    <w:abstractNumId w:val="20"/>
  </w:num>
  <w:num w:numId="22">
    <w:abstractNumId w:val="7"/>
  </w:num>
  <w:num w:numId="23">
    <w:abstractNumId w:val="13"/>
  </w:num>
  <w:num w:numId="24">
    <w:abstractNumId w:val="40"/>
  </w:num>
  <w:num w:numId="25">
    <w:abstractNumId w:val="28"/>
  </w:num>
  <w:num w:numId="26">
    <w:abstractNumId w:val="31"/>
  </w:num>
  <w:num w:numId="27">
    <w:abstractNumId w:val="3"/>
  </w:num>
  <w:num w:numId="28">
    <w:abstractNumId w:val="17"/>
  </w:num>
  <w:num w:numId="29">
    <w:abstractNumId w:val="23"/>
  </w:num>
  <w:num w:numId="30">
    <w:abstractNumId w:val="1"/>
  </w:num>
  <w:num w:numId="31">
    <w:abstractNumId w:val="29"/>
  </w:num>
  <w:num w:numId="32">
    <w:abstractNumId w:val="32"/>
  </w:num>
  <w:num w:numId="33">
    <w:abstractNumId w:val="19"/>
  </w:num>
  <w:num w:numId="34">
    <w:abstractNumId w:val="33"/>
  </w:num>
  <w:num w:numId="35">
    <w:abstractNumId w:val="6"/>
  </w:num>
  <w:num w:numId="36">
    <w:abstractNumId w:val="25"/>
  </w:num>
  <w:num w:numId="37">
    <w:abstractNumId w:val="18"/>
  </w:num>
  <w:num w:numId="38">
    <w:abstractNumId w:val="14"/>
  </w:num>
  <w:num w:numId="39">
    <w:abstractNumId w:val="30"/>
  </w:num>
  <w:num w:numId="40">
    <w:abstractNumId w:val="3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5"/>
    <w:rsid w:val="00022769"/>
    <w:rsid w:val="00784E45"/>
    <w:rsid w:val="00C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EB405-2BE6-4238-A403-7387A7D2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022769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022769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022769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22769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022769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022769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022769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022769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02276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22769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02276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02276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2276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2276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022769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022769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22769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02276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022769"/>
  </w:style>
  <w:style w:type="numbering" w:customStyle="1" w:styleId="110">
    <w:name w:val="Нет списка11"/>
    <w:next w:val="a4"/>
    <w:uiPriority w:val="99"/>
    <w:semiHidden/>
    <w:rsid w:val="00022769"/>
  </w:style>
  <w:style w:type="paragraph" w:customStyle="1" w:styleId="FR1">
    <w:name w:val="FR1"/>
    <w:rsid w:val="0002276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022769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02276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02276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022769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02276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022769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02276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022769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02276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02276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02276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022769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022769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02276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022769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022769"/>
  </w:style>
  <w:style w:type="paragraph" w:styleId="ae">
    <w:name w:val="footer"/>
    <w:basedOn w:val="a1"/>
    <w:link w:val="af"/>
    <w:uiPriority w:val="99"/>
    <w:rsid w:val="0002276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022769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0227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02276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02276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02276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02276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022769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022769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rsid w:val="0002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022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022769"/>
    <w:rPr>
      <w:vertAlign w:val="superscript"/>
    </w:rPr>
  </w:style>
  <w:style w:type="paragraph" w:customStyle="1" w:styleId="11">
    <w:name w:val="1_Список1"/>
    <w:basedOn w:val="a1"/>
    <w:rsid w:val="00022769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022769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022769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02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02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022769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022769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022769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022769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uiPriority w:val="20"/>
    <w:qFormat/>
    <w:rsid w:val="00022769"/>
    <w:rPr>
      <w:i/>
      <w:iCs/>
    </w:rPr>
  </w:style>
  <w:style w:type="paragraph" w:styleId="afd">
    <w:name w:val="No Spacing"/>
    <w:uiPriority w:val="1"/>
    <w:qFormat/>
    <w:rsid w:val="0002276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02276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022769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02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02276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022769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022769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02276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02276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022769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02276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02276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02276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02276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022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22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022769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022769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022769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022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227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0227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02276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022769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022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022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0227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022769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022769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22769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0227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022769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02276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022769"/>
    <w:rPr>
      <w:rFonts w:ascii="Times New Roman" w:hAnsi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022769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022769"/>
    <w:rPr>
      <w:rFonts w:ascii="Times New Roman" w:hAnsi="Times New Roman"/>
      <w:b/>
      <w:bCs/>
      <w:sz w:val="20"/>
      <w:szCs w:val="20"/>
    </w:rPr>
  </w:style>
  <w:style w:type="paragraph" w:customStyle="1" w:styleId="s16">
    <w:name w:val="s_16"/>
    <w:basedOn w:val="a1"/>
    <w:rsid w:val="0002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3"/>
    <w:next w:val="af9"/>
    <w:uiPriority w:val="59"/>
    <w:rsid w:val="0002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f9"/>
    <w:uiPriority w:val="59"/>
    <w:rsid w:val="0002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4"/>
    <w:uiPriority w:val="99"/>
    <w:semiHidden/>
    <w:unhideWhenUsed/>
    <w:rsid w:val="00022769"/>
  </w:style>
  <w:style w:type="table" w:customStyle="1" w:styleId="38">
    <w:name w:val="Сетка таблицы3"/>
    <w:basedOn w:val="a3"/>
    <w:next w:val="af9"/>
    <w:uiPriority w:val="59"/>
    <w:rsid w:val="000227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4"/>
    <w:uiPriority w:val="99"/>
    <w:semiHidden/>
    <w:unhideWhenUsed/>
    <w:rsid w:val="00022769"/>
  </w:style>
  <w:style w:type="table" w:customStyle="1" w:styleId="41">
    <w:name w:val="Сетка таблицы4"/>
    <w:basedOn w:val="a3"/>
    <w:next w:val="af9"/>
    <w:uiPriority w:val="59"/>
    <w:rsid w:val="000227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4"/>
    <w:uiPriority w:val="99"/>
    <w:semiHidden/>
    <w:unhideWhenUsed/>
    <w:rsid w:val="00022769"/>
  </w:style>
  <w:style w:type="paragraph" w:customStyle="1" w:styleId="affb">
    <w:name w:val="Абзац"/>
    <w:basedOn w:val="a1"/>
    <w:qFormat/>
    <w:rsid w:val="0002276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customStyle="1" w:styleId="51">
    <w:name w:val="Сетка таблицы5"/>
    <w:basedOn w:val="a3"/>
    <w:next w:val="af9"/>
    <w:uiPriority w:val="59"/>
    <w:rsid w:val="0002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ter-blockquotename">
    <w:name w:val="letter-blockquote__name"/>
    <w:basedOn w:val="a2"/>
    <w:rsid w:val="00022769"/>
  </w:style>
  <w:style w:type="character" w:customStyle="1" w:styleId="letter-blockquoteemail">
    <w:name w:val="letter-blockquote__email"/>
    <w:basedOn w:val="a2"/>
    <w:rsid w:val="00022769"/>
  </w:style>
  <w:style w:type="character" w:styleId="affc">
    <w:name w:val="Strong"/>
    <w:basedOn w:val="a2"/>
    <w:uiPriority w:val="22"/>
    <w:qFormat/>
    <w:rsid w:val="00022769"/>
    <w:rPr>
      <w:b/>
      <w:bCs/>
    </w:rPr>
  </w:style>
  <w:style w:type="numbering" w:customStyle="1" w:styleId="111">
    <w:name w:val="Нет списка111"/>
    <w:next w:val="a4"/>
    <w:uiPriority w:val="99"/>
    <w:semiHidden/>
    <w:rsid w:val="00022769"/>
  </w:style>
  <w:style w:type="numbering" w:customStyle="1" w:styleId="52">
    <w:name w:val="Нет списка5"/>
    <w:next w:val="a4"/>
    <w:uiPriority w:val="99"/>
    <w:semiHidden/>
    <w:unhideWhenUsed/>
    <w:rsid w:val="00022769"/>
  </w:style>
  <w:style w:type="numbering" w:customStyle="1" w:styleId="120">
    <w:name w:val="Нет списка12"/>
    <w:next w:val="a4"/>
    <w:uiPriority w:val="99"/>
    <w:semiHidden/>
    <w:unhideWhenUsed/>
    <w:rsid w:val="00022769"/>
  </w:style>
  <w:style w:type="numbering" w:customStyle="1" w:styleId="112">
    <w:name w:val="Нет списка112"/>
    <w:next w:val="a4"/>
    <w:uiPriority w:val="99"/>
    <w:semiHidden/>
    <w:rsid w:val="00022769"/>
  </w:style>
  <w:style w:type="numbering" w:customStyle="1" w:styleId="210">
    <w:name w:val="Нет списка21"/>
    <w:next w:val="a4"/>
    <w:uiPriority w:val="99"/>
    <w:semiHidden/>
    <w:unhideWhenUsed/>
    <w:rsid w:val="00022769"/>
  </w:style>
  <w:style w:type="numbering" w:customStyle="1" w:styleId="311">
    <w:name w:val="Нет списка31"/>
    <w:next w:val="a4"/>
    <w:uiPriority w:val="99"/>
    <w:semiHidden/>
    <w:unhideWhenUsed/>
    <w:rsid w:val="00022769"/>
  </w:style>
  <w:style w:type="character" w:customStyle="1" w:styleId="18">
    <w:name w:val="Неразрешенное упоминание1"/>
    <w:basedOn w:val="a2"/>
    <w:uiPriority w:val="99"/>
    <w:semiHidden/>
    <w:unhideWhenUsed/>
    <w:rsid w:val="00022769"/>
    <w:rPr>
      <w:color w:val="605E5C"/>
      <w:shd w:val="clear" w:color="auto" w:fill="E1DFDD"/>
    </w:rPr>
  </w:style>
  <w:style w:type="paragraph" w:customStyle="1" w:styleId="19">
    <w:name w:val="Текст примечания1"/>
    <w:basedOn w:val="a1"/>
    <w:next w:val="aff7"/>
    <w:uiPriority w:val="99"/>
    <w:semiHidden/>
    <w:unhideWhenUsed/>
    <w:rsid w:val="0002276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примечания Знак1"/>
    <w:basedOn w:val="a2"/>
    <w:uiPriority w:val="99"/>
    <w:semiHidden/>
    <w:rsid w:val="00022769"/>
    <w:rPr>
      <w:sz w:val="20"/>
      <w:szCs w:val="20"/>
    </w:rPr>
  </w:style>
  <w:style w:type="character" w:customStyle="1" w:styleId="ng-isolate-scope">
    <w:name w:val="ng-isolate-scope"/>
    <w:qFormat/>
    <w:rsid w:val="00022769"/>
  </w:style>
  <w:style w:type="character" w:styleId="affd">
    <w:name w:val="endnote reference"/>
    <w:uiPriority w:val="99"/>
    <w:qFormat/>
    <w:rsid w:val="00022769"/>
    <w:rPr>
      <w:rFonts w:cs="Times New Roman"/>
      <w:vertAlign w:val="superscript"/>
    </w:rPr>
  </w:style>
  <w:style w:type="paragraph" w:styleId="affe">
    <w:name w:val="endnote text"/>
    <w:link w:val="afff"/>
    <w:uiPriority w:val="99"/>
    <w:qFormat/>
    <w:rsid w:val="000227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2"/>
    <w:link w:val="affe"/>
    <w:uiPriority w:val="99"/>
    <w:rsid w:val="000227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6630</Words>
  <Characters>37795</Characters>
  <Application>Microsoft Office Word</Application>
  <DocSecurity>0</DocSecurity>
  <Lines>314</Lines>
  <Paragraphs>88</Paragraphs>
  <ScaleCrop>false</ScaleCrop>
  <Company/>
  <LinksUpToDate>false</LinksUpToDate>
  <CharactersWithSpaces>44337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2</cp:revision>
  <dcterms:created xsi:type="dcterms:W3CDTF">2025-08-13T11:14:00Z</dcterms:created>
  <dcterms:modified xsi:type="dcterms:W3CDTF">2025-08-13T11:14:00Z</dcterms:modified>
</cp:coreProperties>
</file>