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F4" w:rsidRDefault="003004F4" w:rsidP="003004F4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Предложения по формированию общепрофессиональных компетенций</w:t>
      </w:r>
      <w:r w:rsidRPr="00902106">
        <w:rPr>
          <w:b/>
          <w:snapToGrid w:val="0"/>
        </w:rPr>
        <w:t xml:space="preserve"> выпускника</w:t>
      </w:r>
      <w:r>
        <w:rPr>
          <w:b/>
          <w:snapToGrid w:val="0"/>
        </w:rPr>
        <w:t xml:space="preserve"> (ОПК) и индикаторов их достижений по дисциплинам для специальности 23.05.04 «Эксплуатация железных дорог»</w:t>
      </w:r>
    </w:p>
    <w:p w:rsidR="00D91B67" w:rsidRDefault="003004F4" w:rsidP="003004F4">
      <w:pPr>
        <w:widowControl w:val="0"/>
        <w:spacing w:after="0" w:line="240" w:lineRule="auto"/>
        <w:jc w:val="center"/>
        <w:rPr>
          <w:snapToGrid w:val="0"/>
        </w:rPr>
      </w:pPr>
      <w:proofErr w:type="gramStart"/>
      <w:r w:rsidRPr="0020044A">
        <w:rPr>
          <w:snapToGrid w:val="0"/>
        </w:rPr>
        <w:t xml:space="preserve">(специализации «Магистральный транспорт», «Пассажирский комплекс железнодорожного транспорта», </w:t>
      </w:r>
      <w:proofErr w:type="gramEnd"/>
    </w:p>
    <w:p w:rsidR="003004F4" w:rsidRPr="0020044A" w:rsidRDefault="003004F4" w:rsidP="003004F4">
      <w:pPr>
        <w:widowControl w:val="0"/>
        <w:spacing w:after="0" w:line="240" w:lineRule="auto"/>
        <w:jc w:val="center"/>
        <w:rPr>
          <w:snapToGrid w:val="0"/>
        </w:rPr>
      </w:pPr>
      <w:r w:rsidRPr="0020044A">
        <w:rPr>
          <w:snapToGrid w:val="0"/>
        </w:rPr>
        <w:t>«</w:t>
      </w:r>
      <w:r>
        <w:rPr>
          <w:snapToGrid w:val="0"/>
        </w:rPr>
        <w:t>Транспортный бизнес и логистика», «Грузовая и коммерческая работа»</w:t>
      </w:r>
    </w:p>
    <w:p w:rsidR="00582380" w:rsidRPr="00902106" w:rsidRDefault="00582380" w:rsidP="00582380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551"/>
        <w:gridCol w:w="7513"/>
        <w:gridCol w:w="3402"/>
      </w:tblGrid>
      <w:tr w:rsidR="00DE6D17" w:rsidRPr="00135736" w:rsidTr="00DE6D17">
        <w:trPr>
          <w:tblHeader/>
        </w:trPr>
        <w:tc>
          <w:tcPr>
            <w:tcW w:w="1526" w:type="dxa"/>
            <w:tcBorders>
              <w:bottom w:val="nil"/>
            </w:tcBorders>
            <w:vAlign w:val="center"/>
          </w:tcPr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Категория (группа) </w:t>
            </w:r>
            <w:proofErr w:type="gramStart"/>
            <w:r w:rsidRPr="00135736">
              <w:rPr>
                <w:bCs/>
                <w:sz w:val="20"/>
                <w:szCs w:val="20"/>
              </w:rPr>
              <w:t>универсальных</w:t>
            </w:r>
            <w:proofErr w:type="gramEnd"/>
          </w:p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Код и наименование общепрофессиональной</w:t>
            </w:r>
          </w:p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Индикатор</w:t>
            </w:r>
          </w:p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достижения общепрофессиональной компетенции</w:t>
            </w:r>
          </w:p>
          <w:p w:rsidR="00DE6D17" w:rsidRPr="00135736" w:rsidRDefault="00DE6D17" w:rsidP="00926CB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- 1, Умеет -</w:t>
            </w:r>
            <w:r w:rsidRPr="00135736">
              <w:rPr>
                <w:bCs/>
                <w:sz w:val="20"/>
                <w:szCs w:val="20"/>
              </w:rPr>
              <w:t xml:space="preserve"> 2, </w:t>
            </w:r>
          </w:p>
          <w:p w:rsidR="00DE6D17" w:rsidRPr="00135736" w:rsidRDefault="00DE6D17" w:rsidP="00926CB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Опыт деятельности (</w:t>
            </w:r>
            <w:proofErr w:type="gramStart"/>
            <w:r w:rsidRPr="00135736">
              <w:rPr>
                <w:bCs/>
                <w:sz w:val="20"/>
                <w:szCs w:val="20"/>
              </w:rPr>
              <w:t>владеет</w:t>
            </w:r>
            <w:proofErr w:type="gramEnd"/>
            <w:r w:rsidRPr="00135736">
              <w:rPr>
                <w:bCs/>
                <w:sz w:val="20"/>
                <w:szCs w:val="20"/>
              </w:rPr>
              <w:t>/имеет навыки)</w:t>
            </w:r>
            <w:r>
              <w:rPr>
                <w:bCs/>
                <w:sz w:val="20"/>
                <w:szCs w:val="20"/>
              </w:rPr>
              <w:t xml:space="preserve"> -</w:t>
            </w:r>
            <w:r w:rsidRPr="00135736">
              <w:rPr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DE6D17" w:rsidRPr="00135736" w:rsidRDefault="00DE6D17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Дисциплины и практики обязательной части ОПОП </w:t>
            </w:r>
            <w:proofErr w:type="gramStart"/>
            <w:r w:rsidRPr="00135736">
              <w:rPr>
                <w:sz w:val="20"/>
                <w:szCs w:val="20"/>
              </w:rPr>
              <w:t>ВО</w:t>
            </w:r>
            <w:proofErr w:type="gramEnd"/>
          </w:p>
        </w:tc>
      </w:tr>
      <w:tr w:rsidR="00DE6D17" w:rsidRPr="00135736" w:rsidTr="00DE6D17">
        <w:trPr>
          <w:trHeight w:val="521"/>
        </w:trPr>
        <w:tc>
          <w:tcPr>
            <w:tcW w:w="1526" w:type="dxa"/>
            <w:vMerge w:val="restart"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ОПК-1.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7513" w:type="dxa"/>
            <w:vMerge w:val="restart"/>
            <w:tcBorders>
              <w:top w:val="nil"/>
            </w:tcBorders>
          </w:tcPr>
          <w:p w:rsidR="00DE6D17" w:rsidRDefault="00DE6D17" w:rsidP="000C22EC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04F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ОПК-1.1.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</w:p>
          <w:p w:rsidR="00DE6D17" w:rsidRPr="00135736" w:rsidRDefault="00DE6D17" w:rsidP="000C22EC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3004F4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3004F4">
              <w:rPr>
                <w:bCs/>
                <w:color w:val="000000"/>
                <w:sz w:val="20"/>
                <w:szCs w:val="20"/>
              </w:rPr>
              <w:t xml:space="preserve"> методы </w:t>
            </w:r>
            <w:r>
              <w:rPr>
                <w:bCs/>
                <w:color w:val="000000"/>
                <w:sz w:val="20"/>
                <w:szCs w:val="20"/>
              </w:rPr>
              <w:t>естественных наук</w:t>
            </w:r>
            <w:r w:rsidRPr="003004F4">
              <w:rPr>
                <w:bCs/>
                <w:color w:val="000000"/>
                <w:sz w:val="20"/>
                <w:szCs w:val="20"/>
              </w:rPr>
              <w:t xml:space="preserve"> (физики, химии, электротехники) при решении инженерных задач в профессиональной деятельности.</w:t>
            </w:r>
          </w:p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ОПК-1.1.2 </w:t>
            </w:r>
          </w:p>
          <w:p w:rsidR="00DE6D17" w:rsidRPr="00135736" w:rsidRDefault="00DE6D17" w:rsidP="003653BA">
            <w:pPr>
              <w:pStyle w:val="a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9E4CAD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4A4A55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методы использования </w:t>
            </w:r>
            <w:r w:rsidRPr="00135736">
              <w:rPr>
                <w:bCs/>
                <w:sz w:val="20"/>
                <w:szCs w:val="20"/>
              </w:rPr>
              <w:t>математического анализа и моделирования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004F4">
              <w:rPr>
                <w:bCs/>
                <w:color w:val="000000"/>
                <w:sz w:val="20"/>
                <w:szCs w:val="20"/>
              </w:rPr>
              <w:t>при решении инженерных задач в профессиональной деятельности.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DE6D17" w:rsidRPr="003004F4" w:rsidRDefault="00DE6D17" w:rsidP="00DE6D17">
            <w:pPr>
              <w:rPr>
                <w:iCs/>
                <w:sz w:val="20"/>
                <w:szCs w:val="20"/>
              </w:rPr>
            </w:pPr>
            <w:r w:rsidRPr="003004F4">
              <w:rPr>
                <w:iCs/>
                <w:sz w:val="20"/>
                <w:szCs w:val="20"/>
              </w:rPr>
              <w:t>Физика</w:t>
            </w:r>
          </w:p>
        </w:tc>
      </w:tr>
      <w:tr w:rsidR="00DE6D17" w:rsidRPr="00135736" w:rsidTr="00DE6D17">
        <w:trPr>
          <w:trHeight w:val="324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0C22EC">
            <w:pPr>
              <w:pStyle w:val="a"/>
              <w:spacing w:before="0" w:after="0"/>
              <w:ind w:left="34"/>
              <w:rPr>
                <w:b/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3004F4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004F4">
              <w:rPr>
                <w:bCs/>
                <w:color w:val="000000"/>
                <w:sz w:val="20"/>
                <w:szCs w:val="20"/>
              </w:rPr>
              <w:t xml:space="preserve">Химия </w:t>
            </w:r>
          </w:p>
        </w:tc>
      </w:tr>
      <w:tr w:rsidR="00DE6D17" w:rsidRPr="00135736" w:rsidTr="00DE6D17">
        <w:trPr>
          <w:trHeight w:val="384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0C22EC">
            <w:pPr>
              <w:pStyle w:val="a"/>
              <w:spacing w:before="0" w:after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3004F4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3004F4">
              <w:rPr>
                <w:iCs/>
                <w:sz w:val="20"/>
                <w:szCs w:val="20"/>
              </w:rPr>
              <w:t>Общая электротехника</w:t>
            </w:r>
          </w:p>
        </w:tc>
      </w:tr>
      <w:tr w:rsidR="00DE6D17" w:rsidRPr="00135736" w:rsidTr="00DE6D17">
        <w:trPr>
          <w:trHeight w:val="1400"/>
        </w:trPr>
        <w:tc>
          <w:tcPr>
            <w:tcW w:w="1526" w:type="dxa"/>
            <w:vMerge w:val="restart"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3004F4" w:rsidRDefault="00DE6D17" w:rsidP="00DE6D17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DE6D17" w:rsidRPr="00135736" w:rsidTr="00DE6D17">
        <w:trPr>
          <w:trHeight w:val="213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Default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</w:tr>
      <w:tr w:rsidR="00DE6D17" w:rsidRPr="00135736" w:rsidTr="00DE6D17">
        <w:trPr>
          <w:trHeight w:val="26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ОПК-1.2. </w:t>
            </w:r>
          </w:p>
          <w:p w:rsidR="00DE6D17" w:rsidRPr="00135736" w:rsidRDefault="00DE6D17" w:rsidP="001C05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135736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Умеет</w:t>
            </w:r>
            <w:r w:rsidRPr="0013573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  <w:r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(физики, химии, электротехники), а также математического анализа и моделирования</w:t>
            </w:r>
          </w:p>
        </w:tc>
        <w:tc>
          <w:tcPr>
            <w:tcW w:w="3402" w:type="dxa"/>
            <w:vAlign w:val="center"/>
          </w:tcPr>
          <w:p w:rsidR="00DE6D17" w:rsidRPr="004602B4" w:rsidRDefault="00DE6D17" w:rsidP="00DE6D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DE6D17" w:rsidRPr="00135736" w:rsidTr="00DE6D17">
        <w:trPr>
          <w:trHeight w:val="28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4A4A55">
            <w:pPr>
              <w:pStyle w:val="a"/>
              <w:spacing w:before="0" w:after="0"/>
              <w:ind w:left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3004F4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3004F4">
              <w:rPr>
                <w:bCs/>
                <w:color w:val="000000"/>
                <w:sz w:val="20"/>
                <w:szCs w:val="20"/>
              </w:rPr>
              <w:t xml:space="preserve">Химия </w:t>
            </w:r>
          </w:p>
        </w:tc>
      </w:tr>
      <w:tr w:rsidR="00DE6D17" w:rsidRPr="00135736" w:rsidTr="00DE6D17">
        <w:trPr>
          <w:trHeight w:val="225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4A4A55">
            <w:pPr>
              <w:pStyle w:val="a"/>
              <w:spacing w:before="0" w:after="0"/>
              <w:ind w:left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3004F4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bCs/>
                <w:color w:val="000000"/>
                <w:sz w:val="20"/>
                <w:szCs w:val="20"/>
              </w:rPr>
            </w:pPr>
            <w:r w:rsidRPr="003004F4">
              <w:rPr>
                <w:iCs/>
                <w:sz w:val="20"/>
                <w:szCs w:val="20"/>
              </w:rPr>
              <w:t>Общая электротехника</w:t>
            </w:r>
          </w:p>
        </w:tc>
      </w:tr>
      <w:tr w:rsidR="00DE6D17" w:rsidRPr="00135736" w:rsidTr="00DE6D17">
        <w:trPr>
          <w:trHeight w:val="15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Default="00DE6D17" w:rsidP="00896240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ОПК-1.3.2</w:t>
            </w:r>
          </w:p>
          <w:p w:rsidR="00DE6D17" w:rsidRPr="00135736" w:rsidRDefault="00DE6D17" w:rsidP="00896240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b/>
                <w:sz w:val="20"/>
                <w:szCs w:val="20"/>
              </w:rPr>
              <w:t xml:space="preserve">Владеет </w:t>
            </w:r>
            <w:r w:rsidRPr="00135736">
              <w:rPr>
                <w:sz w:val="20"/>
                <w:szCs w:val="20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DE6D17">
              <w:rPr>
                <w:sz w:val="20"/>
                <w:szCs w:val="20"/>
              </w:rPr>
              <w:t>Математика</w:t>
            </w:r>
          </w:p>
        </w:tc>
      </w:tr>
      <w:tr w:rsidR="00DE6D17" w:rsidRPr="00135736" w:rsidTr="00BC4414">
        <w:trPr>
          <w:trHeight w:val="62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</w:tr>
      <w:tr w:rsidR="00DE6D17" w:rsidRPr="00135736" w:rsidTr="00DE6D17">
        <w:trPr>
          <w:trHeight w:val="475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ОПК-2.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понимать принципы работы современных информационных технологий  и использовать их для решения задач профессиональной деятельности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ОПК-2.1.1</w:t>
            </w:r>
          </w:p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b/>
                <w:bCs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 w:rsidRPr="00135736">
              <w:rPr>
                <w:rFonts w:eastAsia="Calibri"/>
                <w:bCs/>
                <w:sz w:val="20"/>
                <w:szCs w:val="20"/>
                <w:lang w:eastAsia="en-US"/>
              </w:rPr>
              <w:t>принципы работы современных информационных технологий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для решения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135736">
              <w:rPr>
                <w:iCs/>
                <w:sz w:val="20"/>
                <w:szCs w:val="20"/>
              </w:rPr>
              <w:t>Информатика</w:t>
            </w:r>
            <w:r w:rsidRPr="00135736">
              <w:rPr>
                <w:sz w:val="20"/>
                <w:szCs w:val="20"/>
              </w:rPr>
              <w:t xml:space="preserve"> </w:t>
            </w:r>
          </w:p>
        </w:tc>
      </w:tr>
      <w:tr w:rsidR="00DE6D17" w:rsidRPr="00135736" w:rsidTr="00DE6D17">
        <w:trPr>
          <w:trHeight w:val="666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</w:tr>
      <w:tr w:rsidR="00DE6D17" w:rsidRPr="00135736" w:rsidTr="00DE6D17">
        <w:trPr>
          <w:trHeight w:val="19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ОПК-2.2.1 </w:t>
            </w:r>
          </w:p>
          <w:p w:rsidR="00DE6D17" w:rsidRPr="00135736" w:rsidRDefault="00DE6D17" w:rsidP="00425236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 xml:space="preserve">Умеет </w:t>
            </w:r>
            <w:r w:rsidRPr="00135736">
              <w:rPr>
                <w:bCs/>
                <w:color w:val="000000"/>
                <w:sz w:val="20"/>
                <w:szCs w:val="20"/>
              </w:rPr>
              <w:t>использовать современные информационные технологии для решения профессиональных задач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iCs/>
                <w:sz w:val="20"/>
                <w:szCs w:val="20"/>
              </w:rPr>
              <w:t>Информатика</w:t>
            </w:r>
          </w:p>
        </w:tc>
      </w:tr>
      <w:tr w:rsidR="00DE6D17" w:rsidRPr="00135736" w:rsidTr="00DE6D17">
        <w:trPr>
          <w:trHeight w:val="965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</w:tr>
      <w:tr w:rsidR="00DE6D17" w:rsidRPr="00135736" w:rsidTr="00DE6D17">
        <w:trPr>
          <w:trHeight w:val="431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</w:pPr>
            <w:r w:rsidRPr="00135736">
              <w:rPr>
                <w:rFonts w:eastAsia="Andale Sans UI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ОПК-2.3.1</w:t>
            </w:r>
          </w:p>
          <w:p w:rsidR="00DE6D17" w:rsidRPr="00135736" w:rsidRDefault="00DE6D17" w:rsidP="001C05E8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Владеет </w:t>
            </w:r>
            <w:r w:rsidRPr="00425236">
              <w:rPr>
                <w:bCs/>
                <w:color w:val="000000" w:themeColor="text1"/>
                <w:sz w:val="20"/>
                <w:szCs w:val="20"/>
              </w:rPr>
              <w:t>навыками работы</w:t>
            </w:r>
            <w:r w:rsidRPr="0042523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5236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в профессиональной деятельности</w:t>
            </w:r>
            <w:r w:rsidRPr="00425236">
              <w:rPr>
                <w:bCs/>
                <w:color w:val="000000" w:themeColor="text1"/>
                <w:sz w:val="20"/>
                <w:szCs w:val="20"/>
              </w:rPr>
              <w:t xml:space="preserve"> с использованием современных информационных</w:t>
            </w:r>
            <w:r w:rsidRPr="00425236">
              <w:rPr>
                <w:rStyle w:val="211pt"/>
                <w:rFonts w:eastAsia="Calibri"/>
                <w:sz w:val="20"/>
                <w:szCs w:val="20"/>
              </w:rPr>
              <w:t xml:space="preserve"> </w:t>
            </w:r>
            <w:r w:rsidRPr="001C05E8">
              <w:rPr>
                <w:rStyle w:val="211pt"/>
                <w:rFonts w:eastAsia="Calibri"/>
                <w:sz w:val="20"/>
                <w:szCs w:val="20"/>
              </w:rPr>
              <w:t>и цифровых технологий</w:t>
            </w:r>
            <w:r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iCs/>
                <w:sz w:val="20"/>
                <w:szCs w:val="20"/>
              </w:rPr>
              <w:lastRenderedPageBreak/>
              <w:t>Информатика (</w:t>
            </w:r>
            <w:r w:rsidRPr="00135736">
              <w:rPr>
                <w:i/>
                <w:iCs/>
                <w:sz w:val="20"/>
                <w:szCs w:val="20"/>
              </w:rPr>
              <w:t>курсовая работа</w:t>
            </w:r>
            <w:r w:rsidRPr="00135736">
              <w:rPr>
                <w:iCs/>
                <w:sz w:val="20"/>
                <w:szCs w:val="20"/>
              </w:rPr>
              <w:t>)</w:t>
            </w:r>
          </w:p>
        </w:tc>
      </w:tr>
      <w:tr w:rsidR="00DE6D17" w:rsidRPr="00135736" w:rsidTr="00DE6D17">
        <w:trPr>
          <w:trHeight w:val="1032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</w:tr>
      <w:tr w:rsidR="00DE6D17" w:rsidRPr="00135736" w:rsidTr="00DE6D17">
        <w:trPr>
          <w:trHeight w:val="421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lastRenderedPageBreak/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ОПК-3. 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</w:p>
          <w:p w:rsidR="00DE6D17" w:rsidRPr="004931DB" w:rsidRDefault="00DE6D17" w:rsidP="001C05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нормативно-правовую базу, т</w:t>
            </w:r>
            <w:r w:rsidRPr="00135736">
              <w:rPr>
                <w:bCs/>
                <w:sz w:val="20"/>
                <w:szCs w:val="20"/>
              </w:rPr>
              <w:t>еоретические основы и опыт производства и эксплуатации транспорта</w:t>
            </w:r>
            <w:r>
              <w:rPr>
                <w:bCs/>
                <w:sz w:val="20"/>
                <w:szCs w:val="20"/>
              </w:rPr>
              <w:t xml:space="preserve"> при решении задач в области профессиональной деятельности.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E6D17" w:rsidRPr="006B5E2F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trike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железных дорог</w:t>
            </w:r>
          </w:p>
        </w:tc>
      </w:tr>
      <w:tr w:rsidR="00DE6D17" w:rsidRPr="00135736" w:rsidTr="00DE6D17">
        <w:trPr>
          <w:trHeight w:val="475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Взаимодействие видов транспорта</w:t>
            </w:r>
          </w:p>
        </w:tc>
      </w:tr>
      <w:tr w:rsidR="00DE6D17" w:rsidRPr="00135736" w:rsidTr="00BC4414">
        <w:trPr>
          <w:trHeight w:val="595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</w:tr>
      <w:tr w:rsidR="00DE6D17" w:rsidRPr="00135736" w:rsidTr="00BC4414">
        <w:trPr>
          <w:trHeight w:val="703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</w:tr>
      <w:tr w:rsidR="00DE6D17" w:rsidRPr="00135736" w:rsidTr="00DE6D17">
        <w:trPr>
          <w:trHeight w:val="24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Транспортное право</w:t>
            </w:r>
          </w:p>
        </w:tc>
      </w:tr>
      <w:tr w:rsidR="00DE6D17" w:rsidRPr="00135736" w:rsidTr="00BC4414">
        <w:trPr>
          <w:trHeight w:val="1015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</w:tr>
      <w:tr w:rsidR="00DE6D17" w:rsidRPr="00135736" w:rsidTr="00DE6D17">
        <w:trPr>
          <w:trHeight w:val="407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Грузоведение</w:t>
            </w:r>
            <w:proofErr w:type="spellEnd"/>
          </w:p>
        </w:tc>
      </w:tr>
      <w:tr w:rsidR="00DE6D17" w:rsidRPr="00135736" w:rsidTr="00BC4414">
        <w:trPr>
          <w:trHeight w:val="70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ОПК-3.2</w:t>
            </w:r>
          </w:p>
          <w:p w:rsidR="00DE6D17" w:rsidRPr="00135736" w:rsidRDefault="00DE6D17" w:rsidP="008962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 xml:space="preserve">Умеет 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>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</w:tr>
      <w:tr w:rsidR="00DE6D17" w:rsidRPr="00135736" w:rsidTr="00BC4414">
        <w:trPr>
          <w:trHeight w:val="55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</w:tr>
      <w:tr w:rsidR="00DE6D17" w:rsidRPr="00135736" w:rsidTr="00DE6D17">
        <w:trPr>
          <w:trHeight w:val="24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35736">
              <w:rPr>
                <w:sz w:val="20"/>
                <w:szCs w:val="20"/>
              </w:rPr>
              <w:t>ранспортное право</w:t>
            </w:r>
          </w:p>
        </w:tc>
      </w:tr>
      <w:tr w:rsidR="00DE6D17" w:rsidRPr="00135736" w:rsidTr="00BC4414">
        <w:trPr>
          <w:trHeight w:val="806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</w:tr>
      <w:tr w:rsidR="00DE6D17" w:rsidRPr="00135736" w:rsidTr="00DE6D17">
        <w:trPr>
          <w:trHeight w:val="366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Грузоведение</w:t>
            </w:r>
            <w:proofErr w:type="spellEnd"/>
          </w:p>
        </w:tc>
      </w:tr>
      <w:tr w:rsidR="00BC4414" w:rsidRPr="00135736" w:rsidTr="00BC4414">
        <w:trPr>
          <w:trHeight w:val="686"/>
        </w:trPr>
        <w:tc>
          <w:tcPr>
            <w:tcW w:w="1526" w:type="dxa"/>
            <w:vMerge/>
          </w:tcPr>
          <w:p w:rsidR="00BC4414" w:rsidRPr="00135736" w:rsidRDefault="00BC4414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C4414" w:rsidRPr="00135736" w:rsidRDefault="00BC4414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BC4414" w:rsidRPr="00135736" w:rsidRDefault="00BC4414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ОПК-3.3</w:t>
            </w:r>
          </w:p>
          <w:p w:rsidR="00BC4414" w:rsidRPr="00135736" w:rsidRDefault="00BC4414" w:rsidP="00884DE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35736">
              <w:rPr>
                <w:b/>
                <w:iCs/>
                <w:color w:val="000000" w:themeColor="text1"/>
                <w:sz w:val="20"/>
                <w:szCs w:val="20"/>
              </w:rPr>
              <w:t xml:space="preserve">Владеет </w:t>
            </w:r>
            <w:r w:rsidRPr="003C286A">
              <w:rPr>
                <w:iCs/>
                <w:color w:val="000000" w:themeColor="text1"/>
                <w:sz w:val="20"/>
                <w:szCs w:val="20"/>
              </w:rPr>
              <w:t>навыками принятия решений в област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и профессиональной деятельности, используя </w:t>
            </w:r>
            <w:r w:rsidRPr="00135736">
              <w:rPr>
                <w:bCs/>
                <w:sz w:val="20"/>
                <w:szCs w:val="20"/>
              </w:rPr>
              <w:t>нормативную правовую базу</w:t>
            </w:r>
            <w:r>
              <w:rPr>
                <w:iCs/>
                <w:color w:val="000000" w:themeColor="text1"/>
                <w:sz w:val="20"/>
                <w:szCs w:val="20"/>
              </w:rPr>
              <w:t>, теоретические основы, опыт производства и эксплуатации транспорта</w:t>
            </w:r>
          </w:p>
        </w:tc>
        <w:tc>
          <w:tcPr>
            <w:tcW w:w="3402" w:type="dxa"/>
            <w:vAlign w:val="center"/>
          </w:tcPr>
          <w:p w:rsidR="00BC4414" w:rsidRPr="00135736" w:rsidRDefault="00BC4414" w:rsidP="00BC4414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Общетранспортная</w:t>
            </w:r>
            <w:proofErr w:type="spellEnd"/>
            <w:r w:rsidRPr="00135736">
              <w:rPr>
                <w:sz w:val="20"/>
                <w:szCs w:val="20"/>
              </w:rPr>
              <w:t xml:space="preserve"> практика</w:t>
            </w:r>
          </w:p>
        </w:tc>
      </w:tr>
      <w:tr w:rsidR="00DE6D17" w:rsidRPr="00135736" w:rsidTr="00DE6D17">
        <w:trPr>
          <w:trHeight w:val="598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Проектирование транспортных объектов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ОПК-4. Способен выполнять проектирование и расчет транспортных объектов в </w:t>
            </w:r>
            <w:r w:rsidRPr="00135736">
              <w:rPr>
                <w:bCs/>
                <w:sz w:val="20"/>
                <w:szCs w:val="20"/>
              </w:rPr>
              <w:lastRenderedPageBreak/>
              <w:t>соответствии с требованиями нормативных документов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lastRenderedPageBreak/>
              <w:t>ОПК-4.1</w:t>
            </w:r>
          </w:p>
          <w:p w:rsidR="00DE6D17" w:rsidRPr="00135736" w:rsidRDefault="00DE6D17" w:rsidP="008962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5736">
              <w:rPr>
                <w:rFonts w:eastAsia="Andale Sans UI"/>
                <w:b/>
                <w:color w:val="000000"/>
                <w:kern w:val="3"/>
                <w:sz w:val="20"/>
                <w:szCs w:val="20"/>
                <w:lang w:eastAsia="ja-JP" w:bidi="fa-IR"/>
              </w:rPr>
              <w:t>Знает</w:t>
            </w:r>
            <w:r w:rsidRPr="00135736"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>требования нормативных документов для выполнения проектирования и расчета транспортных объектов</w:t>
            </w:r>
          </w:p>
          <w:p w:rsidR="00DE6D17" w:rsidRPr="00135736" w:rsidRDefault="00DE6D17" w:rsidP="00896240">
            <w:pPr>
              <w:pStyle w:val="a"/>
              <w:spacing w:before="0" w:after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>Основы теории надежности</w:t>
            </w:r>
          </w:p>
        </w:tc>
      </w:tr>
      <w:tr w:rsidR="00DE6D17" w:rsidRPr="00135736" w:rsidTr="00DE6D17">
        <w:trPr>
          <w:trHeight w:val="49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</w:p>
        </w:tc>
      </w:tr>
      <w:tr w:rsidR="00DE6D17" w:rsidRPr="00135736" w:rsidTr="00DE6D17">
        <w:trPr>
          <w:trHeight w:val="421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проектирования железных дорог</w:t>
            </w:r>
          </w:p>
        </w:tc>
      </w:tr>
      <w:tr w:rsidR="00DE6D17" w:rsidRPr="00135736" w:rsidTr="00DE6D17">
        <w:trPr>
          <w:trHeight w:val="271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геодезии</w:t>
            </w:r>
          </w:p>
        </w:tc>
      </w:tr>
      <w:tr w:rsidR="00DE6D17" w:rsidRPr="00135736" w:rsidTr="00DE6D17">
        <w:trPr>
          <w:trHeight w:val="489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Прикладная механика</w:t>
            </w:r>
          </w:p>
        </w:tc>
      </w:tr>
      <w:tr w:rsidR="00DE6D17" w:rsidRPr="00135736" w:rsidTr="00DE6D17">
        <w:trPr>
          <w:trHeight w:val="271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</w:p>
        </w:tc>
      </w:tr>
      <w:tr w:rsidR="00DE6D17" w:rsidRPr="00135736" w:rsidTr="00BC4414">
        <w:trPr>
          <w:trHeight w:val="65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Начертательная геометрия и компьютерная графика</w:t>
            </w:r>
          </w:p>
        </w:tc>
      </w:tr>
      <w:tr w:rsidR="00DE6D17" w:rsidRPr="00135736" w:rsidTr="00DE6D17">
        <w:trPr>
          <w:trHeight w:val="489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>ОПК-4.2</w:t>
            </w:r>
            <w:r w:rsidRPr="00135736"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:rsidR="00DE6D17" w:rsidRPr="00135736" w:rsidRDefault="00DE6D17" w:rsidP="00CA4FD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5736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Умеет</w:t>
            </w:r>
            <w:r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выполнять</w:t>
            </w:r>
            <w:r w:rsidRPr="0013573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необходимые</w:t>
            </w:r>
            <w:r w:rsidRPr="00135736">
              <w:rPr>
                <w:bCs/>
                <w:sz w:val="20"/>
                <w:szCs w:val="20"/>
              </w:rPr>
              <w:t xml:space="preserve"> расчеты </w:t>
            </w:r>
            <w:r>
              <w:rPr>
                <w:bCs/>
                <w:sz w:val="20"/>
                <w:szCs w:val="20"/>
              </w:rPr>
              <w:t>по проектированию транспортных объектов, в соответствии с нормативными документами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Прикладная механика</w:t>
            </w:r>
          </w:p>
        </w:tc>
      </w:tr>
      <w:tr w:rsidR="00DE6D17" w:rsidRPr="00135736" w:rsidTr="00DE6D17">
        <w:trPr>
          <w:trHeight w:val="25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теории надежности</w:t>
            </w:r>
          </w:p>
        </w:tc>
      </w:tr>
      <w:tr w:rsidR="00DE6D17" w:rsidRPr="00135736" w:rsidTr="00DE6D17">
        <w:trPr>
          <w:trHeight w:val="38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D17" w:rsidRPr="00135736" w:rsidTr="00DE554E">
        <w:trPr>
          <w:trHeight w:val="382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Основы проектирования железных </w:t>
            </w:r>
            <w:r>
              <w:rPr>
                <w:sz w:val="20"/>
                <w:szCs w:val="20"/>
              </w:rPr>
              <w:t>дорог</w:t>
            </w:r>
          </w:p>
        </w:tc>
      </w:tr>
      <w:tr w:rsidR="00DE6D17" w:rsidRPr="00135736" w:rsidTr="00DE6D17">
        <w:trPr>
          <w:trHeight w:val="19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</w:t>
            </w:r>
          </w:p>
          <w:p w:rsidR="00DE6D17" w:rsidRPr="00135736" w:rsidRDefault="00DE6D17" w:rsidP="00394AD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iCs/>
                <w:sz w:val="20"/>
                <w:szCs w:val="20"/>
              </w:rPr>
              <w:t xml:space="preserve">Владеет </w:t>
            </w:r>
            <w:r w:rsidRPr="00135736">
              <w:rPr>
                <w:iCs/>
                <w:sz w:val="20"/>
                <w:szCs w:val="20"/>
              </w:rPr>
              <w:t xml:space="preserve">методами </w:t>
            </w:r>
            <w:r>
              <w:rPr>
                <w:iCs/>
                <w:sz w:val="20"/>
                <w:szCs w:val="20"/>
              </w:rPr>
              <w:t>проектирования и расчета транспортных объектов</w:t>
            </w:r>
            <w:r w:rsidRPr="00135736">
              <w:rPr>
                <w:bCs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Начертательная геометрия и инженерная графика</w:t>
            </w:r>
          </w:p>
        </w:tc>
      </w:tr>
      <w:tr w:rsidR="00DE6D17" w:rsidRPr="00135736" w:rsidTr="00DE554E">
        <w:trPr>
          <w:trHeight w:val="43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</w:p>
        </w:tc>
      </w:tr>
      <w:tr w:rsidR="00DE6D17" w:rsidRPr="00135736" w:rsidTr="00DE554E">
        <w:trPr>
          <w:trHeight w:val="55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проектирования железных дорог</w:t>
            </w:r>
          </w:p>
        </w:tc>
      </w:tr>
      <w:tr w:rsidR="00DE6D17" w:rsidRPr="00135736" w:rsidTr="00DE554E">
        <w:trPr>
          <w:trHeight w:val="411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геодезии</w:t>
            </w:r>
          </w:p>
        </w:tc>
      </w:tr>
      <w:tr w:rsidR="00DE6D17" w:rsidRPr="00135736" w:rsidTr="00DE6D17">
        <w:trPr>
          <w:trHeight w:val="434"/>
        </w:trPr>
        <w:tc>
          <w:tcPr>
            <w:tcW w:w="1526" w:type="dxa"/>
            <w:vMerge/>
            <w:tcBorders>
              <w:bottom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bottom w:val="single" w:sz="18" w:space="0" w:color="auto"/>
            </w:tcBorders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Геодезическая практика</w:t>
            </w:r>
          </w:p>
        </w:tc>
      </w:tr>
      <w:tr w:rsidR="00DE6D17" w:rsidRPr="00135736" w:rsidTr="00DE554E">
        <w:trPr>
          <w:trHeight w:val="643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ОПК-5.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ОПК-5.1.1</w:t>
            </w:r>
          </w:p>
          <w:p w:rsidR="00DE6D17" w:rsidRPr="00135736" w:rsidRDefault="00DE6D17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принципы разработки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 w:rsidRPr="00135736">
              <w:rPr>
                <w:sz w:val="20"/>
                <w:szCs w:val="20"/>
              </w:rPr>
              <w:t>отдельных этапов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</w:tr>
      <w:tr w:rsidR="00DE6D17" w:rsidRPr="00135736" w:rsidTr="00DE6D17">
        <w:trPr>
          <w:trHeight w:val="448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Нетяговый</w:t>
            </w:r>
            <w:proofErr w:type="spellEnd"/>
            <w:r w:rsidRPr="00135736">
              <w:rPr>
                <w:sz w:val="20"/>
                <w:szCs w:val="20"/>
              </w:rPr>
              <w:t xml:space="preserve"> подвижной состав</w:t>
            </w:r>
          </w:p>
        </w:tc>
      </w:tr>
      <w:tr w:rsidR="00DE6D17" w:rsidRPr="00135736" w:rsidTr="00DE6D17">
        <w:trPr>
          <w:trHeight w:val="177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Тяга поездов</w:t>
            </w:r>
          </w:p>
        </w:tc>
      </w:tr>
      <w:tr w:rsidR="00DE6D17" w:rsidRPr="00135736" w:rsidTr="00BC4414">
        <w:trPr>
          <w:trHeight w:val="317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транспорта</w:t>
            </w:r>
          </w:p>
        </w:tc>
      </w:tr>
      <w:tr w:rsidR="00DE6D17" w:rsidRPr="00135736" w:rsidTr="00DE6D17">
        <w:trPr>
          <w:trHeight w:val="519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Транспортно-грузовые системы</w:t>
            </w:r>
          </w:p>
        </w:tc>
      </w:tr>
      <w:tr w:rsidR="00DE6D17" w:rsidRPr="00135736" w:rsidTr="00DE6D17"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ОПК-5.1.2</w:t>
            </w:r>
          </w:p>
          <w:p w:rsidR="00DE6D17" w:rsidRPr="00135736" w:rsidRDefault="00DE6D17" w:rsidP="00CA4F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способы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анализа, планирования и контроля технологических процессов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Метрология, стандартизация и сертификация</w:t>
            </w:r>
          </w:p>
        </w:tc>
      </w:tr>
      <w:tr w:rsidR="00DE6D17" w:rsidRPr="00135736" w:rsidTr="00BC4414">
        <w:trPr>
          <w:trHeight w:val="812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ОПК-5.2.1</w:t>
            </w:r>
          </w:p>
          <w:p w:rsidR="00DE6D17" w:rsidRPr="00135736" w:rsidRDefault="00DE6D17" w:rsidP="00CA4FD1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Умеет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</w:tr>
      <w:tr w:rsidR="00DE6D17" w:rsidRPr="00135736" w:rsidTr="00BC4414">
        <w:trPr>
          <w:trHeight w:val="527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</w:tr>
      <w:tr w:rsidR="00DE6D17" w:rsidRPr="00135736" w:rsidTr="00DE6D17">
        <w:trPr>
          <w:trHeight w:val="502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Нетяговый</w:t>
            </w:r>
            <w:proofErr w:type="spellEnd"/>
            <w:r w:rsidRPr="00135736">
              <w:rPr>
                <w:sz w:val="20"/>
                <w:szCs w:val="20"/>
              </w:rPr>
              <w:t xml:space="preserve"> подвижной состав</w:t>
            </w:r>
          </w:p>
        </w:tc>
      </w:tr>
      <w:tr w:rsidR="00DE6D17" w:rsidRPr="00135736" w:rsidTr="00DE6D17">
        <w:trPr>
          <w:trHeight w:val="366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Тяга поездов</w:t>
            </w:r>
          </w:p>
        </w:tc>
      </w:tr>
      <w:tr w:rsidR="00DE6D17" w:rsidRPr="00135736" w:rsidTr="00BC4414">
        <w:trPr>
          <w:trHeight w:val="549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Транспортно-грузовые системы</w:t>
            </w:r>
          </w:p>
        </w:tc>
      </w:tr>
      <w:tr w:rsidR="00DE6D17" w:rsidRPr="00135736" w:rsidTr="00DE6D17">
        <w:trPr>
          <w:trHeight w:val="706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ОПК-5.2.2</w:t>
            </w:r>
          </w:p>
          <w:p w:rsidR="00DE6D17" w:rsidRPr="00135736" w:rsidRDefault="00DE6D17" w:rsidP="00D37B01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proofErr w:type="spellStart"/>
            <w:r w:rsidRPr="0013573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Умеет</w:t>
            </w:r>
            <w:proofErr w:type="spellEnd"/>
            <w:r w:rsidRPr="00135736">
              <w:rPr>
                <w:rFonts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35736"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  <w:t xml:space="preserve">осуществлять </w:t>
            </w:r>
            <w:r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  <w:t>анализ, планировать и контролировать технологические процессы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Метрология, стандартизация и сертификация</w:t>
            </w:r>
          </w:p>
        </w:tc>
      </w:tr>
      <w:tr w:rsidR="00DE6D17" w:rsidRPr="00135736" w:rsidTr="00DE554E">
        <w:trPr>
          <w:trHeight w:val="539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</w:tr>
      <w:tr w:rsidR="00DE6D17" w:rsidRPr="00135736" w:rsidTr="00DE6D17">
        <w:trPr>
          <w:trHeight w:val="1222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  <w:tcBorders>
              <w:top w:val="nil"/>
            </w:tcBorders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ОПК-5.3</w:t>
            </w:r>
          </w:p>
          <w:p w:rsidR="00DE6D17" w:rsidRPr="00135736" w:rsidRDefault="00DE6D17" w:rsidP="008962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Владеет </w:t>
            </w:r>
            <w:r>
              <w:rPr>
                <w:bCs/>
                <w:color w:val="000000"/>
                <w:sz w:val="20"/>
                <w:szCs w:val="20"/>
              </w:rPr>
              <w:t xml:space="preserve">алгоритмом </w:t>
            </w:r>
            <w:r w:rsidRPr="00135736">
              <w:rPr>
                <w:bCs/>
                <w:color w:val="000000"/>
                <w:sz w:val="20"/>
                <w:szCs w:val="20"/>
              </w:rPr>
              <w:t>р</w:t>
            </w:r>
            <w:r w:rsidRPr="00135736">
              <w:rPr>
                <w:bCs/>
                <w:sz w:val="20"/>
                <w:szCs w:val="20"/>
              </w:rPr>
              <w:t>азработки отдельных этапов технологических процессов</w:t>
            </w:r>
            <w:r>
              <w:rPr>
                <w:bCs/>
                <w:sz w:val="20"/>
                <w:szCs w:val="20"/>
              </w:rPr>
              <w:t xml:space="preserve">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</w:tc>
        <w:tc>
          <w:tcPr>
            <w:tcW w:w="3402" w:type="dxa"/>
            <w:vMerge w:val="restart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</w:tr>
      <w:tr w:rsidR="00DE6D17" w:rsidRPr="00135736" w:rsidTr="00DE554E">
        <w:trPr>
          <w:trHeight w:val="230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</w:tcPr>
          <w:p w:rsidR="00DE6D17" w:rsidRDefault="00DE6D17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E6D17" w:rsidRPr="00135736" w:rsidTr="00DE6D17">
        <w:trPr>
          <w:trHeight w:val="516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ОПК-6.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организовывать проведение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труда и техники безопасности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ОПК-6.1.1</w:t>
            </w:r>
          </w:p>
          <w:p w:rsidR="00DE6D17" w:rsidRPr="00471CB1" w:rsidRDefault="00DE6D17" w:rsidP="00471CB1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принципы организации проведения мероприятий по обеспечению безопасности движения поездов, </w:t>
            </w:r>
            <w:r w:rsidRPr="00135736">
              <w:rPr>
                <w:bCs/>
                <w:sz w:val="20"/>
                <w:szCs w:val="20"/>
              </w:rPr>
              <w:t>повышению эффективности использования материально-технических, топливно-энергетических, финансовых ресурсов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E6D17" w:rsidRPr="00E15F31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Транспортная безопасность </w:t>
            </w:r>
          </w:p>
        </w:tc>
      </w:tr>
      <w:tr w:rsidR="00DE6D17" w:rsidRPr="00135736" w:rsidTr="00DE554E">
        <w:trPr>
          <w:trHeight w:val="776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</w:tr>
      <w:tr w:rsidR="00DE6D17" w:rsidRPr="00135736" w:rsidTr="00DE554E">
        <w:trPr>
          <w:trHeight w:val="532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BE7D1D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</w:tr>
      <w:tr w:rsidR="00DE6D17" w:rsidRPr="00135736" w:rsidTr="00DE6D17">
        <w:trPr>
          <w:trHeight w:val="448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ОПК-6.1.2</w:t>
            </w:r>
          </w:p>
          <w:p w:rsidR="00DE6D17" w:rsidRPr="00135736" w:rsidRDefault="00DE6D17" w:rsidP="00471CB1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принципы </w:t>
            </w:r>
            <w:r>
              <w:rPr>
                <w:bCs/>
                <w:sz w:val="20"/>
                <w:szCs w:val="20"/>
              </w:rPr>
              <w:t>применения</w:t>
            </w:r>
            <w:r w:rsidRPr="00135736">
              <w:rPr>
                <w:bCs/>
                <w:sz w:val="20"/>
                <w:szCs w:val="20"/>
              </w:rPr>
              <w:t xml:space="preserve"> инструментов бере</w:t>
            </w:r>
            <w:r>
              <w:rPr>
                <w:bCs/>
                <w:sz w:val="20"/>
                <w:szCs w:val="20"/>
              </w:rPr>
              <w:t>жливого производства, соблюдения</w:t>
            </w:r>
            <w:r w:rsidRPr="00135736">
              <w:rPr>
                <w:bCs/>
                <w:sz w:val="20"/>
                <w:szCs w:val="20"/>
              </w:rPr>
              <w:t xml:space="preserve"> охраны труда и техники безопасности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Безопасность</w:t>
            </w:r>
            <w:r>
              <w:rPr>
                <w:sz w:val="20"/>
                <w:szCs w:val="20"/>
              </w:rPr>
              <w:t xml:space="preserve"> </w:t>
            </w:r>
            <w:r w:rsidRPr="00135736">
              <w:rPr>
                <w:sz w:val="20"/>
                <w:szCs w:val="20"/>
              </w:rPr>
              <w:t xml:space="preserve">жизнедеятельности </w:t>
            </w:r>
          </w:p>
        </w:tc>
      </w:tr>
      <w:tr w:rsidR="00DE6D17" w:rsidRPr="00135736" w:rsidTr="00BC4414">
        <w:trPr>
          <w:trHeight w:val="614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Организация доступной среды на транспорте </w:t>
            </w:r>
          </w:p>
        </w:tc>
      </w:tr>
      <w:tr w:rsidR="00DE6D17" w:rsidRPr="00135736" w:rsidTr="00BC4414">
        <w:trPr>
          <w:trHeight w:val="298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Инженерная экология</w:t>
            </w:r>
          </w:p>
        </w:tc>
      </w:tr>
      <w:tr w:rsidR="00DE6D17" w:rsidRPr="00135736" w:rsidTr="00DE6D17">
        <w:trPr>
          <w:trHeight w:val="699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</w:tr>
      <w:tr w:rsidR="00DE6D17" w:rsidRPr="00135736" w:rsidTr="00DE6D17">
        <w:trPr>
          <w:trHeight w:val="476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ОПК-6.2.1 </w:t>
            </w:r>
          </w:p>
          <w:p w:rsidR="00DE6D17" w:rsidRPr="00135736" w:rsidRDefault="00DE6D17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Умеет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проводить оценку безопасности </w:t>
            </w:r>
            <w:r>
              <w:rPr>
                <w:bCs/>
                <w:color w:val="000000"/>
                <w:sz w:val="20"/>
                <w:szCs w:val="20"/>
              </w:rPr>
              <w:t xml:space="preserve">движения поездов, </w:t>
            </w:r>
            <w:r>
              <w:rPr>
                <w:bCs/>
                <w:sz w:val="20"/>
                <w:szCs w:val="20"/>
              </w:rPr>
              <w:t>повышения</w:t>
            </w:r>
            <w:r w:rsidRPr="00135736">
              <w:rPr>
                <w:bCs/>
                <w:sz w:val="20"/>
                <w:szCs w:val="20"/>
              </w:rPr>
              <w:t xml:space="preserve"> эффективности использования материально-технических, топливно-энергетических, финансовых ресурсов</w:t>
            </w:r>
            <w:r>
              <w:rPr>
                <w:bCs/>
                <w:sz w:val="20"/>
                <w:szCs w:val="20"/>
              </w:rPr>
              <w:t xml:space="preserve"> на </w:t>
            </w:r>
            <w:r>
              <w:rPr>
                <w:bCs/>
                <w:color w:val="000000"/>
                <w:sz w:val="20"/>
                <w:szCs w:val="20"/>
              </w:rPr>
              <w:t>транспортных объектах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Транспортная безопасность </w:t>
            </w:r>
          </w:p>
        </w:tc>
      </w:tr>
      <w:tr w:rsidR="00DE6D17" w:rsidRPr="00135736" w:rsidTr="00DE6D17">
        <w:trPr>
          <w:trHeight w:val="421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Безопасность жизнедеятельности</w:t>
            </w:r>
          </w:p>
        </w:tc>
      </w:tr>
      <w:tr w:rsidR="00DE6D17" w:rsidRPr="00135736" w:rsidTr="00DE6D17">
        <w:trPr>
          <w:trHeight w:val="665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Общая электротехника</w:t>
            </w:r>
          </w:p>
        </w:tc>
      </w:tr>
      <w:tr w:rsidR="00DE6D17" w:rsidRPr="00135736" w:rsidTr="00DE554E">
        <w:trPr>
          <w:trHeight w:val="480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BE7D1D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</w:tr>
      <w:tr w:rsidR="00DE6D17" w:rsidRPr="00135736" w:rsidTr="00DE6D17">
        <w:trPr>
          <w:trHeight w:val="272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  <w:t>ОПК-6.2.2</w:t>
            </w:r>
          </w:p>
          <w:p w:rsidR="00DE6D17" w:rsidRPr="00135736" w:rsidRDefault="00DE6D17" w:rsidP="00E15F31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Умеет</w:t>
            </w:r>
            <w:r w:rsidRPr="00135736">
              <w:rPr>
                <w:rFonts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планировать и разрабатывать мероприятия </w:t>
            </w:r>
            <w:r w:rsidRPr="00135736"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 xml:space="preserve">по охране труда и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соблюдению техники безопасности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Инженерная экология</w:t>
            </w:r>
          </w:p>
        </w:tc>
      </w:tr>
      <w:tr w:rsidR="00DE6D17" w:rsidRPr="00135736" w:rsidTr="00DE554E">
        <w:trPr>
          <w:trHeight w:val="648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BE7D1D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</w:p>
        </w:tc>
      </w:tr>
      <w:tr w:rsidR="00DE6D17" w:rsidRPr="00135736" w:rsidTr="00DE6D17"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ОПК-6.3.1</w:t>
            </w:r>
          </w:p>
          <w:p w:rsidR="00DE6D17" w:rsidRPr="00135736" w:rsidRDefault="00DE6D17" w:rsidP="004F3F9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b/>
                <w:bCs/>
                <w:sz w:val="20"/>
                <w:szCs w:val="20"/>
                <w:lang w:val="ru-RU"/>
              </w:rPr>
              <w:t>Владеет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 xml:space="preserve"> методами оценки эффективности использования материально-технических, топливно-энерге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>тических и финансовых ресурсов на производстве с применением инструментов бережливого производства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</w:tr>
      <w:tr w:rsidR="00DE6D17" w:rsidRPr="00135736" w:rsidTr="00DE6D17">
        <w:trPr>
          <w:trHeight w:val="680"/>
        </w:trPr>
        <w:tc>
          <w:tcPr>
            <w:tcW w:w="1526" w:type="dxa"/>
            <w:vMerge w:val="restart"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ОПК-6.3.2</w:t>
            </w:r>
          </w:p>
          <w:p w:rsidR="00DE6D17" w:rsidRPr="00135736" w:rsidRDefault="00DE6D17" w:rsidP="00A435A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b/>
                <w:bCs/>
                <w:sz w:val="20"/>
                <w:szCs w:val="20"/>
                <w:lang w:val="ru-RU"/>
              </w:rPr>
              <w:t>Владеет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алгоритмом организации и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736">
              <w:rPr>
                <w:rFonts w:cs="Times New Roman"/>
                <w:bCs/>
                <w:sz w:val="20"/>
                <w:szCs w:val="20"/>
              </w:rPr>
              <w:t>проведени</w:t>
            </w:r>
            <w:proofErr w:type="spellEnd"/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>я</w:t>
            </w:r>
            <w:r w:rsidRPr="0013573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>мероприятий по соблюдению охраны труда и техники безопасности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доступной среды на транспорте</w:t>
            </w:r>
          </w:p>
        </w:tc>
      </w:tr>
      <w:tr w:rsidR="00DE6D17" w:rsidRPr="00135736" w:rsidTr="00DE6D17">
        <w:trPr>
          <w:trHeight w:val="602"/>
        </w:trPr>
        <w:tc>
          <w:tcPr>
            <w:tcW w:w="1526" w:type="dxa"/>
            <w:vMerge/>
            <w:tcBorders>
              <w:top w:val="nil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Безопасность</w:t>
            </w:r>
            <w:r>
              <w:rPr>
                <w:sz w:val="20"/>
                <w:szCs w:val="20"/>
              </w:rPr>
              <w:t xml:space="preserve"> </w:t>
            </w:r>
            <w:r w:rsidRPr="00135736">
              <w:rPr>
                <w:sz w:val="20"/>
                <w:szCs w:val="20"/>
              </w:rPr>
              <w:t>жизнедеятельности</w:t>
            </w:r>
          </w:p>
        </w:tc>
      </w:tr>
      <w:tr w:rsidR="00DE6D17" w:rsidRPr="00135736" w:rsidTr="00DE6D17">
        <w:trPr>
          <w:trHeight w:val="652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135736">
              <w:rPr>
                <w:bCs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ОПК-7. Способен организовывать работу предприятий и его подразделений,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ОПК-7.1.1</w:t>
            </w:r>
          </w:p>
          <w:p w:rsidR="00DE6D17" w:rsidRPr="00135736" w:rsidRDefault="00DE6D17" w:rsidP="007D46EF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принципы организации работы предприятия и его подразделений с целью развития его материально-технической базы, внедрения новой техники</w:t>
            </w:r>
            <w:r w:rsidRPr="00135736">
              <w:rPr>
                <w:bCs/>
                <w:sz w:val="20"/>
                <w:szCs w:val="20"/>
              </w:rPr>
              <w:t xml:space="preserve"> на основе рационального и эффективного использования технических и материальных ресурсов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Терминальные системы транспорта</w:t>
            </w:r>
          </w:p>
        </w:tc>
      </w:tr>
      <w:tr w:rsidR="00DE6D17" w:rsidRPr="00135736" w:rsidTr="00DE6D17">
        <w:trPr>
          <w:trHeight w:val="42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Логистика</w:t>
            </w:r>
          </w:p>
        </w:tc>
      </w:tr>
      <w:tr w:rsidR="00DE6D17" w:rsidRPr="00135736" w:rsidTr="00DE6D17">
        <w:trPr>
          <w:trHeight w:val="638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Сервис на транспорте</w:t>
            </w:r>
          </w:p>
        </w:tc>
      </w:tr>
      <w:tr w:rsidR="00DE6D17" w:rsidRPr="00135736" w:rsidTr="00DE6D17">
        <w:trPr>
          <w:trHeight w:val="432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Менеджмент</w:t>
            </w:r>
          </w:p>
        </w:tc>
      </w:tr>
      <w:tr w:rsidR="00DE6D17" w:rsidRPr="00135736" w:rsidTr="00DE6D17">
        <w:trPr>
          <w:trHeight w:val="693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 w:rsidRPr="00135736">
              <w:rPr>
                <w:snapToGrid w:val="0"/>
                <w:sz w:val="20"/>
                <w:szCs w:val="20"/>
              </w:rPr>
              <w:t>ОПК-7.1.2</w:t>
            </w:r>
          </w:p>
          <w:p w:rsidR="00DE6D17" w:rsidRPr="00135736" w:rsidRDefault="00DE6D17" w:rsidP="00FD1FC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принципы принятия </w:t>
            </w:r>
            <w:r>
              <w:rPr>
                <w:bCs/>
                <w:sz w:val="20"/>
                <w:szCs w:val="20"/>
              </w:rPr>
              <w:t>обоснованных управленческих решений</w:t>
            </w:r>
            <w:r w:rsidRPr="00135736">
              <w:rPr>
                <w:bCs/>
                <w:sz w:val="20"/>
                <w:szCs w:val="20"/>
              </w:rPr>
              <w:t xml:space="preserve"> на основе теоретических знаний по экономике и организации производства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</w:tr>
      <w:tr w:rsidR="00DE6D17" w:rsidRPr="00135736" w:rsidTr="00DE554E">
        <w:trPr>
          <w:trHeight w:val="45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</w:tr>
      <w:tr w:rsidR="00DE6D17" w:rsidRPr="00135736" w:rsidTr="00DE554E">
        <w:trPr>
          <w:trHeight w:val="546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7D46EF">
              <w:rPr>
                <w:iCs/>
                <w:sz w:val="20"/>
                <w:szCs w:val="20"/>
              </w:rPr>
              <w:t>Правовое обеспечение профессиональной деятельности</w:t>
            </w:r>
          </w:p>
        </w:tc>
      </w:tr>
      <w:tr w:rsidR="00DE6D17" w:rsidRPr="00135736" w:rsidTr="00DE6D17">
        <w:trPr>
          <w:trHeight w:val="72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ОПК-7.2.1 </w:t>
            </w:r>
          </w:p>
          <w:p w:rsidR="00DE6D17" w:rsidRPr="00135736" w:rsidRDefault="00DE6D17" w:rsidP="001B0F73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Умеет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35736">
              <w:rPr>
                <w:bCs/>
                <w:sz w:val="20"/>
                <w:szCs w:val="20"/>
              </w:rPr>
              <w:t>организовывать работу предприятий</w:t>
            </w:r>
            <w:r>
              <w:rPr>
                <w:bCs/>
                <w:sz w:val="20"/>
                <w:szCs w:val="20"/>
              </w:rPr>
              <w:t xml:space="preserve"> с учетом развития производства и его </w:t>
            </w:r>
            <w:r w:rsidRPr="00135736">
              <w:rPr>
                <w:bCs/>
                <w:sz w:val="20"/>
                <w:szCs w:val="20"/>
              </w:rPr>
              <w:t>материа</w:t>
            </w:r>
            <w:r>
              <w:rPr>
                <w:bCs/>
                <w:sz w:val="20"/>
                <w:szCs w:val="20"/>
              </w:rPr>
              <w:t>льно-технической базы, внедрения</w:t>
            </w:r>
            <w:r w:rsidRPr="00135736">
              <w:rPr>
                <w:bCs/>
                <w:sz w:val="20"/>
                <w:szCs w:val="20"/>
              </w:rPr>
              <w:t xml:space="preserve"> новой техники на основе рационального и эффективного использования технических и материальных ресурсов</w:t>
            </w: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</w:tr>
      <w:tr w:rsidR="00DE6D17" w:rsidRPr="00135736" w:rsidTr="00DE6D17">
        <w:trPr>
          <w:trHeight w:val="706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</w:tr>
      <w:tr w:rsidR="00DE6D17" w:rsidRPr="00135736" w:rsidTr="00DE6D17">
        <w:trPr>
          <w:trHeight w:val="434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Терминальные системы транспорта</w:t>
            </w:r>
          </w:p>
        </w:tc>
      </w:tr>
      <w:tr w:rsidR="00DE6D17" w:rsidRPr="00135736" w:rsidTr="00DE6D17">
        <w:trPr>
          <w:trHeight w:val="540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Логистика</w:t>
            </w:r>
          </w:p>
        </w:tc>
      </w:tr>
      <w:tr w:rsidR="00DE6D17" w:rsidRPr="00135736" w:rsidTr="00DE6D17">
        <w:trPr>
          <w:trHeight w:val="496"/>
        </w:trPr>
        <w:tc>
          <w:tcPr>
            <w:tcW w:w="1526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E6D17" w:rsidRPr="00135736" w:rsidRDefault="00DE6D17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E6D17" w:rsidRPr="00135736" w:rsidRDefault="00DE6D17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DE6D17" w:rsidRPr="00135736" w:rsidRDefault="00DE6D17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Сервис на транспорте</w:t>
            </w:r>
          </w:p>
        </w:tc>
      </w:tr>
      <w:tr w:rsidR="004A6E8A" w:rsidRPr="00135736" w:rsidTr="00DE6D17">
        <w:trPr>
          <w:trHeight w:val="462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4A6E8A" w:rsidRPr="00135736" w:rsidRDefault="004A6E8A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  <w:t>ОПК-7.2.2</w:t>
            </w:r>
          </w:p>
          <w:p w:rsidR="004A6E8A" w:rsidRPr="00135736" w:rsidRDefault="004A6E8A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color w:val="000000" w:themeColor="text1"/>
                <w:sz w:val="20"/>
                <w:szCs w:val="20"/>
              </w:rPr>
              <w:t xml:space="preserve">Умеет </w:t>
            </w:r>
            <w:r w:rsidRPr="00135736">
              <w:rPr>
                <w:color w:val="000000" w:themeColor="text1"/>
                <w:sz w:val="20"/>
                <w:szCs w:val="20"/>
              </w:rPr>
              <w:t>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9611FE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Сервис на транспорте</w:t>
            </w:r>
          </w:p>
        </w:tc>
      </w:tr>
      <w:tr w:rsidR="004A6E8A" w:rsidRPr="00135736" w:rsidTr="00DE6D17">
        <w:trPr>
          <w:trHeight w:val="460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4A6E8A" w:rsidRPr="00135736" w:rsidRDefault="004A6E8A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4A6E8A" w:rsidRPr="00135736" w:rsidRDefault="004A6E8A" w:rsidP="009611FE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Менеджмент</w:t>
            </w:r>
          </w:p>
        </w:tc>
      </w:tr>
      <w:tr w:rsidR="004A6E8A" w:rsidRPr="00135736" w:rsidTr="00DE6D17">
        <w:trPr>
          <w:trHeight w:val="327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4A6E8A" w:rsidRPr="00135736" w:rsidRDefault="004A6E8A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4A6E8A" w:rsidRPr="00135736" w:rsidRDefault="004A6E8A" w:rsidP="009611FE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Транспортно-грузовые системы </w:t>
            </w:r>
          </w:p>
        </w:tc>
      </w:tr>
      <w:tr w:rsidR="004A6E8A" w:rsidRPr="00135736" w:rsidTr="00DE6D17">
        <w:trPr>
          <w:trHeight w:val="706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ОПК-7.3.</w:t>
            </w:r>
          </w:p>
          <w:p w:rsidR="004A6E8A" w:rsidRPr="00135736" w:rsidRDefault="004A6E8A" w:rsidP="008E44FA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sz w:val="20"/>
                <w:szCs w:val="20"/>
              </w:rPr>
              <w:t>Владеет</w:t>
            </w:r>
            <w:r w:rsidRPr="00135736">
              <w:rPr>
                <w:sz w:val="20"/>
                <w:szCs w:val="20"/>
              </w:rPr>
              <w:t xml:space="preserve"> методами </w:t>
            </w:r>
            <w:r>
              <w:rPr>
                <w:sz w:val="20"/>
                <w:szCs w:val="20"/>
              </w:rPr>
              <w:t xml:space="preserve">принятия обоснованных управленческих решений по </w:t>
            </w:r>
            <w:r>
              <w:rPr>
                <w:bCs/>
                <w:sz w:val="20"/>
                <w:szCs w:val="20"/>
              </w:rPr>
              <w:t xml:space="preserve">организации работы </w:t>
            </w:r>
            <w:r w:rsidRPr="00135736">
              <w:rPr>
                <w:bCs/>
                <w:sz w:val="20"/>
                <w:szCs w:val="20"/>
              </w:rPr>
              <w:t>предприятий</w:t>
            </w:r>
            <w:r>
              <w:rPr>
                <w:bCs/>
                <w:sz w:val="20"/>
                <w:szCs w:val="20"/>
              </w:rPr>
              <w:t xml:space="preserve"> с учетом развития производства и его </w:t>
            </w:r>
            <w:r w:rsidRPr="00135736">
              <w:rPr>
                <w:bCs/>
                <w:sz w:val="20"/>
                <w:szCs w:val="20"/>
              </w:rPr>
              <w:t>материа</w:t>
            </w:r>
            <w:r>
              <w:rPr>
                <w:bCs/>
                <w:sz w:val="20"/>
                <w:szCs w:val="20"/>
              </w:rPr>
              <w:t>льно-технической базы, внедрения</w:t>
            </w:r>
            <w:r w:rsidRPr="00135736">
              <w:rPr>
                <w:bCs/>
                <w:sz w:val="20"/>
                <w:szCs w:val="20"/>
              </w:rPr>
              <w:t xml:space="preserve"> новой техники на основе рационального и эффективного использования технических и материальных ресурсов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</w:tr>
      <w:tr w:rsidR="004A6E8A" w:rsidRPr="00135736" w:rsidTr="00DE6D17">
        <w:trPr>
          <w:trHeight w:val="530"/>
        </w:trPr>
        <w:tc>
          <w:tcPr>
            <w:tcW w:w="1526" w:type="dxa"/>
            <w:vMerge/>
            <w:tcBorders>
              <w:bottom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bottom w:val="single" w:sz="18" w:space="0" w:color="auto"/>
            </w:tcBorders>
          </w:tcPr>
          <w:p w:rsidR="004A6E8A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Транспортно-грузовые системы</w:t>
            </w:r>
          </w:p>
        </w:tc>
      </w:tr>
      <w:tr w:rsidR="004A6E8A" w:rsidRPr="00135736" w:rsidTr="00DE6D17">
        <w:trPr>
          <w:trHeight w:val="767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Организационно-кадровая работа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ОПК-8.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ОПК-8.1</w:t>
            </w:r>
          </w:p>
          <w:p w:rsidR="004A6E8A" w:rsidRPr="00135736" w:rsidRDefault="004A6E8A" w:rsidP="00CA030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принципы подготовки, переподготовки и повышению квалификации, а также воспитания кадров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</w:tr>
      <w:tr w:rsidR="004A6E8A" w:rsidRPr="00135736" w:rsidTr="00DE6D17">
        <w:trPr>
          <w:trHeight w:val="43"/>
        </w:trPr>
        <w:tc>
          <w:tcPr>
            <w:tcW w:w="1526" w:type="dxa"/>
            <w:vMerge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4A6E8A" w:rsidRDefault="004A6E8A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</w:tr>
      <w:tr w:rsidR="004A6E8A" w:rsidRPr="00135736" w:rsidTr="00DE6D17"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ОПК-8.2.1 </w:t>
            </w:r>
          </w:p>
          <w:p w:rsidR="004A6E8A" w:rsidRPr="00135736" w:rsidRDefault="004A6E8A" w:rsidP="00CA030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Умеет</w:t>
            </w:r>
            <w:r w:rsidRPr="00135736">
              <w:rPr>
                <w:bCs/>
                <w:sz w:val="20"/>
                <w:szCs w:val="20"/>
              </w:rPr>
              <w:t xml:space="preserve"> разрабатывать программы подготовки, переподго</w:t>
            </w:r>
            <w:r>
              <w:rPr>
                <w:bCs/>
                <w:sz w:val="20"/>
                <w:szCs w:val="20"/>
              </w:rPr>
              <w:t>товки и повышения квалификации кадров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</w:tr>
      <w:tr w:rsidR="004A6E8A" w:rsidRPr="00135736" w:rsidTr="00DE6D17"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ОПК-8.3</w:t>
            </w:r>
          </w:p>
          <w:p w:rsidR="004A6E8A" w:rsidRPr="00135736" w:rsidRDefault="004A6E8A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sz w:val="20"/>
                <w:szCs w:val="20"/>
              </w:rPr>
              <w:t xml:space="preserve">Владеет </w:t>
            </w:r>
            <w:r w:rsidRPr="00135736">
              <w:rPr>
                <w:sz w:val="20"/>
                <w:szCs w:val="20"/>
              </w:rPr>
              <w:t xml:space="preserve">приемами воспитания кадров 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</w:tr>
      <w:tr w:rsidR="004A6E8A" w:rsidRPr="00135736" w:rsidTr="00DE6D17">
        <w:trPr>
          <w:trHeight w:val="724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4A6E8A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ОПК-9.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контролировать правильность применения системы оплаты труда и материального, и нематериального стимулирования работников</w:t>
            </w:r>
          </w:p>
          <w:p w:rsidR="004A6E8A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  <w:p w:rsidR="004A6E8A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  <w:p w:rsidR="004A6E8A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ОПК-9.1</w:t>
            </w:r>
          </w:p>
          <w:p w:rsidR="004A6E8A" w:rsidRPr="00135736" w:rsidRDefault="004A6E8A" w:rsidP="0003109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принципы контроля и правильности </w:t>
            </w:r>
            <w:r w:rsidRPr="00135736">
              <w:rPr>
                <w:bCs/>
                <w:sz w:val="20"/>
                <w:szCs w:val="20"/>
              </w:rPr>
              <w:t>применения систем</w:t>
            </w:r>
            <w:r>
              <w:rPr>
                <w:bCs/>
                <w:sz w:val="20"/>
                <w:szCs w:val="20"/>
              </w:rPr>
              <w:t xml:space="preserve">ы оплаты труда и материального </w:t>
            </w:r>
            <w:r w:rsidRPr="00135736">
              <w:rPr>
                <w:bCs/>
                <w:sz w:val="20"/>
                <w:szCs w:val="20"/>
              </w:rPr>
              <w:t>и нематериального стимулирования работников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</w:tr>
      <w:tr w:rsidR="004A6E8A" w:rsidRPr="00135736" w:rsidTr="00DE6D17"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ОПК-9.2</w:t>
            </w:r>
          </w:p>
          <w:p w:rsidR="004A6E8A" w:rsidRPr="00135736" w:rsidRDefault="004A6E8A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031094"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Умеет</w:t>
            </w:r>
            <w:r w:rsidRPr="00135736">
              <w:rPr>
                <w:rFonts w:eastAsia="Andale Sans UI"/>
                <w:bCs/>
                <w:kern w:val="3"/>
                <w:sz w:val="20"/>
                <w:szCs w:val="20"/>
                <w:lang w:eastAsia="ja-JP" w:bidi="fa-IR"/>
              </w:rPr>
              <w:t xml:space="preserve"> контролировать правильность применения системы оплаты труда </w:t>
            </w:r>
            <w:r>
              <w:rPr>
                <w:bCs/>
                <w:sz w:val="20"/>
                <w:szCs w:val="20"/>
              </w:rPr>
              <w:t>и материального</w:t>
            </w:r>
            <w:r w:rsidRPr="00135736">
              <w:rPr>
                <w:bCs/>
                <w:sz w:val="20"/>
                <w:szCs w:val="20"/>
              </w:rPr>
              <w:t xml:space="preserve"> и нематериального стимулирования </w:t>
            </w:r>
            <w:r>
              <w:rPr>
                <w:bCs/>
                <w:sz w:val="20"/>
                <w:szCs w:val="20"/>
              </w:rPr>
              <w:t xml:space="preserve">работников  </w:t>
            </w:r>
            <w:r w:rsidRPr="00135736">
              <w:rPr>
                <w:rFonts w:eastAsia="Andale Sans UI"/>
                <w:bCs/>
                <w:kern w:val="3"/>
                <w:sz w:val="20"/>
                <w:szCs w:val="20"/>
                <w:lang w:eastAsia="ja-JP" w:bidi="fa-IR"/>
              </w:rPr>
              <w:t>в организации.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</w:tr>
      <w:tr w:rsidR="004A6E8A" w:rsidRPr="00135736" w:rsidTr="00DE6D17">
        <w:trPr>
          <w:trHeight w:val="1058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ОПК-9.3</w:t>
            </w:r>
          </w:p>
          <w:p w:rsidR="004A6E8A" w:rsidRPr="00135736" w:rsidRDefault="004A6E8A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Владеет</w:t>
            </w:r>
            <w:r w:rsidRPr="00135736">
              <w:rPr>
                <w:bCs/>
                <w:sz w:val="20"/>
                <w:szCs w:val="20"/>
              </w:rPr>
              <w:t xml:space="preserve"> методами материального и нематериального стимулирования работников для повышения производительности труда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</w:tr>
      <w:tr w:rsidR="004A6E8A" w:rsidRPr="00135736" w:rsidTr="00DE6D17">
        <w:trPr>
          <w:trHeight w:val="503"/>
        </w:trPr>
        <w:tc>
          <w:tcPr>
            <w:tcW w:w="1526" w:type="dxa"/>
            <w:vMerge w:val="restart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Исследования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ОПК-10.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формулировать и решать </w:t>
            </w:r>
            <w:r w:rsidRPr="00135736">
              <w:rPr>
                <w:bCs/>
                <w:sz w:val="20"/>
                <w:szCs w:val="20"/>
              </w:rPr>
              <w:lastRenderedPageBreak/>
              <w:t>научно-технические задачи в области своей профессиональной деятельности</w:t>
            </w:r>
          </w:p>
        </w:tc>
        <w:tc>
          <w:tcPr>
            <w:tcW w:w="7513" w:type="dxa"/>
            <w:vMerge w:val="restart"/>
            <w:tcBorders>
              <w:top w:val="single" w:sz="18" w:space="0" w:color="auto"/>
            </w:tcBorders>
          </w:tcPr>
          <w:p w:rsidR="004A6E8A" w:rsidRPr="00135736" w:rsidRDefault="004A6E8A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ОПК-10.1</w:t>
            </w:r>
          </w:p>
          <w:p w:rsidR="004A6E8A" w:rsidRPr="00135736" w:rsidRDefault="004A6E8A" w:rsidP="00CA030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способы решения научно-технические задач</w:t>
            </w:r>
            <w:r w:rsidRPr="00135736">
              <w:rPr>
                <w:bCs/>
                <w:sz w:val="20"/>
                <w:szCs w:val="20"/>
              </w:rPr>
              <w:t xml:space="preserve"> в области своей </w:t>
            </w:r>
            <w:r w:rsidRPr="00135736">
              <w:rPr>
                <w:bCs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>Общий курс железных дорог</w:t>
            </w:r>
          </w:p>
        </w:tc>
      </w:tr>
      <w:tr w:rsidR="004A6E8A" w:rsidRPr="00135736" w:rsidTr="00DE6D17">
        <w:trPr>
          <w:trHeight w:val="854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4A6E8A" w:rsidRDefault="004A6E8A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</w:tr>
      <w:tr w:rsidR="004A6E8A" w:rsidRPr="00135736" w:rsidTr="00DE6D17"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ОПК-10.2</w:t>
            </w: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A6E8A" w:rsidRPr="00135736" w:rsidRDefault="004A6E8A" w:rsidP="004467C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Умеет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формулировать и </w:t>
            </w:r>
            <w:r w:rsidRPr="00135736">
              <w:rPr>
                <w:bCs/>
                <w:sz w:val="20"/>
                <w:szCs w:val="20"/>
              </w:rPr>
              <w:t>решать научно-технические задачи в области своей профессиональной деятельности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железных дорог</w:t>
            </w:r>
          </w:p>
        </w:tc>
      </w:tr>
      <w:tr w:rsidR="004A6E8A" w:rsidRPr="00135736" w:rsidTr="00DE6D17">
        <w:trPr>
          <w:trHeight w:val="480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4A6E8A" w:rsidRPr="00135736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ОПК-10.3</w:t>
            </w:r>
          </w:p>
          <w:p w:rsidR="004A6E8A" w:rsidRPr="00135736" w:rsidRDefault="004A6E8A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Имеет навыки</w:t>
            </w:r>
            <w:r w:rsidRPr="00135736">
              <w:rPr>
                <w:bCs/>
                <w:sz w:val="20"/>
                <w:szCs w:val="20"/>
              </w:rPr>
              <w:t xml:space="preserve"> решения 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научно-технических </w:t>
            </w:r>
            <w:r w:rsidRPr="00135736">
              <w:rPr>
                <w:bCs/>
                <w:sz w:val="20"/>
                <w:szCs w:val="20"/>
              </w:rPr>
              <w:t>задач в области своей профессиональной деятельности</w:t>
            </w: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железных дорог</w:t>
            </w:r>
          </w:p>
        </w:tc>
      </w:tr>
      <w:tr w:rsidR="004A6E8A" w:rsidRPr="00135736" w:rsidTr="00DE6D17">
        <w:trPr>
          <w:trHeight w:val="379"/>
        </w:trPr>
        <w:tc>
          <w:tcPr>
            <w:tcW w:w="1526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6E8A" w:rsidRPr="00135736" w:rsidRDefault="004A6E8A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4A6E8A" w:rsidRDefault="004A6E8A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402" w:type="dxa"/>
            <w:vAlign w:val="center"/>
          </w:tcPr>
          <w:p w:rsidR="004A6E8A" w:rsidRPr="00135736" w:rsidRDefault="004A6E8A" w:rsidP="00DE6D1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 поездов</w:t>
            </w:r>
          </w:p>
        </w:tc>
      </w:tr>
    </w:tbl>
    <w:p w:rsidR="00100963" w:rsidRDefault="00100963" w:rsidP="009B2946">
      <w:pPr>
        <w:widowControl w:val="0"/>
        <w:spacing w:after="0" w:line="240" w:lineRule="auto"/>
        <w:jc w:val="both"/>
      </w:pPr>
    </w:p>
    <w:sectPr w:rsidR="00100963" w:rsidSect="00926CB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6EC6E36"/>
    <w:multiLevelType w:val="hybridMultilevel"/>
    <w:tmpl w:val="C78C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31443"/>
    <w:multiLevelType w:val="hybridMultilevel"/>
    <w:tmpl w:val="0522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15FFE"/>
    <w:multiLevelType w:val="hybridMultilevel"/>
    <w:tmpl w:val="AEA0C9E8"/>
    <w:lvl w:ilvl="0" w:tplc="C910F2DE">
      <w:start w:val="1"/>
      <w:numFmt w:val="bullet"/>
      <w:lvlText w:val="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80"/>
    <w:rsid w:val="00031094"/>
    <w:rsid w:val="000432FF"/>
    <w:rsid w:val="000C22EC"/>
    <w:rsid w:val="00100963"/>
    <w:rsid w:val="00107322"/>
    <w:rsid w:val="00135736"/>
    <w:rsid w:val="001B0F73"/>
    <w:rsid w:val="001B799E"/>
    <w:rsid w:val="001C05E8"/>
    <w:rsid w:val="00212D54"/>
    <w:rsid w:val="003004F4"/>
    <w:rsid w:val="003653BA"/>
    <w:rsid w:val="00374F27"/>
    <w:rsid w:val="00394AD1"/>
    <w:rsid w:val="003B3EB0"/>
    <w:rsid w:val="003C286A"/>
    <w:rsid w:val="00425236"/>
    <w:rsid w:val="00427045"/>
    <w:rsid w:val="00440960"/>
    <w:rsid w:val="004467C0"/>
    <w:rsid w:val="004602B4"/>
    <w:rsid w:val="00471CB1"/>
    <w:rsid w:val="004931DB"/>
    <w:rsid w:val="004A4A55"/>
    <w:rsid w:val="004A6E8A"/>
    <w:rsid w:val="004C3E47"/>
    <w:rsid w:val="004D1BFC"/>
    <w:rsid w:val="004F3F96"/>
    <w:rsid w:val="004F46BA"/>
    <w:rsid w:val="0055189B"/>
    <w:rsid w:val="005772D7"/>
    <w:rsid w:val="00582380"/>
    <w:rsid w:val="005A2D06"/>
    <w:rsid w:val="005A7269"/>
    <w:rsid w:val="005E0AA1"/>
    <w:rsid w:val="00620EDB"/>
    <w:rsid w:val="00635F02"/>
    <w:rsid w:val="006B5E2F"/>
    <w:rsid w:val="006C6ADE"/>
    <w:rsid w:val="006D3965"/>
    <w:rsid w:val="006D5198"/>
    <w:rsid w:val="006F0B32"/>
    <w:rsid w:val="007D46EF"/>
    <w:rsid w:val="007E08FF"/>
    <w:rsid w:val="00880575"/>
    <w:rsid w:val="00884DE9"/>
    <w:rsid w:val="00887336"/>
    <w:rsid w:val="00896240"/>
    <w:rsid w:val="008B315F"/>
    <w:rsid w:val="008E44FA"/>
    <w:rsid w:val="00926CB5"/>
    <w:rsid w:val="00937EA1"/>
    <w:rsid w:val="009410A2"/>
    <w:rsid w:val="00951007"/>
    <w:rsid w:val="009B2946"/>
    <w:rsid w:val="009C4E47"/>
    <w:rsid w:val="009E4CAD"/>
    <w:rsid w:val="00A435A6"/>
    <w:rsid w:val="00BC4414"/>
    <w:rsid w:val="00BE7D1D"/>
    <w:rsid w:val="00CA0304"/>
    <w:rsid w:val="00CA4FD1"/>
    <w:rsid w:val="00D3624E"/>
    <w:rsid w:val="00D37B01"/>
    <w:rsid w:val="00D676D1"/>
    <w:rsid w:val="00D74CEB"/>
    <w:rsid w:val="00D91B67"/>
    <w:rsid w:val="00DE554E"/>
    <w:rsid w:val="00DE6D17"/>
    <w:rsid w:val="00DE75F5"/>
    <w:rsid w:val="00E029C4"/>
    <w:rsid w:val="00E15F31"/>
    <w:rsid w:val="00E67DF5"/>
    <w:rsid w:val="00E93CD6"/>
    <w:rsid w:val="00E95481"/>
    <w:rsid w:val="00EE10E8"/>
    <w:rsid w:val="00EF4FA8"/>
    <w:rsid w:val="00F008FE"/>
    <w:rsid w:val="00F03740"/>
    <w:rsid w:val="00F2031B"/>
    <w:rsid w:val="00FD1FC4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D06"/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582380"/>
    <w:pPr>
      <w:numPr>
        <w:numId w:val="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582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1"/>
    <w:rsid w:val="0058238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823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0"/>
    <w:link w:val="a5"/>
    <w:uiPriority w:val="99"/>
    <w:semiHidden/>
    <w:unhideWhenUsed/>
    <w:rsid w:val="00F2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203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0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D06"/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582380"/>
    <w:pPr>
      <w:numPr>
        <w:numId w:val="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582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1"/>
    <w:rsid w:val="0058238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823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0"/>
    <w:link w:val="a5"/>
    <w:uiPriority w:val="99"/>
    <w:semiHidden/>
    <w:unhideWhenUsed/>
    <w:rsid w:val="00F2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203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0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2</cp:revision>
  <cp:lastPrinted>2023-01-11T06:57:00Z</cp:lastPrinted>
  <dcterms:created xsi:type="dcterms:W3CDTF">2023-04-27T15:58:00Z</dcterms:created>
  <dcterms:modified xsi:type="dcterms:W3CDTF">2023-04-27T15:58:00Z</dcterms:modified>
</cp:coreProperties>
</file>