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343" w:rsidRPr="00E624B0" w:rsidRDefault="00D74343" w:rsidP="00D74343">
      <w:pPr>
        <w:pStyle w:val="Default"/>
        <w:ind w:firstLine="709"/>
        <w:jc w:val="both"/>
        <w:rPr>
          <w:b/>
        </w:rPr>
      </w:pPr>
      <w:r w:rsidRPr="00E624B0">
        <w:rPr>
          <w:b/>
        </w:rPr>
        <w:t xml:space="preserve">Практическое </w:t>
      </w:r>
      <w:proofErr w:type="gramStart"/>
      <w:r w:rsidRPr="00E624B0">
        <w:rPr>
          <w:b/>
        </w:rPr>
        <w:t>занятие  1</w:t>
      </w:r>
      <w:proofErr w:type="gramEnd"/>
      <w:r w:rsidRPr="00E624B0">
        <w:rPr>
          <w:b/>
        </w:rPr>
        <w:t xml:space="preserve">  Нейрофизиологические знания в системе наук о человеке. (4 часа).</w:t>
      </w:r>
    </w:p>
    <w:p w:rsidR="00D74343" w:rsidRPr="00E624B0" w:rsidRDefault="00D74343" w:rsidP="00D74343">
      <w:pPr>
        <w:pStyle w:val="1"/>
        <w:tabs>
          <w:tab w:val="left" w:pos="0"/>
        </w:tabs>
        <w:spacing w:after="0" w:line="240" w:lineRule="auto"/>
        <w:ind w:firstLine="709"/>
        <w:rPr>
          <w:sz w:val="24"/>
          <w:szCs w:val="24"/>
        </w:rPr>
      </w:pPr>
    </w:p>
    <w:p w:rsidR="00D74343" w:rsidRPr="00E624B0" w:rsidRDefault="00D74343" w:rsidP="00D74343">
      <w:pPr>
        <w:pStyle w:val="1"/>
        <w:tabs>
          <w:tab w:val="left" w:pos="0"/>
        </w:tabs>
        <w:spacing w:after="0" w:line="240" w:lineRule="auto"/>
        <w:ind w:firstLine="709"/>
        <w:rPr>
          <w:i/>
          <w:sz w:val="24"/>
          <w:szCs w:val="24"/>
        </w:rPr>
      </w:pPr>
      <w:r w:rsidRPr="00E624B0">
        <w:rPr>
          <w:i/>
          <w:sz w:val="24"/>
          <w:szCs w:val="24"/>
        </w:rPr>
        <w:t>Структура:</w:t>
      </w:r>
    </w:p>
    <w:p w:rsidR="00D74343" w:rsidRPr="00E624B0" w:rsidRDefault="00D74343" w:rsidP="00D7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4B0">
        <w:rPr>
          <w:rFonts w:ascii="Times New Roman" w:hAnsi="Times New Roman" w:cs="Times New Roman"/>
          <w:sz w:val="24"/>
          <w:szCs w:val="24"/>
        </w:rPr>
        <w:t xml:space="preserve">Регистрация импульсной активности нейронов, </w:t>
      </w:r>
      <w:proofErr w:type="spellStart"/>
      <w:r w:rsidRPr="00E624B0">
        <w:rPr>
          <w:rFonts w:ascii="Times New Roman" w:hAnsi="Times New Roman" w:cs="Times New Roman"/>
          <w:sz w:val="24"/>
          <w:szCs w:val="24"/>
        </w:rPr>
        <w:t>электроокулография</w:t>
      </w:r>
      <w:proofErr w:type="spellEnd"/>
      <w:r w:rsidRPr="00E624B0">
        <w:rPr>
          <w:rFonts w:ascii="Times New Roman" w:hAnsi="Times New Roman" w:cs="Times New Roman"/>
          <w:sz w:val="24"/>
          <w:szCs w:val="24"/>
        </w:rPr>
        <w:t xml:space="preserve">, электромиография, электрокардиография, регистрация электрической активности кожи. </w:t>
      </w:r>
    </w:p>
    <w:p w:rsidR="00D74343" w:rsidRPr="00E624B0" w:rsidRDefault="00D74343" w:rsidP="00D7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4B0">
        <w:rPr>
          <w:rFonts w:ascii="Times New Roman" w:hAnsi="Times New Roman" w:cs="Times New Roman"/>
          <w:sz w:val="24"/>
          <w:szCs w:val="24"/>
        </w:rPr>
        <w:t xml:space="preserve">Электроэнцефалограмма (ЭЭГ) и </w:t>
      </w:r>
      <w:proofErr w:type="spellStart"/>
      <w:r w:rsidRPr="00E624B0">
        <w:rPr>
          <w:rFonts w:ascii="Times New Roman" w:hAnsi="Times New Roman" w:cs="Times New Roman"/>
          <w:sz w:val="24"/>
          <w:szCs w:val="24"/>
        </w:rPr>
        <w:t>магнитоэнцефалограмма</w:t>
      </w:r>
      <w:proofErr w:type="spellEnd"/>
      <w:r w:rsidRPr="00E624B0">
        <w:rPr>
          <w:rFonts w:ascii="Times New Roman" w:hAnsi="Times New Roman" w:cs="Times New Roman"/>
          <w:sz w:val="24"/>
          <w:szCs w:val="24"/>
        </w:rPr>
        <w:t xml:space="preserve"> (МЭГ).</w:t>
      </w:r>
    </w:p>
    <w:p w:rsidR="00D74343" w:rsidRPr="00E624B0" w:rsidRDefault="00D74343" w:rsidP="00D7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4B0">
        <w:rPr>
          <w:rFonts w:ascii="Times New Roman" w:hAnsi="Times New Roman" w:cs="Times New Roman"/>
          <w:sz w:val="24"/>
          <w:szCs w:val="24"/>
        </w:rPr>
        <w:t xml:space="preserve">Современные психофизиологические методы </w:t>
      </w:r>
      <w:proofErr w:type="spellStart"/>
      <w:r w:rsidRPr="00E624B0">
        <w:rPr>
          <w:rFonts w:ascii="Times New Roman" w:hAnsi="Times New Roman" w:cs="Times New Roman"/>
          <w:sz w:val="24"/>
          <w:szCs w:val="24"/>
        </w:rPr>
        <w:t>неинвазивного</w:t>
      </w:r>
      <w:proofErr w:type="spellEnd"/>
      <w:r w:rsidRPr="00E624B0">
        <w:rPr>
          <w:rFonts w:ascii="Times New Roman" w:hAnsi="Times New Roman" w:cs="Times New Roman"/>
          <w:sz w:val="24"/>
          <w:szCs w:val="24"/>
        </w:rPr>
        <w:t xml:space="preserve"> изучения мозга человека. </w:t>
      </w:r>
    </w:p>
    <w:p w:rsidR="00D74343" w:rsidRPr="00E624B0" w:rsidRDefault="00D74343" w:rsidP="00D7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4B0">
        <w:rPr>
          <w:rFonts w:ascii="Times New Roman" w:hAnsi="Times New Roman" w:cs="Times New Roman"/>
          <w:sz w:val="24"/>
          <w:szCs w:val="24"/>
        </w:rPr>
        <w:t>Психофизиологическая проблема</w:t>
      </w:r>
    </w:p>
    <w:p w:rsidR="00D74343" w:rsidRPr="00E624B0" w:rsidRDefault="00D74343" w:rsidP="00D7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4343" w:rsidRPr="00E624B0" w:rsidRDefault="00D74343" w:rsidP="00D743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24B0">
        <w:rPr>
          <w:rFonts w:ascii="Times New Roman" w:hAnsi="Times New Roman" w:cs="Times New Roman"/>
          <w:i/>
          <w:sz w:val="24"/>
          <w:szCs w:val="24"/>
        </w:rPr>
        <w:t>Содержание практического занятия:</w:t>
      </w:r>
    </w:p>
    <w:p w:rsidR="00D74343" w:rsidRPr="00E624B0" w:rsidRDefault="00D74343" w:rsidP="00D74343">
      <w:pPr>
        <w:pStyle w:val="1"/>
        <w:tabs>
          <w:tab w:val="right" w:leader="underscore" w:pos="9639"/>
        </w:tabs>
        <w:spacing w:after="0" w:line="240" w:lineRule="auto"/>
        <w:ind w:firstLine="709"/>
        <w:rPr>
          <w:bCs/>
          <w:iCs/>
          <w:sz w:val="24"/>
          <w:szCs w:val="24"/>
        </w:rPr>
      </w:pPr>
      <w:r w:rsidRPr="00E624B0">
        <w:rPr>
          <w:bCs/>
          <w:iCs/>
          <w:sz w:val="24"/>
          <w:szCs w:val="24"/>
        </w:rPr>
        <w:t>Подготовьте доклад на тему и вопросы для его обсуждения:</w:t>
      </w:r>
    </w:p>
    <w:p w:rsidR="00D74343" w:rsidRPr="00E624B0" w:rsidRDefault="00D74343" w:rsidP="00D74343">
      <w:pPr>
        <w:pStyle w:val="1"/>
        <w:tabs>
          <w:tab w:val="right" w:leader="underscore" w:pos="9639"/>
        </w:tabs>
        <w:spacing w:after="0" w:line="240" w:lineRule="auto"/>
        <w:ind w:firstLine="709"/>
        <w:rPr>
          <w:bCs/>
          <w:iCs/>
          <w:sz w:val="24"/>
          <w:szCs w:val="24"/>
        </w:rPr>
      </w:pPr>
      <w:r w:rsidRPr="00E624B0">
        <w:rPr>
          <w:bCs/>
          <w:iCs/>
          <w:sz w:val="24"/>
          <w:szCs w:val="24"/>
        </w:rPr>
        <w:t>1.Что такое психофизиологическая проблема</w:t>
      </w:r>
    </w:p>
    <w:p w:rsidR="00D74343" w:rsidRPr="00E624B0" w:rsidRDefault="00D74343" w:rsidP="00D74343">
      <w:pPr>
        <w:pStyle w:val="1"/>
        <w:tabs>
          <w:tab w:val="right" w:leader="underscore" w:pos="9639"/>
        </w:tabs>
        <w:spacing w:after="0" w:line="240" w:lineRule="auto"/>
        <w:ind w:firstLine="709"/>
        <w:rPr>
          <w:bCs/>
          <w:iCs/>
          <w:sz w:val="24"/>
          <w:szCs w:val="24"/>
        </w:rPr>
      </w:pPr>
      <w:r w:rsidRPr="00E624B0">
        <w:rPr>
          <w:bCs/>
          <w:iCs/>
          <w:sz w:val="24"/>
          <w:szCs w:val="24"/>
        </w:rPr>
        <w:t xml:space="preserve">2.Методы </w:t>
      </w:r>
      <w:proofErr w:type="gramStart"/>
      <w:r w:rsidRPr="00E624B0">
        <w:rPr>
          <w:bCs/>
          <w:iCs/>
          <w:sz w:val="24"/>
          <w:szCs w:val="24"/>
        </w:rPr>
        <w:t>исследования</w:t>
      </w:r>
      <w:proofErr w:type="gramEnd"/>
      <w:r w:rsidRPr="00E624B0">
        <w:rPr>
          <w:bCs/>
          <w:iCs/>
          <w:sz w:val="24"/>
          <w:szCs w:val="24"/>
        </w:rPr>
        <w:t xml:space="preserve"> применяемые в </w:t>
      </w:r>
      <w:proofErr w:type="spellStart"/>
      <w:r w:rsidRPr="00E624B0">
        <w:rPr>
          <w:bCs/>
          <w:iCs/>
          <w:sz w:val="24"/>
          <w:szCs w:val="24"/>
        </w:rPr>
        <w:t>нейронауках</w:t>
      </w:r>
      <w:proofErr w:type="spellEnd"/>
    </w:p>
    <w:p w:rsidR="00D74343" w:rsidRPr="00E624B0" w:rsidRDefault="00D74343" w:rsidP="00D74343">
      <w:pPr>
        <w:pStyle w:val="1"/>
        <w:tabs>
          <w:tab w:val="right" w:leader="underscore" w:pos="9639"/>
        </w:tabs>
        <w:spacing w:after="0" w:line="240" w:lineRule="auto"/>
        <w:ind w:firstLine="709"/>
        <w:rPr>
          <w:bCs/>
          <w:iCs/>
          <w:sz w:val="24"/>
          <w:szCs w:val="24"/>
        </w:rPr>
      </w:pPr>
      <w:r w:rsidRPr="00E624B0">
        <w:rPr>
          <w:bCs/>
          <w:iCs/>
          <w:sz w:val="24"/>
          <w:szCs w:val="24"/>
        </w:rPr>
        <w:t>3.Опишите ритмы ЭЭГ здорового мозга</w:t>
      </w:r>
    </w:p>
    <w:p w:rsidR="00D74343" w:rsidRPr="00E624B0" w:rsidRDefault="00D74343" w:rsidP="00D74343">
      <w:pPr>
        <w:pStyle w:val="a3"/>
        <w:spacing w:after="0" w:line="240" w:lineRule="auto"/>
        <w:ind w:left="0" w:firstLine="709"/>
        <w:jc w:val="both"/>
        <w:rPr>
          <w:szCs w:val="24"/>
        </w:rPr>
      </w:pPr>
      <w:r w:rsidRPr="00E624B0">
        <w:rPr>
          <w:szCs w:val="24"/>
        </w:rPr>
        <w:t>Составьте словарь терминов по теме практического занятия.</w:t>
      </w:r>
    </w:p>
    <w:p w:rsidR="00D74343" w:rsidRPr="00E624B0" w:rsidRDefault="00D74343" w:rsidP="00D743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74343" w:rsidRPr="00E624B0" w:rsidRDefault="00D74343" w:rsidP="00D743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24B0">
        <w:rPr>
          <w:rFonts w:ascii="Times New Roman" w:hAnsi="Times New Roman" w:cs="Times New Roman"/>
          <w:bCs/>
          <w:iCs/>
          <w:sz w:val="24"/>
          <w:szCs w:val="24"/>
        </w:rPr>
        <w:t>Методы обучения – объяснительно-иллюстративный метод, устные, письменные и графические упражнения.</w:t>
      </w:r>
    </w:p>
    <w:p w:rsidR="00D74343" w:rsidRPr="00E624B0" w:rsidRDefault="00D74343" w:rsidP="00D743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624B0">
        <w:rPr>
          <w:rFonts w:ascii="Times New Roman" w:hAnsi="Times New Roman" w:cs="Times New Roman"/>
          <w:bCs/>
          <w:iCs/>
          <w:sz w:val="24"/>
          <w:szCs w:val="24"/>
        </w:rPr>
        <w:t>Средства обучения – наглядные и графические (на маркерных и меловых досках), печатные (учебники и учебные пособия).</w:t>
      </w:r>
    </w:p>
    <w:p w:rsidR="00D74343" w:rsidRPr="00E624B0" w:rsidRDefault="00D74343" w:rsidP="00D7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4B0">
        <w:rPr>
          <w:rFonts w:ascii="Times New Roman" w:hAnsi="Times New Roman" w:cs="Times New Roman"/>
          <w:sz w:val="24"/>
          <w:szCs w:val="24"/>
        </w:rPr>
        <w:t>Для подготовки к практическому занятию рекомендуется следующая основная и дополнительная литература:</w:t>
      </w:r>
    </w:p>
    <w:p w:rsidR="00D74343" w:rsidRPr="00E624B0" w:rsidRDefault="00D74343" w:rsidP="00D7434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4B0">
        <w:rPr>
          <w:rFonts w:ascii="Times New Roman" w:hAnsi="Times New Roman" w:cs="Times New Roman"/>
          <w:i/>
          <w:iCs/>
          <w:sz w:val="24"/>
          <w:szCs w:val="24"/>
        </w:rPr>
        <w:t xml:space="preserve">Соколова, Л. В. </w:t>
      </w:r>
      <w:r w:rsidRPr="00E624B0">
        <w:rPr>
          <w:rFonts w:ascii="Times New Roman" w:hAnsi="Times New Roman" w:cs="Times New Roman"/>
          <w:sz w:val="24"/>
          <w:szCs w:val="24"/>
        </w:rPr>
        <w:t xml:space="preserve">Психофизиология. Развитие учения о мозге и </w:t>
      </w:r>
      <w:proofErr w:type="gramStart"/>
      <w:r w:rsidRPr="00E624B0">
        <w:rPr>
          <w:rFonts w:ascii="Times New Roman" w:hAnsi="Times New Roman" w:cs="Times New Roman"/>
          <w:sz w:val="24"/>
          <w:szCs w:val="24"/>
        </w:rPr>
        <w:t>поведении :</w:t>
      </w:r>
      <w:proofErr w:type="gramEnd"/>
      <w:r w:rsidRPr="00E624B0">
        <w:rPr>
          <w:rFonts w:ascii="Times New Roman" w:hAnsi="Times New Roman" w:cs="Times New Roman"/>
          <w:sz w:val="24"/>
          <w:szCs w:val="24"/>
        </w:rPr>
        <w:t xml:space="preserve"> учебное пособие для академического </w:t>
      </w:r>
      <w:proofErr w:type="spellStart"/>
      <w:r w:rsidRPr="00E624B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624B0">
        <w:rPr>
          <w:rFonts w:ascii="Times New Roman" w:hAnsi="Times New Roman" w:cs="Times New Roman"/>
          <w:sz w:val="24"/>
          <w:szCs w:val="24"/>
        </w:rPr>
        <w:t xml:space="preserve"> / Л. В. Соколова. — 2-е изд., </w:t>
      </w:r>
      <w:proofErr w:type="spellStart"/>
      <w:r w:rsidRPr="00E624B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624B0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E624B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624B0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E624B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624B0">
        <w:rPr>
          <w:rFonts w:ascii="Times New Roman" w:hAnsi="Times New Roman" w:cs="Times New Roman"/>
          <w:sz w:val="24"/>
          <w:szCs w:val="24"/>
        </w:rPr>
        <w:t xml:space="preserve">, 2019. — 210 с. — (Бакалавр. Академический курс. Модуль). — ISBN 978-5-534-08318-7. — Режим </w:t>
      </w:r>
      <w:proofErr w:type="gramStart"/>
      <w:r w:rsidRPr="00E624B0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E624B0">
        <w:rPr>
          <w:rFonts w:ascii="Times New Roman" w:hAnsi="Times New Roman" w:cs="Times New Roman"/>
          <w:sz w:val="24"/>
          <w:szCs w:val="24"/>
        </w:rPr>
        <w:t xml:space="preserve"> www.biblio-online.ru/book/psihofiziologiya-razvitie-ucheniya-o-mozge-i-povedenii-438142</w:t>
      </w:r>
    </w:p>
    <w:p w:rsidR="00D74343" w:rsidRPr="00E624B0" w:rsidRDefault="00D74343" w:rsidP="00D7434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24B0">
        <w:rPr>
          <w:rFonts w:ascii="Times New Roman" w:hAnsi="Times New Roman" w:cs="Times New Roman"/>
          <w:i/>
          <w:iCs/>
          <w:sz w:val="24"/>
          <w:szCs w:val="24"/>
        </w:rPr>
        <w:t xml:space="preserve">Черенкова, Л. В. </w:t>
      </w:r>
      <w:r w:rsidRPr="00E624B0">
        <w:rPr>
          <w:rFonts w:ascii="Times New Roman" w:hAnsi="Times New Roman" w:cs="Times New Roman"/>
          <w:sz w:val="24"/>
          <w:szCs w:val="24"/>
        </w:rPr>
        <w:t xml:space="preserve">Психофизиология в схемах и </w:t>
      </w:r>
      <w:proofErr w:type="gramStart"/>
      <w:r w:rsidRPr="00E624B0">
        <w:rPr>
          <w:rFonts w:ascii="Times New Roman" w:hAnsi="Times New Roman" w:cs="Times New Roman"/>
          <w:sz w:val="24"/>
          <w:szCs w:val="24"/>
        </w:rPr>
        <w:t>комментариях :</w:t>
      </w:r>
      <w:proofErr w:type="gramEnd"/>
      <w:r w:rsidRPr="00E624B0">
        <w:rPr>
          <w:rFonts w:ascii="Times New Roman" w:hAnsi="Times New Roman" w:cs="Times New Roman"/>
          <w:sz w:val="24"/>
          <w:szCs w:val="24"/>
        </w:rPr>
        <w:t xml:space="preserve"> учебное пособие для академического </w:t>
      </w:r>
      <w:proofErr w:type="spellStart"/>
      <w:r w:rsidRPr="00E624B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624B0">
        <w:rPr>
          <w:rFonts w:ascii="Times New Roman" w:hAnsi="Times New Roman" w:cs="Times New Roman"/>
          <w:sz w:val="24"/>
          <w:szCs w:val="24"/>
        </w:rPr>
        <w:t xml:space="preserve"> / Л. В. Черенкова, Е. И. Краснощекова, Л. В. Соколова. — 2-е изд., </w:t>
      </w:r>
      <w:proofErr w:type="spellStart"/>
      <w:r w:rsidRPr="00E624B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624B0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E624B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624B0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E624B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624B0">
        <w:rPr>
          <w:rFonts w:ascii="Times New Roman" w:hAnsi="Times New Roman" w:cs="Times New Roman"/>
          <w:sz w:val="24"/>
          <w:szCs w:val="24"/>
        </w:rPr>
        <w:t xml:space="preserve">, 2019. — 236 с. — (Бакалавр. Академический курс). — ISBN 978-5-534-02934-5. — Режим </w:t>
      </w:r>
      <w:proofErr w:type="gramStart"/>
      <w:r w:rsidRPr="00E624B0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E624B0">
        <w:rPr>
          <w:rFonts w:ascii="Times New Roman" w:hAnsi="Times New Roman" w:cs="Times New Roman"/>
          <w:sz w:val="24"/>
          <w:szCs w:val="24"/>
        </w:rPr>
        <w:t xml:space="preserve"> www.biblio-online.ru/book/psihofiziologiya-v-shemah-i-kommentariyah-438143</w:t>
      </w:r>
    </w:p>
    <w:p w:rsidR="00D74343" w:rsidRPr="00E624B0" w:rsidRDefault="00D74343" w:rsidP="00D7434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24B0">
        <w:rPr>
          <w:rFonts w:ascii="Times New Roman" w:hAnsi="Times New Roman" w:cs="Times New Roman"/>
          <w:i/>
          <w:iCs/>
          <w:sz w:val="24"/>
          <w:szCs w:val="24"/>
        </w:rPr>
        <w:t>Ляксо</w:t>
      </w:r>
      <w:proofErr w:type="spellEnd"/>
      <w:r w:rsidRPr="00E624B0">
        <w:rPr>
          <w:rFonts w:ascii="Times New Roman" w:hAnsi="Times New Roman" w:cs="Times New Roman"/>
          <w:i/>
          <w:iCs/>
          <w:sz w:val="24"/>
          <w:szCs w:val="24"/>
        </w:rPr>
        <w:t xml:space="preserve">, Е. Е. </w:t>
      </w:r>
      <w:r w:rsidRPr="00E624B0">
        <w:rPr>
          <w:rFonts w:ascii="Times New Roman" w:hAnsi="Times New Roman" w:cs="Times New Roman"/>
          <w:sz w:val="24"/>
          <w:szCs w:val="24"/>
        </w:rPr>
        <w:t xml:space="preserve">Возрастная физиология и </w:t>
      </w:r>
      <w:proofErr w:type="gramStart"/>
      <w:r w:rsidRPr="00E624B0">
        <w:rPr>
          <w:rFonts w:ascii="Times New Roman" w:hAnsi="Times New Roman" w:cs="Times New Roman"/>
          <w:sz w:val="24"/>
          <w:szCs w:val="24"/>
        </w:rPr>
        <w:t>психофизиология :</w:t>
      </w:r>
      <w:proofErr w:type="gramEnd"/>
      <w:r w:rsidRPr="00E624B0">
        <w:rPr>
          <w:rFonts w:ascii="Times New Roman" w:hAnsi="Times New Roman" w:cs="Times New Roman"/>
          <w:sz w:val="24"/>
          <w:szCs w:val="24"/>
        </w:rPr>
        <w:t xml:space="preserve"> учебник для среднего профессионального образования / Е. Е. </w:t>
      </w:r>
      <w:proofErr w:type="spellStart"/>
      <w:r w:rsidRPr="00E624B0">
        <w:rPr>
          <w:rFonts w:ascii="Times New Roman" w:hAnsi="Times New Roman" w:cs="Times New Roman"/>
          <w:sz w:val="24"/>
          <w:szCs w:val="24"/>
        </w:rPr>
        <w:t>Ляксо</w:t>
      </w:r>
      <w:proofErr w:type="spellEnd"/>
      <w:r w:rsidRPr="00E624B0">
        <w:rPr>
          <w:rFonts w:ascii="Times New Roman" w:hAnsi="Times New Roman" w:cs="Times New Roman"/>
          <w:sz w:val="24"/>
          <w:szCs w:val="24"/>
        </w:rPr>
        <w:t xml:space="preserve">, А. Д. </w:t>
      </w:r>
      <w:proofErr w:type="spellStart"/>
      <w:r w:rsidRPr="00E624B0">
        <w:rPr>
          <w:rFonts w:ascii="Times New Roman" w:hAnsi="Times New Roman" w:cs="Times New Roman"/>
          <w:sz w:val="24"/>
          <w:szCs w:val="24"/>
        </w:rPr>
        <w:t>Ноздрачев</w:t>
      </w:r>
      <w:proofErr w:type="spellEnd"/>
      <w:r w:rsidRPr="00E624B0">
        <w:rPr>
          <w:rFonts w:ascii="Times New Roman" w:hAnsi="Times New Roman" w:cs="Times New Roman"/>
          <w:sz w:val="24"/>
          <w:szCs w:val="24"/>
        </w:rPr>
        <w:t xml:space="preserve">, Л. В. Соколова. — </w:t>
      </w:r>
      <w:proofErr w:type="gramStart"/>
      <w:r w:rsidRPr="00E624B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624B0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E624B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624B0">
        <w:rPr>
          <w:rFonts w:ascii="Times New Roman" w:hAnsi="Times New Roman" w:cs="Times New Roman"/>
          <w:sz w:val="24"/>
          <w:szCs w:val="24"/>
        </w:rPr>
        <w:t xml:space="preserve">, 2019. — 396 с. — (Профессиональное образование). — ISBN 978-5-534-02441-8. — Режим доступа : </w:t>
      </w:r>
      <w:hyperlink r:id="rId5" w:history="1">
        <w:r w:rsidRPr="00E624B0">
          <w:rPr>
            <w:rStyle w:val="a4"/>
            <w:rFonts w:ascii="Times New Roman" w:hAnsi="Times New Roman" w:cs="Times New Roman"/>
            <w:sz w:val="24"/>
            <w:szCs w:val="24"/>
          </w:rPr>
          <w:t>www.biblio-online.ru/book/vozrastnaya-fiziologiya-i-psihofiziologiya-437001</w:t>
        </w:r>
      </w:hyperlink>
      <w:r w:rsidRPr="00E624B0">
        <w:rPr>
          <w:rFonts w:ascii="Times New Roman" w:hAnsi="Times New Roman" w:cs="Times New Roman"/>
          <w:sz w:val="24"/>
          <w:szCs w:val="24"/>
        </w:rPr>
        <w:t>.</w:t>
      </w:r>
    </w:p>
    <w:p w:rsidR="00D74343" w:rsidRPr="00E624B0" w:rsidRDefault="00D74343" w:rsidP="00D7434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4"/>
        </w:rPr>
      </w:pPr>
      <w:r w:rsidRPr="00E624B0">
        <w:rPr>
          <w:i/>
          <w:iCs/>
          <w:szCs w:val="24"/>
        </w:rPr>
        <w:t xml:space="preserve">Фесенко, Ю. А. </w:t>
      </w:r>
      <w:r w:rsidRPr="00E624B0">
        <w:rPr>
          <w:szCs w:val="24"/>
        </w:rPr>
        <w:t xml:space="preserve">Возрастная физиология и психофизиология: </w:t>
      </w:r>
      <w:proofErr w:type="spellStart"/>
      <w:r w:rsidRPr="00E624B0">
        <w:rPr>
          <w:szCs w:val="24"/>
        </w:rPr>
        <w:t>энурез</w:t>
      </w:r>
      <w:proofErr w:type="spellEnd"/>
      <w:r w:rsidRPr="00E624B0">
        <w:rPr>
          <w:szCs w:val="24"/>
        </w:rPr>
        <w:t xml:space="preserve"> и </w:t>
      </w:r>
      <w:proofErr w:type="spellStart"/>
      <w:r w:rsidRPr="00E624B0">
        <w:rPr>
          <w:szCs w:val="24"/>
        </w:rPr>
        <w:t>энкопрез</w:t>
      </w:r>
      <w:proofErr w:type="spellEnd"/>
      <w:r w:rsidRPr="00E624B0">
        <w:rPr>
          <w:szCs w:val="24"/>
        </w:rPr>
        <w:t xml:space="preserve"> у </w:t>
      </w:r>
      <w:proofErr w:type="gramStart"/>
      <w:r w:rsidRPr="00E624B0">
        <w:rPr>
          <w:szCs w:val="24"/>
        </w:rPr>
        <w:t>детей :</w:t>
      </w:r>
      <w:proofErr w:type="gramEnd"/>
      <w:r w:rsidRPr="00E624B0">
        <w:rPr>
          <w:szCs w:val="24"/>
        </w:rPr>
        <w:t xml:space="preserve"> практическое пособие / Ю. А. Фесенко. — 2-е изд. — </w:t>
      </w:r>
      <w:proofErr w:type="gramStart"/>
      <w:r w:rsidRPr="00E624B0">
        <w:rPr>
          <w:szCs w:val="24"/>
        </w:rPr>
        <w:t>Москва :</w:t>
      </w:r>
      <w:proofErr w:type="gramEnd"/>
      <w:r w:rsidRPr="00E624B0">
        <w:rPr>
          <w:szCs w:val="24"/>
        </w:rPr>
        <w:t xml:space="preserve"> Издательство </w:t>
      </w:r>
      <w:proofErr w:type="spellStart"/>
      <w:r w:rsidRPr="00E624B0">
        <w:rPr>
          <w:szCs w:val="24"/>
        </w:rPr>
        <w:t>Юрайт</w:t>
      </w:r>
      <w:proofErr w:type="spellEnd"/>
      <w:r w:rsidRPr="00E624B0">
        <w:rPr>
          <w:szCs w:val="24"/>
        </w:rPr>
        <w:t xml:space="preserve">, 2019. — 168 с. — (Профессиональная практика). — ISBN 978-5-534-07953-1. — Режим </w:t>
      </w:r>
      <w:proofErr w:type="gramStart"/>
      <w:r w:rsidRPr="00E624B0">
        <w:rPr>
          <w:szCs w:val="24"/>
        </w:rPr>
        <w:t>доступа :</w:t>
      </w:r>
      <w:proofErr w:type="gramEnd"/>
      <w:r w:rsidRPr="00E624B0">
        <w:rPr>
          <w:szCs w:val="24"/>
        </w:rPr>
        <w:t xml:space="preserve"> www.biblio-online.ru/book/vozrastnaya-fiziologiya-i-psihofiziologiya-enurez-i-enkoprez-u-detey-442245</w:t>
      </w:r>
    </w:p>
    <w:p w:rsidR="00D74343" w:rsidRPr="00E624B0" w:rsidRDefault="00D74343" w:rsidP="00D7434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4"/>
        </w:rPr>
      </w:pPr>
      <w:r w:rsidRPr="00E624B0">
        <w:rPr>
          <w:i/>
          <w:iCs/>
          <w:szCs w:val="24"/>
        </w:rPr>
        <w:t xml:space="preserve">Акимова, М. К. </w:t>
      </w:r>
      <w:r w:rsidRPr="00E624B0">
        <w:rPr>
          <w:szCs w:val="24"/>
        </w:rPr>
        <w:t xml:space="preserve">Психофизиологические особенности индивидуальности </w:t>
      </w:r>
      <w:proofErr w:type="gramStart"/>
      <w:r w:rsidRPr="00E624B0">
        <w:rPr>
          <w:szCs w:val="24"/>
        </w:rPr>
        <w:t>школьников :</w:t>
      </w:r>
      <w:proofErr w:type="gramEnd"/>
      <w:r w:rsidRPr="00E624B0">
        <w:rPr>
          <w:szCs w:val="24"/>
        </w:rPr>
        <w:t xml:space="preserve"> учебное пособие для академического </w:t>
      </w:r>
      <w:proofErr w:type="spellStart"/>
      <w:r w:rsidRPr="00E624B0">
        <w:rPr>
          <w:szCs w:val="24"/>
        </w:rPr>
        <w:t>бакалавриата</w:t>
      </w:r>
      <w:proofErr w:type="spellEnd"/>
      <w:r w:rsidRPr="00E624B0">
        <w:rPr>
          <w:szCs w:val="24"/>
        </w:rPr>
        <w:t xml:space="preserve"> / М. К. Акимова, В. Т. Козлова. — 2-е изд., </w:t>
      </w:r>
      <w:proofErr w:type="spellStart"/>
      <w:r w:rsidRPr="00E624B0">
        <w:rPr>
          <w:szCs w:val="24"/>
        </w:rPr>
        <w:t>испр</w:t>
      </w:r>
      <w:proofErr w:type="spellEnd"/>
      <w:r w:rsidRPr="00E624B0">
        <w:rPr>
          <w:szCs w:val="24"/>
        </w:rPr>
        <w:t xml:space="preserve">. и доп. — </w:t>
      </w:r>
      <w:proofErr w:type="gramStart"/>
      <w:r w:rsidRPr="00E624B0">
        <w:rPr>
          <w:szCs w:val="24"/>
        </w:rPr>
        <w:t>Москва :</w:t>
      </w:r>
      <w:proofErr w:type="gramEnd"/>
      <w:r w:rsidRPr="00E624B0">
        <w:rPr>
          <w:szCs w:val="24"/>
        </w:rPr>
        <w:t xml:space="preserve"> Издательство </w:t>
      </w:r>
      <w:proofErr w:type="spellStart"/>
      <w:r w:rsidRPr="00E624B0">
        <w:rPr>
          <w:szCs w:val="24"/>
        </w:rPr>
        <w:t>Юрайт</w:t>
      </w:r>
      <w:proofErr w:type="spellEnd"/>
      <w:r w:rsidRPr="00E624B0">
        <w:rPr>
          <w:szCs w:val="24"/>
        </w:rPr>
        <w:t xml:space="preserve">, 2019. — 192 с. — (Бакалавр. Академический курс). — ISBN 978-5-534-08903-5. — Режим доступа : </w:t>
      </w:r>
      <w:hyperlink r:id="rId6" w:history="1">
        <w:r w:rsidRPr="00E624B0">
          <w:rPr>
            <w:rStyle w:val="a4"/>
            <w:szCs w:val="24"/>
          </w:rPr>
          <w:t>www.biblio-online.ru/book/psihofiziologicheskie-osobennosti-individualnosti-shkolnikov-4266</w:t>
        </w:r>
      </w:hyperlink>
    </w:p>
    <w:p w:rsidR="00D74343" w:rsidRPr="00E624B0" w:rsidRDefault="00D74343" w:rsidP="00D7434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4"/>
        </w:rPr>
      </w:pPr>
      <w:proofErr w:type="spellStart"/>
      <w:r w:rsidRPr="00E624B0">
        <w:rPr>
          <w:i/>
          <w:iCs/>
          <w:szCs w:val="24"/>
        </w:rPr>
        <w:t>Восковская</w:t>
      </w:r>
      <w:proofErr w:type="spellEnd"/>
      <w:r w:rsidRPr="00E624B0">
        <w:rPr>
          <w:i/>
          <w:iCs/>
          <w:szCs w:val="24"/>
        </w:rPr>
        <w:t xml:space="preserve">, Л. В. </w:t>
      </w:r>
      <w:r w:rsidRPr="00E624B0">
        <w:rPr>
          <w:szCs w:val="24"/>
        </w:rPr>
        <w:t xml:space="preserve">Психология ощущений и </w:t>
      </w:r>
      <w:proofErr w:type="gramStart"/>
      <w:r w:rsidRPr="00E624B0">
        <w:rPr>
          <w:szCs w:val="24"/>
        </w:rPr>
        <w:t>восприятия :</w:t>
      </w:r>
      <w:proofErr w:type="gramEnd"/>
      <w:r w:rsidRPr="00E624B0">
        <w:rPr>
          <w:szCs w:val="24"/>
        </w:rPr>
        <w:t xml:space="preserve"> учебное пособие для академического </w:t>
      </w:r>
      <w:proofErr w:type="spellStart"/>
      <w:r w:rsidRPr="00E624B0">
        <w:rPr>
          <w:szCs w:val="24"/>
        </w:rPr>
        <w:t>бакалавриата</w:t>
      </w:r>
      <w:proofErr w:type="spellEnd"/>
      <w:r w:rsidRPr="00E624B0">
        <w:rPr>
          <w:szCs w:val="24"/>
        </w:rPr>
        <w:t xml:space="preserve"> / Л. В. </w:t>
      </w:r>
      <w:proofErr w:type="spellStart"/>
      <w:r w:rsidRPr="00E624B0">
        <w:rPr>
          <w:szCs w:val="24"/>
        </w:rPr>
        <w:t>Восковская</w:t>
      </w:r>
      <w:proofErr w:type="spellEnd"/>
      <w:r w:rsidRPr="00E624B0">
        <w:rPr>
          <w:szCs w:val="24"/>
        </w:rPr>
        <w:t xml:space="preserve">. — </w:t>
      </w:r>
      <w:proofErr w:type="gramStart"/>
      <w:r w:rsidRPr="00E624B0">
        <w:rPr>
          <w:szCs w:val="24"/>
        </w:rPr>
        <w:t>Москва :</w:t>
      </w:r>
      <w:proofErr w:type="gramEnd"/>
      <w:r w:rsidRPr="00E624B0">
        <w:rPr>
          <w:szCs w:val="24"/>
        </w:rPr>
        <w:t xml:space="preserve"> Издательство </w:t>
      </w:r>
      <w:proofErr w:type="spellStart"/>
      <w:r w:rsidRPr="00E624B0">
        <w:rPr>
          <w:szCs w:val="24"/>
        </w:rPr>
        <w:t>Юрайт</w:t>
      </w:r>
      <w:proofErr w:type="spellEnd"/>
      <w:r w:rsidRPr="00E624B0">
        <w:rPr>
          <w:szCs w:val="24"/>
        </w:rPr>
        <w:t xml:space="preserve">, 2019. </w:t>
      </w:r>
      <w:r w:rsidRPr="00E624B0">
        <w:rPr>
          <w:szCs w:val="24"/>
        </w:rPr>
        <w:lastRenderedPageBreak/>
        <w:t xml:space="preserve">— 475 с. — (Высшее образование). — ISBN 978-5-534-01163-0. — Режим </w:t>
      </w:r>
      <w:proofErr w:type="gramStart"/>
      <w:r w:rsidRPr="00E624B0">
        <w:rPr>
          <w:szCs w:val="24"/>
        </w:rPr>
        <w:t>доступа :</w:t>
      </w:r>
      <w:proofErr w:type="gramEnd"/>
      <w:r w:rsidRPr="00E624B0">
        <w:rPr>
          <w:szCs w:val="24"/>
        </w:rPr>
        <w:t xml:space="preserve"> www.biblio-online.ru/book/psihologiya-oschuscheniy-i-vospriyatiya-436546.</w:t>
      </w:r>
    </w:p>
    <w:p w:rsidR="00D74343" w:rsidRPr="00E624B0" w:rsidRDefault="00D74343" w:rsidP="00D7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4C7E" w:rsidRDefault="00724C7E">
      <w:bookmarkStart w:id="0" w:name="_GoBack"/>
      <w:bookmarkEnd w:id="0"/>
    </w:p>
    <w:sectPr w:rsidR="0072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75B"/>
    <w:multiLevelType w:val="hybridMultilevel"/>
    <w:tmpl w:val="40E610BE"/>
    <w:lvl w:ilvl="0" w:tplc="9796C32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43"/>
    <w:rsid w:val="00724C7E"/>
    <w:rsid w:val="00D7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D9FD5-BCB7-43A5-9B7A-3B68E6DD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3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343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styleId="a4">
    <w:name w:val="Hyperlink"/>
    <w:uiPriority w:val="99"/>
    <w:unhideWhenUsed/>
    <w:rsid w:val="00D74343"/>
    <w:rPr>
      <w:color w:val="0000FF"/>
      <w:u w:val="single"/>
    </w:rPr>
  </w:style>
  <w:style w:type="paragraph" w:customStyle="1" w:styleId="1">
    <w:name w:val="Абзац списка1"/>
    <w:basedOn w:val="a"/>
    <w:rsid w:val="00D74343"/>
    <w:pPr>
      <w:contextualSpacing/>
      <w:jc w:val="both"/>
    </w:pPr>
    <w:rPr>
      <w:rFonts w:ascii="Times New Roman" w:eastAsia="Times New Roman" w:hAnsi="Times New Roman" w:cs="Times New Roman"/>
      <w:color w:val="080000"/>
      <w:sz w:val="28"/>
      <w:szCs w:val="28"/>
      <w:lang w:eastAsia="en-US"/>
    </w:rPr>
  </w:style>
  <w:style w:type="paragraph" w:customStyle="1" w:styleId="Default">
    <w:name w:val="Default"/>
    <w:rsid w:val="00D743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online.ru/book/psihofiziologicheskie-osobennosti-individualnosti-shkolnikov-4266" TargetMode="External"/><Relationship Id="rId5" Type="http://schemas.openxmlformats.org/officeDocument/2006/relationships/hyperlink" Target="http://www.biblio-online.ru/book/vozrastnaya-fiziologiya-i-psihofiziologiya-437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2023-01-13T15:29:00Z</dcterms:created>
  <dcterms:modified xsi:type="dcterms:W3CDTF">2023-01-13T15:29:00Z</dcterms:modified>
</cp:coreProperties>
</file>