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95" w:rsidRDefault="00492495" w:rsidP="0049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C2">
        <w:rPr>
          <w:rFonts w:ascii="Times New Roman" w:eastAsia="Times New Roman" w:hAnsi="Times New Roman" w:cs="Times New Roman"/>
          <w:b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0B2EC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42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Диагностические и воспитательные возможности практических занятий и лабораторных работ по психологии.</w:t>
      </w:r>
      <w:r w:rsidRPr="000159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2495" w:rsidRPr="00AF2352" w:rsidRDefault="00492495" w:rsidP="004924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2352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492495" w:rsidRDefault="00492495" w:rsidP="0049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942">
        <w:rPr>
          <w:rFonts w:ascii="Times New Roman" w:eastAsia="Calibri" w:hAnsi="Times New Roman" w:cs="Times New Roman"/>
          <w:sz w:val="24"/>
          <w:szCs w:val="24"/>
        </w:rPr>
        <w:t>В начале занятия обсужда</w:t>
      </w:r>
      <w:r>
        <w:rPr>
          <w:rFonts w:ascii="Times New Roman" w:eastAsia="Calibri" w:hAnsi="Times New Roman" w:cs="Times New Roman"/>
          <w:sz w:val="24"/>
          <w:szCs w:val="24"/>
        </w:rPr>
        <w:t>ются лекционные вопросы:</w:t>
      </w:r>
    </w:p>
    <w:p w:rsidR="00492495" w:rsidRPr="004244A0" w:rsidRDefault="00492495" w:rsidP="004924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и воспитательные возможности практических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495" w:rsidRPr="004244A0" w:rsidRDefault="00492495" w:rsidP="004924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и воспитательные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лабораторных работ</w:t>
      </w:r>
      <w:r w:rsidRPr="000B2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психологии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495" w:rsidRPr="004244A0" w:rsidRDefault="00492495" w:rsidP="00492495">
      <w:pPr>
        <w:pStyle w:val="a3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6169" w:rsidRDefault="00D16169" w:rsidP="00D1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обсуждаются приготовленные обучающимися для практического занятия следующие вопросы:</w:t>
      </w:r>
    </w:p>
    <w:p w:rsidR="00D16169" w:rsidRDefault="00D16169" w:rsidP="00D1616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как проблема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психодидактики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169" w:rsidRDefault="00D16169" w:rsidP="00D1616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креативности как проблема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психодидактики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169" w:rsidRPr="00D16169" w:rsidRDefault="00D16169" w:rsidP="00D16169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креативности в образовательной среде.</w:t>
      </w:r>
    </w:p>
    <w:p w:rsidR="00D16169" w:rsidRDefault="00D16169" w:rsidP="00D1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169" w:rsidRDefault="00D16169" w:rsidP="00D1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тестовые задания по теме.</w:t>
      </w:r>
    </w:p>
    <w:p w:rsidR="00D16169" w:rsidRDefault="00D16169" w:rsidP="00D161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92495" w:rsidRPr="00015942" w:rsidRDefault="00492495" w:rsidP="004924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492495" w:rsidRPr="00015942" w:rsidRDefault="00492495" w:rsidP="004924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492495" w:rsidRPr="00015942" w:rsidRDefault="00492495" w:rsidP="004924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492495" w:rsidRPr="00015942" w:rsidRDefault="00492495" w:rsidP="0049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492495" w:rsidRPr="00015942" w:rsidRDefault="00492495" w:rsidP="0049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495" w:rsidRPr="00A73097" w:rsidRDefault="00492495" w:rsidP="0049249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A73097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73097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A73097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492495" w:rsidRPr="00A73097" w:rsidRDefault="00492495" w:rsidP="00492495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A73097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73097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A73097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73097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73097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492495" w:rsidRPr="00AF41DA" w:rsidRDefault="00492495" w:rsidP="004924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492495" w:rsidRPr="00AF41DA" w:rsidRDefault="00492495" w:rsidP="004924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50065B" w:rsidRPr="00492495" w:rsidRDefault="0050065B" w:rsidP="00492495"/>
    <w:sectPr w:rsidR="0050065B" w:rsidRPr="0049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3F2E"/>
    <w:multiLevelType w:val="hybridMultilevel"/>
    <w:tmpl w:val="BFD60B8E"/>
    <w:lvl w:ilvl="0" w:tplc="8D6A9C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DE6F1F"/>
    <w:multiLevelType w:val="hybridMultilevel"/>
    <w:tmpl w:val="8F60D6E4"/>
    <w:lvl w:ilvl="0" w:tplc="50D68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4F7D35"/>
    <w:multiLevelType w:val="hybridMultilevel"/>
    <w:tmpl w:val="96C8E014"/>
    <w:lvl w:ilvl="0" w:tplc="A0300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F1"/>
    <w:rsid w:val="00224C75"/>
    <w:rsid w:val="00492495"/>
    <w:rsid w:val="0050065B"/>
    <w:rsid w:val="00A670F4"/>
    <w:rsid w:val="00BA26F1"/>
    <w:rsid w:val="00D1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35F"/>
  <w15:chartTrackingRefBased/>
  <w15:docId w15:val="{15661D81-BBB8-4C4D-A5EC-5CBC8C06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2022-08-24T20:59:00Z</dcterms:created>
  <dcterms:modified xsi:type="dcterms:W3CDTF">2023-12-03T19:08:00Z</dcterms:modified>
</cp:coreProperties>
</file>