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95429" w14:textId="00F908AE" w:rsidR="00307382" w:rsidRPr="00C2285D" w:rsidRDefault="00C2285D" w:rsidP="00C2285D">
      <w:pPr>
        <w:spacing w:after="0" w:line="240" w:lineRule="auto"/>
        <w:jc w:val="both"/>
        <w:rPr>
          <w:rFonts w:ascii="Times New Roman" w:hAnsi="Times New Roman" w:cs="Times New Roman"/>
          <w:b/>
          <w:bCs/>
          <w:iCs/>
          <w:sz w:val="28"/>
          <w:szCs w:val="28"/>
        </w:rPr>
      </w:pPr>
      <w:r w:rsidRPr="00C2285D">
        <w:rPr>
          <w:rFonts w:ascii="Times New Roman" w:hAnsi="Times New Roman" w:cs="Times New Roman"/>
          <w:b/>
          <w:bCs/>
          <w:sz w:val="28"/>
          <w:szCs w:val="28"/>
        </w:rPr>
        <w:t>Тема 1</w:t>
      </w:r>
      <w:r w:rsidRPr="00C2285D">
        <w:rPr>
          <w:rFonts w:ascii="Times New Roman" w:eastAsia="Times New Roman" w:hAnsi="Times New Roman" w:cs="Times New Roman"/>
          <w:b/>
          <w:bCs/>
          <w:sz w:val="24"/>
          <w:szCs w:val="24"/>
          <w:lang w:eastAsia="ru-RU"/>
        </w:rPr>
        <w:t xml:space="preserve"> «</w:t>
      </w:r>
      <w:r w:rsidRPr="00C2285D">
        <w:rPr>
          <w:rFonts w:ascii="Times New Roman" w:hAnsi="Times New Roman" w:cs="Times New Roman"/>
          <w:b/>
          <w:bCs/>
          <w:sz w:val="28"/>
          <w:szCs w:val="28"/>
        </w:rPr>
        <w:t xml:space="preserve">Организационные структуры социальной сферы» </w:t>
      </w:r>
      <w:r w:rsidRPr="00C2285D">
        <w:rPr>
          <w:rFonts w:ascii="Times New Roman" w:hAnsi="Times New Roman" w:cs="Times New Roman"/>
          <w:b/>
          <w:bCs/>
          <w:iCs/>
          <w:sz w:val="28"/>
          <w:szCs w:val="28"/>
        </w:rPr>
        <w:t>(2 часа)</w:t>
      </w:r>
    </w:p>
    <w:p w14:paraId="2109A2B1" w14:textId="77777777" w:rsidR="00C2285D" w:rsidRDefault="00C2285D" w:rsidP="00C2285D">
      <w:pPr>
        <w:spacing w:after="0" w:line="240" w:lineRule="auto"/>
        <w:jc w:val="both"/>
        <w:rPr>
          <w:rFonts w:ascii="Times New Roman" w:hAnsi="Times New Roman" w:cs="Times New Roman"/>
          <w:bCs/>
          <w:iCs/>
          <w:sz w:val="28"/>
          <w:szCs w:val="28"/>
        </w:rPr>
      </w:pPr>
    </w:p>
    <w:p w14:paraId="4C6156C0" w14:textId="6922A8E0" w:rsidR="00DE37AC" w:rsidRDefault="00C2285D" w:rsidP="008929EA">
      <w:pPr>
        <w:pStyle w:val="a3"/>
        <w:numPr>
          <w:ilvl w:val="0"/>
          <w:numId w:val="1"/>
        </w:numPr>
        <w:spacing w:after="0" w:line="240" w:lineRule="auto"/>
        <w:jc w:val="both"/>
        <w:rPr>
          <w:rFonts w:ascii="Times New Roman" w:hAnsi="Times New Roman" w:cs="Times New Roman"/>
          <w:sz w:val="28"/>
          <w:szCs w:val="28"/>
        </w:rPr>
      </w:pPr>
      <w:r w:rsidRPr="00BB147C">
        <w:rPr>
          <w:rFonts w:ascii="Times New Roman" w:hAnsi="Times New Roman" w:cs="Times New Roman"/>
          <w:sz w:val="28"/>
          <w:szCs w:val="28"/>
        </w:rPr>
        <w:t>Понятие социальной сферы</w:t>
      </w:r>
      <w:r w:rsidR="00BB147C" w:rsidRPr="00BB147C">
        <w:rPr>
          <w:rFonts w:ascii="Times New Roman" w:hAnsi="Times New Roman" w:cs="Times New Roman"/>
          <w:sz w:val="28"/>
          <w:szCs w:val="28"/>
        </w:rPr>
        <w:t xml:space="preserve">: </w:t>
      </w:r>
      <w:r w:rsidR="00BB147C">
        <w:rPr>
          <w:rFonts w:ascii="Times New Roman" w:hAnsi="Times New Roman" w:cs="Times New Roman"/>
          <w:sz w:val="28"/>
          <w:szCs w:val="28"/>
        </w:rPr>
        <w:t>з</w:t>
      </w:r>
      <w:r w:rsidR="00DE37AC" w:rsidRPr="00BB147C">
        <w:rPr>
          <w:rFonts w:ascii="Times New Roman" w:hAnsi="Times New Roman" w:cs="Times New Roman"/>
          <w:sz w:val="28"/>
          <w:szCs w:val="28"/>
        </w:rPr>
        <w:t>адачи, цели и основные направления в социальной сфере</w:t>
      </w:r>
    </w:p>
    <w:p w14:paraId="5E9ED51D" w14:textId="1D8F9DCB" w:rsidR="00DE37AC" w:rsidRDefault="00DE37AC" w:rsidP="00C2285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Структура социальной сферы</w:t>
      </w:r>
    </w:p>
    <w:p w14:paraId="09069C59" w14:textId="77777777" w:rsidR="00BB147C" w:rsidRPr="00BB147C" w:rsidRDefault="00BB147C" w:rsidP="00BB147C">
      <w:pPr>
        <w:pStyle w:val="a3"/>
        <w:numPr>
          <w:ilvl w:val="0"/>
          <w:numId w:val="1"/>
        </w:numPr>
        <w:spacing w:after="0" w:line="240" w:lineRule="auto"/>
        <w:jc w:val="both"/>
        <w:rPr>
          <w:rFonts w:ascii="Times New Roman" w:hAnsi="Times New Roman" w:cs="Times New Roman"/>
          <w:sz w:val="28"/>
          <w:szCs w:val="28"/>
        </w:rPr>
      </w:pPr>
      <w:r w:rsidRPr="00BB147C">
        <w:rPr>
          <w:rFonts w:ascii="Times New Roman" w:hAnsi="Times New Roman" w:cs="Times New Roman"/>
          <w:sz w:val="28"/>
          <w:szCs w:val="28"/>
        </w:rPr>
        <w:t xml:space="preserve">Субъекты социальных отношений в сфере социальной работы: социальная защита </w:t>
      </w:r>
    </w:p>
    <w:p w14:paraId="5DA8A82B" w14:textId="77777777" w:rsidR="00BB147C" w:rsidRPr="00BB147C" w:rsidRDefault="00BB147C" w:rsidP="00BB147C">
      <w:pPr>
        <w:pStyle w:val="a3"/>
        <w:numPr>
          <w:ilvl w:val="0"/>
          <w:numId w:val="1"/>
        </w:numPr>
        <w:spacing w:after="0" w:line="240" w:lineRule="auto"/>
        <w:jc w:val="both"/>
        <w:rPr>
          <w:rFonts w:ascii="Times New Roman" w:hAnsi="Times New Roman" w:cs="Times New Roman"/>
          <w:sz w:val="28"/>
          <w:szCs w:val="28"/>
        </w:rPr>
      </w:pPr>
      <w:r w:rsidRPr="00BB147C">
        <w:rPr>
          <w:rFonts w:ascii="Times New Roman" w:hAnsi="Times New Roman" w:cs="Times New Roman"/>
          <w:sz w:val="28"/>
          <w:szCs w:val="28"/>
        </w:rPr>
        <w:t>Характеристика современных социальных служб</w:t>
      </w:r>
    </w:p>
    <w:p w14:paraId="68CC63C5" w14:textId="1001316A" w:rsidR="00DE37AC" w:rsidRDefault="00DE37AC" w:rsidP="00C2285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Регулирование социальной сферы</w:t>
      </w:r>
    </w:p>
    <w:p w14:paraId="18EDB083" w14:textId="77777777" w:rsidR="00C2285D" w:rsidRDefault="00C2285D" w:rsidP="00C2285D">
      <w:pPr>
        <w:pStyle w:val="a3"/>
        <w:spacing w:after="0" w:line="240" w:lineRule="auto"/>
        <w:jc w:val="both"/>
        <w:rPr>
          <w:rFonts w:ascii="Times New Roman" w:hAnsi="Times New Roman" w:cs="Times New Roman"/>
          <w:sz w:val="28"/>
          <w:szCs w:val="28"/>
        </w:rPr>
      </w:pPr>
    </w:p>
    <w:p w14:paraId="1BB02732" w14:textId="77777777" w:rsid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p>
    <w:p w14:paraId="1B123DFF" w14:textId="5E913A88" w:rsidR="00BB147C" w:rsidRPr="00BB147C" w:rsidRDefault="0043742E" w:rsidP="00BB147C">
      <w:pPr>
        <w:pStyle w:val="a3"/>
        <w:widowControl w:val="0"/>
        <w:spacing w:after="0" w:line="240" w:lineRule="auto"/>
        <w:ind w:left="0" w:firstLine="709"/>
        <w:contextualSpacing w:val="0"/>
        <w:jc w:val="both"/>
        <w:rPr>
          <w:rFonts w:ascii="Times New Roman" w:hAnsi="Times New Roman" w:cs="Times New Roman"/>
          <w:b/>
          <w:bCs/>
          <w:sz w:val="28"/>
          <w:szCs w:val="28"/>
        </w:rPr>
      </w:pPr>
      <w:r>
        <w:rPr>
          <w:rFonts w:ascii="Times New Roman" w:hAnsi="Times New Roman" w:cs="Times New Roman"/>
          <w:b/>
          <w:bCs/>
          <w:sz w:val="28"/>
          <w:szCs w:val="28"/>
        </w:rPr>
        <w:t>1.</w:t>
      </w:r>
      <w:r w:rsidR="00BB147C" w:rsidRPr="00BB147C">
        <w:rPr>
          <w:rFonts w:ascii="Times New Roman" w:hAnsi="Times New Roman" w:cs="Times New Roman"/>
          <w:b/>
          <w:bCs/>
          <w:sz w:val="28"/>
          <w:szCs w:val="28"/>
        </w:rPr>
        <w:t>Понятие социальной сферы: цели, задачи и основные направления в социальной сфере</w:t>
      </w:r>
    </w:p>
    <w:p w14:paraId="25E10FF8"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Общество состоит из четырех основных сфер: политической, экономической, социальной и духовной. Для каждой из них отведены свои задачи.</w:t>
      </w:r>
    </w:p>
    <w:p w14:paraId="462E56A3"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В. Н. Иванов, В. И. Патрушев, Н. С. </w:t>
      </w:r>
      <w:proofErr w:type="spellStart"/>
      <w:r w:rsidRPr="00BB147C">
        <w:rPr>
          <w:rFonts w:ascii="Times New Roman" w:hAnsi="Times New Roman" w:cs="Times New Roman"/>
          <w:sz w:val="28"/>
          <w:szCs w:val="28"/>
        </w:rPr>
        <w:t>Данакин</w:t>
      </w:r>
      <w:proofErr w:type="spellEnd"/>
      <w:r w:rsidRPr="00BB147C">
        <w:rPr>
          <w:rFonts w:ascii="Times New Roman" w:hAnsi="Times New Roman" w:cs="Times New Roman"/>
          <w:sz w:val="28"/>
          <w:szCs w:val="28"/>
        </w:rPr>
        <w:t xml:space="preserve"> дают расширительное определение социальной сферы:</w:t>
      </w:r>
    </w:p>
    <w:p w14:paraId="7ABE983B"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w:t>
      </w:r>
      <w:r w:rsidRPr="00BB147C">
        <w:rPr>
          <w:rFonts w:ascii="Times New Roman" w:hAnsi="Times New Roman" w:cs="Times New Roman"/>
          <w:b/>
          <w:bCs/>
          <w:sz w:val="28"/>
          <w:szCs w:val="28"/>
        </w:rPr>
        <w:t>Социальная сфера</w:t>
      </w:r>
      <w:r w:rsidRPr="00BB147C">
        <w:rPr>
          <w:rFonts w:ascii="Times New Roman" w:hAnsi="Times New Roman" w:cs="Times New Roman"/>
          <w:sz w:val="28"/>
          <w:szCs w:val="28"/>
        </w:rPr>
        <w:t xml:space="preserve"> – область жизнедеятельности человеческого общества, в которой реализуется социальная политика государства, направленная на распределение материальных и духовных благ, обеспечивающая прогресс всех сторон общественной жизни, улучшение качества жизни каждого. Она охватывает все пространство жизни человека от условий его труда, быта, здоровья, досуга до социально-классовых, национально-этнических отношений. Содержание «социального» – это отношения между социальными группами, индивидами по поводу их положения, места и роли в обществе, образа и уклада жизни»</w:t>
      </w:r>
    </w:p>
    <w:p w14:paraId="2369F40F"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Приведенные авторами характеристики отражают важные стороны социальной сферы: </w:t>
      </w:r>
    </w:p>
    <w:p w14:paraId="3F3A2197"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1) доход на душу населения; </w:t>
      </w:r>
    </w:p>
    <w:p w14:paraId="6AEDE4E6"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2) семейный доход; </w:t>
      </w:r>
    </w:p>
    <w:p w14:paraId="4C2C31E7"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3) минимальный жизненный уровень; </w:t>
      </w:r>
    </w:p>
    <w:p w14:paraId="39452231" w14:textId="2C3D7131"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4) потребительская корзина; </w:t>
      </w:r>
    </w:p>
    <w:p w14:paraId="046A7E3B"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5) трудовая занятость; </w:t>
      </w:r>
    </w:p>
    <w:p w14:paraId="3D5869DC"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6) доступ к образованию; </w:t>
      </w:r>
    </w:p>
    <w:p w14:paraId="0E76CC02"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7) медицинское обслуживание, качество питания; </w:t>
      </w:r>
    </w:p>
    <w:p w14:paraId="200BEFF0"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8) экологическая ситуация (состояние окружающей среды, воздуха и т. п.); </w:t>
      </w:r>
    </w:p>
    <w:p w14:paraId="7F886CED"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9) демографическая обстановка (рождаемость, смертность, продолжительность жизни); </w:t>
      </w:r>
    </w:p>
    <w:p w14:paraId="1BC4ABC2"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10) состояние личной безопасности; </w:t>
      </w:r>
    </w:p>
    <w:p w14:paraId="4416B5DA"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11) состояние преступности; </w:t>
      </w:r>
    </w:p>
    <w:p w14:paraId="00EFF744"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12) состояние социальных связей, социальных коммуникаций и социальное самочувствие; </w:t>
      </w:r>
    </w:p>
    <w:p w14:paraId="04A7B46B"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13) борьба с преступностью; </w:t>
      </w:r>
    </w:p>
    <w:p w14:paraId="7A830944"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lastRenderedPageBreak/>
        <w:t xml:space="preserve">14) социальная поддержка незащищенных групп (пенсионеров, детей, инвалидов); </w:t>
      </w:r>
    </w:p>
    <w:p w14:paraId="0847924F"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15) защита материнства и детства; </w:t>
      </w:r>
    </w:p>
    <w:p w14:paraId="5F359455"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16) охрана труда, заработная плата; </w:t>
      </w:r>
    </w:p>
    <w:p w14:paraId="7EE70A27"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17) отклоняющееся поведение; </w:t>
      </w:r>
    </w:p>
    <w:p w14:paraId="699E36BE"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18) состояние физкультуры и спорта;</w:t>
      </w:r>
    </w:p>
    <w:p w14:paraId="214AC1B9"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 19) состояние культурной среды, ее материально-техническая база; </w:t>
      </w:r>
    </w:p>
    <w:p w14:paraId="7CE31AA6" w14:textId="75A6F67B"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20) состояние сферы товаров и услуг.</w:t>
      </w:r>
    </w:p>
    <w:p w14:paraId="2F823F07"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Каждая приведенная характеристика указывает на одно из направлений деятельности в социальную сферу. Данные направления – основа для определения структуры социальной сферы. Каждый структурный элемент социальной сферы связан со всеми остальными в рамках общей системы.</w:t>
      </w:r>
    </w:p>
    <w:p w14:paraId="32B8B899"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Функционирование социальной сферы обеспечивается системой ее управления, представленной государственными и местными органами, институтами гражданского общества. К системам управления относятся также средства массовой информации, общественные организации и самоуправление. Понимание автором социальной инфраструктуры дает представление об основных элементах структуры социальной сферы, то есть о тех организациях, которые эту сферу составляют.</w:t>
      </w:r>
    </w:p>
    <w:p w14:paraId="738EA33D"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В. Н. Ярская в социальную сферу жизни человека включает важнейшие социальные институты, направленные на социальное развитие человека и социальной инфраструктуры: образование, наука, культура, искусство, организации социальной защиты и занятости, физкультура и спорт, туризм, торговля, общественные организации, религиозные организации, средства массовой информации</w:t>
      </w:r>
    </w:p>
    <w:p w14:paraId="503A2023"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b/>
          <w:bCs/>
          <w:sz w:val="28"/>
          <w:szCs w:val="28"/>
        </w:rPr>
        <w:t>Социальная сфера</w:t>
      </w:r>
      <w:r w:rsidRPr="00BB147C">
        <w:rPr>
          <w:rFonts w:ascii="Times New Roman" w:hAnsi="Times New Roman" w:cs="Times New Roman"/>
          <w:sz w:val="28"/>
          <w:szCs w:val="28"/>
        </w:rPr>
        <w:t xml:space="preserve"> – понятие неоднозначное, это видно уже из приведенных точек зрения. Можно выделить как минимум три уровня применимости данного понятия. </w:t>
      </w:r>
    </w:p>
    <w:p w14:paraId="67B02F72"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Во-первых, социальная сфера в широком смысле, как все социальные процессы, все то, что пронизывает все общество в целом, все его подсистемы.</w:t>
      </w:r>
    </w:p>
    <w:p w14:paraId="76412936" w14:textId="77777777" w:rsidR="0043742E"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 Во-вторых, более узкое понимание: социальная сфера как отдельная относительно самостоятельная подсистема общества. </w:t>
      </w:r>
    </w:p>
    <w:p w14:paraId="42195D50" w14:textId="6D1914D5"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В-третьих, еще более узкое определение: социальная сфера – отрасль социальной защиты и социального обеспечения населения. Понятие «социальная сфера» может выражать и то, и другое, и третье. Все три подхода имеют право на существование</w:t>
      </w:r>
    </w:p>
    <w:p w14:paraId="621D8D2B"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b/>
          <w:bCs/>
          <w:sz w:val="28"/>
          <w:szCs w:val="28"/>
        </w:rPr>
        <w:t>Социальная сфера</w:t>
      </w:r>
      <w:r w:rsidRPr="00BB147C">
        <w:rPr>
          <w:rFonts w:ascii="Times New Roman" w:hAnsi="Times New Roman" w:cs="Times New Roman"/>
          <w:sz w:val="28"/>
          <w:szCs w:val="28"/>
        </w:rPr>
        <w:t xml:space="preserve"> – это совокупность отраслей, предприятий, организаций, непосредственным образом связанных и определяющих образ и уровень жизни людей, их благосостояние, потребление. Социальная сфера охватывает все пространство жизни человека - от условий его труда и быта, здоровья и досуга до социально-классовых и национальных отношений.</w:t>
      </w:r>
    </w:p>
    <w:p w14:paraId="22BD92EC"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Существует несколько определений социальной сферы.</w:t>
      </w:r>
    </w:p>
    <w:p w14:paraId="5DBA3B94"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Социальная сфера жизни общества представляет собой систему, организованную для удовлетворения материальных и духовных человеческих потребностей.</w:t>
      </w:r>
    </w:p>
    <w:p w14:paraId="4C8C806B"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lastRenderedPageBreak/>
        <w:t>Она включает в себя:</w:t>
      </w:r>
    </w:p>
    <w:p w14:paraId="4527790A"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w:t>
      </w:r>
      <w:r w:rsidRPr="00BB147C">
        <w:rPr>
          <w:rFonts w:ascii="Times New Roman" w:hAnsi="Times New Roman" w:cs="Times New Roman"/>
          <w:sz w:val="28"/>
          <w:szCs w:val="28"/>
        </w:rPr>
        <w:tab/>
        <w:t>Образовательные и воспитательные учреждения (детские сады, школы, кружки по интересам, колледжи, университеты);</w:t>
      </w:r>
    </w:p>
    <w:p w14:paraId="165B4B41"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w:t>
      </w:r>
      <w:r w:rsidRPr="00BB147C">
        <w:rPr>
          <w:rFonts w:ascii="Times New Roman" w:hAnsi="Times New Roman" w:cs="Times New Roman"/>
          <w:sz w:val="28"/>
          <w:szCs w:val="28"/>
        </w:rPr>
        <w:tab/>
        <w:t>Организации, занимающиеся медицинским обслуживанием (больницы, госпитали, поликлиники, медицинские центры, лаборатории);</w:t>
      </w:r>
    </w:p>
    <w:p w14:paraId="4762AF31"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w:t>
      </w:r>
      <w:r w:rsidRPr="00BB147C">
        <w:rPr>
          <w:rFonts w:ascii="Times New Roman" w:hAnsi="Times New Roman" w:cs="Times New Roman"/>
          <w:sz w:val="28"/>
          <w:szCs w:val="28"/>
        </w:rPr>
        <w:tab/>
        <w:t>Культурные организации (музеи, дворцы и дома культуры, парки культуры и отдыха, цирки, театры, концертные залы, ботанические сады, галереи);</w:t>
      </w:r>
    </w:p>
    <w:p w14:paraId="2FE7B595"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w:t>
      </w:r>
      <w:r w:rsidRPr="00BB147C">
        <w:rPr>
          <w:rFonts w:ascii="Times New Roman" w:hAnsi="Times New Roman" w:cs="Times New Roman"/>
          <w:sz w:val="28"/>
          <w:szCs w:val="28"/>
        </w:rPr>
        <w:tab/>
        <w:t>Спортивные организации (спортивные клубы, футбольные и хоккейные лиги, спортивные школы, секции, центры);</w:t>
      </w:r>
    </w:p>
    <w:p w14:paraId="672DD33E"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w:t>
      </w:r>
      <w:r w:rsidRPr="00BB147C">
        <w:rPr>
          <w:rFonts w:ascii="Times New Roman" w:hAnsi="Times New Roman" w:cs="Times New Roman"/>
          <w:sz w:val="28"/>
          <w:szCs w:val="28"/>
        </w:rPr>
        <w:tab/>
        <w:t>Социальное обеспечение (организации, оказывающие материальную помощь старикам, лицам, лишившимся трудоспособности, матерям-одиночкам, безработным, лицам без определенного места жительства);</w:t>
      </w:r>
    </w:p>
    <w:p w14:paraId="640DE19D"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w:t>
      </w:r>
      <w:r w:rsidRPr="00BB147C">
        <w:rPr>
          <w:rFonts w:ascii="Times New Roman" w:hAnsi="Times New Roman" w:cs="Times New Roman"/>
          <w:sz w:val="28"/>
          <w:szCs w:val="28"/>
        </w:rPr>
        <w:tab/>
        <w:t>Общественное питание;</w:t>
      </w:r>
    </w:p>
    <w:p w14:paraId="03953A0D"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w:t>
      </w:r>
      <w:r w:rsidRPr="00BB147C">
        <w:rPr>
          <w:rFonts w:ascii="Times New Roman" w:hAnsi="Times New Roman" w:cs="Times New Roman"/>
          <w:sz w:val="28"/>
          <w:szCs w:val="28"/>
        </w:rPr>
        <w:tab/>
        <w:t>Коммунальное обслуживание - ряд служб по хозяйственному обслуживанию района, города, области (водоканал, городской транспорт, жилищно-коммунальное хозяйство, электростанции);</w:t>
      </w:r>
    </w:p>
    <w:p w14:paraId="0EE0BB6C"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w:t>
      </w:r>
      <w:r w:rsidRPr="00BB147C">
        <w:rPr>
          <w:rFonts w:ascii="Times New Roman" w:hAnsi="Times New Roman" w:cs="Times New Roman"/>
          <w:sz w:val="28"/>
          <w:szCs w:val="28"/>
        </w:rPr>
        <w:tab/>
        <w:t>Пассажирский транспорт, связь.</w:t>
      </w:r>
    </w:p>
    <w:p w14:paraId="5E82E8A3"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Таким образом, благодаря многочисленным организациям, социальная сфера общественной жизни обеспечивает условия труда и отдыха, заботится о физическом развитии человека, его здоровье, образовании.</w:t>
      </w:r>
    </w:p>
    <w:p w14:paraId="5F239D37"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Согласно другому подходу, социальная сфера представляет демографические группы населения, отличающиеся между собой по возрасту, полу, личным особенностям. В этом случае социальная сфера общества включает в себя: стариков, детей, подростков, мужчин, трудоспособных граждан, женщин, пенсионеров.</w:t>
      </w:r>
    </w:p>
    <w:p w14:paraId="74532550"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Третье определение универсальное: социальная сфера общества – это поле деятельности людей, объединенных в различные социальные общности. Эти группы различаются между собой уровнем образования, дохода, доступом к власти.</w:t>
      </w:r>
    </w:p>
    <w:p w14:paraId="34CB6234"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b/>
          <w:bCs/>
          <w:sz w:val="28"/>
          <w:szCs w:val="28"/>
        </w:rPr>
      </w:pPr>
      <w:r w:rsidRPr="00BB147C">
        <w:rPr>
          <w:rFonts w:ascii="Times New Roman" w:hAnsi="Times New Roman" w:cs="Times New Roman"/>
          <w:b/>
          <w:bCs/>
          <w:sz w:val="28"/>
          <w:szCs w:val="28"/>
        </w:rPr>
        <w:t>Задачи, цели и основные направления в социальной сфере</w:t>
      </w:r>
    </w:p>
    <w:p w14:paraId="79832D58"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Социальная сфера занимается воспитанием и обучением подрастающего поколения, обеспечивает потребности человека в жилье, продуктах питания, одежде, медицинском обслуживании.</w:t>
      </w:r>
    </w:p>
    <w:p w14:paraId="386F7B9C"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Задачи, цели социальной сферы: устройство благоприятных социальных отношений между группами, индивидуумами по поводу их положения, места и роли в обществе, образа и уклада жизни.</w:t>
      </w:r>
    </w:p>
    <w:p w14:paraId="27E5E637"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Реализация этих целей осуществляется на основе социальной технологии - алгоритмов и процедур осуществления действий социальной практики.</w:t>
      </w:r>
    </w:p>
    <w:p w14:paraId="39BD9DF4"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Основным направлением в социальной сфере является создание оптимальных условий жизни для каждого человека, его здоровья, образования, трудовой деятельности и социальной справедливости для всех слоев населения.</w:t>
      </w:r>
    </w:p>
    <w:p w14:paraId="3A61688A"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b/>
          <w:bCs/>
          <w:sz w:val="28"/>
          <w:szCs w:val="28"/>
        </w:rPr>
      </w:pPr>
      <w:r w:rsidRPr="00BB147C">
        <w:rPr>
          <w:rFonts w:ascii="Times New Roman" w:hAnsi="Times New Roman" w:cs="Times New Roman"/>
          <w:b/>
          <w:bCs/>
          <w:sz w:val="28"/>
          <w:szCs w:val="28"/>
        </w:rPr>
        <w:lastRenderedPageBreak/>
        <w:t>Функции социальной сферы</w:t>
      </w:r>
    </w:p>
    <w:p w14:paraId="45F45A3D"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1)</w:t>
      </w:r>
      <w:r w:rsidRPr="00BB147C">
        <w:rPr>
          <w:rFonts w:ascii="Times New Roman" w:hAnsi="Times New Roman" w:cs="Times New Roman"/>
          <w:sz w:val="28"/>
          <w:szCs w:val="28"/>
        </w:rPr>
        <w:tab/>
        <w:t>развития человеческих ресурсов, 2) обслуживания населения, 3) защиты населения.</w:t>
      </w:r>
    </w:p>
    <w:p w14:paraId="4A36A369"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Для реализации данных функций создаются соответствующие организации, система которых, в конечном счете, определяет структуру социальной сферы и ее инфраструктуру. Структура социальной сферы вытекает из ее функций. Виды организаций социальной сферы можно подразделить на три группы:</w:t>
      </w:r>
    </w:p>
    <w:p w14:paraId="2D27D766"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1. Организации, обеспечивающие функцию развития человеческих ресурсов: организации здравоохранения; организации, осуществляющие возможности предоставления образования, науки, искусства, спорта, средств массовой информации. </w:t>
      </w:r>
    </w:p>
    <w:p w14:paraId="6C7F3F3D" w14:textId="76ABD128"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2. Организации, обеспечивающие функцию обслуживания населения: организации бытового обслуживания, организации сферы жилищно-коммунального хозяйства, торговля товарами народного потребления, организации </w:t>
      </w:r>
      <w:r>
        <w:rPr>
          <w:rFonts w:ascii="Times New Roman" w:hAnsi="Times New Roman" w:cs="Times New Roman"/>
          <w:sz w:val="28"/>
          <w:szCs w:val="28"/>
        </w:rPr>
        <w:t>с</w:t>
      </w:r>
      <w:r w:rsidRPr="00BB147C">
        <w:rPr>
          <w:rFonts w:ascii="Times New Roman" w:hAnsi="Times New Roman" w:cs="Times New Roman"/>
          <w:sz w:val="28"/>
          <w:szCs w:val="28"/>
        </w:rPr>
        <w:t xml:space="preserve">феры общественного питания, организации сферы туризма, организации социокультурного сервиса (конгрессная деятельность, организация событий и массовых мероприятий – </w:t>
      </w:r>
      <w:proofErr w:type="spellStart"/>
      <w:proofErr w:type="gramStart"/>
      <w:r w:rsidRPr="00BB147C">
        <w:rPr>
          <w:rFonts w:ascii="Times New Roman" w:hAnsi="Times New Roman" w:cs="Times New Roman"/>
          <w:sz w:val="28"/>
          <w:szCs w:val="28"/>
        </w:rPr>
        <w:t>эвентменеджмент</w:t>
      </w:r>
      <w:proofErr w:type="spellEnd"/>
      <w:r w:rsidRPr="00BB147C">
        <w:rPr>
          <w:rFonts w:ascii="Times New Roman" w:hAnsi="Times New Roman" w:cs="Times New Roman"/>
          <w:sz w:val="28"/>
          <w:szCs w:val="28"/>
        </w:rPr>
        <w:t xml:space="preserve"> )</w:t>
      </w:r>
      <w:proofErr w:type="gramEnd"/>
      <w:r w:rsidRPr="00BB147C">
        <w:rPr>
          <w:rFonts w:ascii="Times New Roman" w:hAnsi="Times New Roman" w:cs="Times New Roman"/>
          <w:sz w:val="28"/>
          <w:szCs w:val="28"/>
        </w:rPr>
        <w:t xml:space="preserve">. </w:t>
      </w:r>
    </w:p>
    <w:p w14:paraId="68AA0989"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3. Организации, обеспечивающие социальную помощь: органы социальной защиты (обеспечение старости, инвалидов); организации страхования населения, организации пенсионного обеспечения, обеспечения безопасности и охраны общественного порядка, службы трудоустройства.</w:t>
      </w:r>
    </w:p>
    <w:p w14:paraId="5E3CA8B4" w14:textId="3883F1F4"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Первое направление связано с развитием человеческих ресурсов, изменением социальных качеств людей. Оно определяет первую группу функций социального управления: обеспечение образовательного и культурного уровня людей; охрана жизни и здоровья людей; организация институциональной деятельности, формирующей общественные нравы (например, средства массовой информации), и др. </w:t>
      </w:r>
    </w:p>
    <w:p w14:paraId="5820FCB9"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Второе направление ориентировано на обслуживание населения, то есть на создание благоприятных условий жизни, их последовательное улучшение и совершенствование. Данное направление деятельности образует вторую группу функций социального управления: бытовое обслуживание населения и улучшение материально-бытовых условий; социокультурный сервис и обеспечение досуга населения; рекреации; обеспечение условий безопасности граждан; обеспечение дисциплины и правопорядка; создание и упрочение условий, гарантирующих права и свободы граждан; помощь людям в обеспечении источниками средств к существованию и создании благоприятных возможностей для повышения их доходов (для работников наемного труда это означает обеспечение более полной занятости, для предпринимателей – создание благоприятных правовых и финансовых условий); охрана труда и улучшение его условий и др. </w:t>
      </w:r>
    </w:p>
    <w:p w14:paraId="048C1E4D"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Третье направление связано с обеспечением социальной защиты населения. Соответственно, данное направление деятельности определяет третью группу функций социального управления: обеспечение социальной помощи и социальной защиты (обеспечение старости, инвалидов, материнства </w:t>
      </w:r>
      <w:r w:rsidRPr="00BB147C">
        <w:rPr>
          <w:rFonts w:ascii="Times New Roman" w:hAnsi="Times New Roman" w:cs="Times New Roman"/>
          <w:sz w:val="28"/>
          <w:szCs w:val="28"/>
        </w:rPr>
        <w:lastRenderedPageBreak/>
        <w:t>и детства); страхование населения; пенсионное обеспечение; обеспечение безопасности и охраны общественного порядка; обеспечение трудоустройства и пр.</w:t>
      </w:r>
    </w:p>
    <w:p w14:paraId="0E732254" w14:textId="77777777" w:rsid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Эти функции реализуются, с одной стороны, на уровне общества в целом (создание системы образования, здравоохранения, социокультурного сервиса, бытового обслуживания и др.). За эту сторону отвечает государство, муниципальные образования, общественные организации, основывающиеся на соответствующей социальной политике. С другой стороны, эти функции проявляются на уровне внутренней среды любой организации. Здесь ответственность ложится на менеджера компании (забота о здоровье, образовании, быте своих подчиненных), от деятельности которого во многом зависит создание социальной среды организации. Эти стороны социального управления взаимосвязаны и зависят друг от друга</w:t>
      </w:r>
    </w:p>
    <w:p w14:paraId="26C07B9B" w14:textId="2881A2BB" w:rsid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Кроме того, существуют функции:</w:t>
      </w:r>
    </w:p>
    <w:p w14:paraId="3626AC29" w14:textId="77777777" w:rsidR="00BB147C" w:rsidRPr="00BB147C" w:rsidRDefault="00BB147C" w:rsidP="00BB147C">
      <w:pPr>
        <w:pStyle w:val="a3"/>
        <w:numPr>
          <w:ilvl w:val="0"/>
          <w:numId w:val="6"/>
        </w:numPr>
        <w:rPr>
          <w:rFonts w:ascii="Times New Roman" w:hAnsi="Times New Roman" w:cs="Times New Roman"/>
          <w:sz w:val="28"/>
          <w:szCs w:val="28"/>
        </w:rPr>
      </w:pPr>
      <w:r w:rsidRPr="00BB147C">
        <w:rPr>
          <w:rFonts w:ascii="Times New Roman" w:hAnsi="Times New Roman" w:cs="Times New Roman"/>
          <w:sz w:val="28"/>
          <w:szCs w:val="28"/>
        </w:rPr>
        <w:t>регулирование распределения, потребления и обмена совместного производимого продукта или блага;</w:t>
      </w:r>
    </w:p>
    <w:p w14:paraId="04A75F2A" w14:textId="77777777" w:rsidR="00BB147C" w:rsidRPr="00BB147C" w:rsidRDefault="00BB147C" w:rsidP="00BB147C">
      <w:pPr>
        <w:pStyle w:val="a3"/>
        <w:numPr>
          <w:ilvl w:val="0"/>
          <w:numId w:val="6"/>
        </w:numPr>
        <w:rPr>
          <w:rFonts w:ascii="Times New Roman" w:hAnsi="Times New Roman" w:cs="Times New Roman"/>
          <w:sz w:val="28"/>
          <w:szCs w:val="28"/>
        </w:rPr>
      </w:pPr>
      <w:r w:rsidRPr="00BB147C">
        <w:rPr>
          <w:rFonts w:ascii="Times New Roman" w:hAnsi="Times New Roman" w:cs="Times New Roman"/>
          <w:sz w:val="28"/>
          <w:szCs w:val="28"/>
        </w:rPr>
        <w:t>обеспечение безопасности граждан страны;</w:t>
      </w:r>
    </w:p>
    <w:p w14:paraId="23FA7F90" w14:textId="77777777" w:rsidR="00BB147C" w:rsidRPr="00BB147C" w:rsidRDefault="00BB147C" w:rsidP="00BB147C">
      <w:pPr>
        <w:pStyle w:val="a3"/>
        <w:numPr>
          <w:ilvl w:val="0"/>
          <w:numId w:val="6"/>
        </w:numPr>
        <w:rPr>
          <w:rFonts w:ascii="Times New Roman" w:hAnsi="Times New Roman" w:cs="Times New Roman"/>
          <w:sz w:val="28"/>
          <w:szCs w:val="28"/>
        </w:rPr>
      </w:pPr>
      <w:r w:rsidRPr="00BB147C">
        <w:rPr>
          <w:rFonts w:ascii="Times New Roman" w:hAnsi="Times New Roman" w:cs="Times New Roman"/>
          <w:sz w:val="28"/>
          <w:szCs w:val="28"/>
        </w:rPr>
        <w:t>предоставление членам общества минимально необходимых потребностей;</w:t>
      </w:r>
    </w:p>
    <w:p w14:paraId="5BFC7EB8" w14:textId="77777777" w:rsidR="00BB147C" w:rsidRPr="00BB147C" w:rsidRDefault="00BB147C" w:rsidP="00BB147C">
      <w:pPr>
        <w:pStyle w:val="a3"/>
        <w:numPr>
          <w:ilvl w:val="0"/>
          <w:numId w:val="6"/>
        </w:numPr>
        <w:rPr>
          <w:rFonts w:ascii="Times New Roman" w:hAnsi="Times New Roman" w:cs="Times New Roman"/>
          <w:sz w:val="28"/>
          <w:szCs w:val="28"/>
        </w:rPr>
      </w:pPr>
      <w:r w:rsidRPr="00BB147C">
        <w:rPr>
          <w:rFonts w:ascii="Times New Roman" w:hAnsi="Times New Roman" w:cs="Times New Roman"/>
          <w:sz w:val="28"/>
          <w:szCs w:val="28"/>
        </w:rPr>
        <w:t>социальное обслуживание;</w:t>
      </w:r>
    </w:p>
    <w:p w14:paraId="009636A8" w14:textId="77777777" w:rsidR="00BB147C" w:rsidRPr="00BB147C" w:rsidRDefault="00BB147C" w:rsidP="00BB147C">
      <w:pPr>
        <w:pStyle w:val="a3"/>
        <w:numPr>
          <w:ilvl w:val="0"/>
          <w:numId w:val="6"/>
        </w:numPr>
        <w:rPr>
          <w:rFonts w:ascii="Times New Roman" w:hAnsi="Times New Roman" w:cs="Times New Roman"/>
          <w:sz w:val="28"/>
          <w:szCs w:val="28"/>
        </w:rPr>
      </w:pPr>
      <w:r w:rsidRPr="00BB147C">
        <w:rPr>
          <w:rFonts w:ascii="Times New Roman" w:hAnsi="Times New Roman" w:cs="Times New Roman"/>
          <w:sz w:val="28"/>
          <w:szCs w:val="28"/>
        </w:rPr>
        <w:t>поддержка нетрудоспособных слоёв населения страны;</w:t>
      </w:r>
    </w:p>
    <w:p w14:paraId="1DBB8E65" w14:textId="77777777" w:rsidR="00BB147C" w:rsidRPr="00BB147C" w:rsidRDefault="00BB147C" w:rsidP="00BB147C">
      <w:pPr>
        <w:pStyle w:val="a3"/>
        <w:numPr>
          <w:ilvl w:val="0"/>
          <w:numId w:val="6"/>
        </w:numPr>
        <w:rPr>
          <w:rFonts w:ascii="Times New Roman" w:hAnsi="Times New Roman" w:cs="Times New Roman"/>
          <w:sz w:val="28"/>
          <w:szCs w:val="28"/>
        </w:rPr>
      </w:pPr>
      <w:r w:rsidRPr="00BB147C">
        <w:rPr>
          <w:rFonts w:ascii="Times New Roman" w:hAnsi="Times New Roman" w:cs="Times New Roman"/>
          <w:sz w:val="28"/>
          <w:szCs w:val="28"/>
        </w:rPr>
        <w:t>обеспечение взаимодействия между различными социальными институтами;</w:t>
      </w:r>
    </w:p>
    <w:p w14:paraId="3F52777C" w14:textId="77777777" w:rsidR="00BB147C" w:rsidRPr="00BB147C" w:rsidRDefault="00BB147C" w:rsidP="00BB147C">
      <w:pPr>
        <w:pStyle w:val="a3"/>
        <w:numPr>
          <w:ilvl w:val="0"/>
          <w:numId w:val="6"/>
        </w:numPr>
        <w:rPr>
          <w:rFonts w:ascii="Times New Roman" w:hAnsi="Times New Roman" w:cs="Times New Roman"/>
          <w:sz w:val="28"/>
          <w:szCs w:val="28"/>
        </w:rPr>
      </w:pPr>
      <w:r w:rsidRPr="00BB147C">
        <w:rPr>
          <w:rFonts w:ascii="Times New Roman" w:hAnsi="Times New Roman" w:cs="Times New Roman"/>
          <w:sz w:val="28"/>
          <w:szCs w:val="28"/>
        </w:rPr>
        <w:t>формирование и развитие творческих качеств у граждан страны.</w:t>
      </w:r>
    </w:p>
    <w:p w14:paraId="1F729B73"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p>
    <w:p w14:paraId="71F8A663"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b/>
          <w:bCs/>
          <w:sz w:val="28"/>
          <w:szCs w:val="28"/>
        </w:rPr>
        <w:t>Объектами деятельности учреждений</w:t>
      </w:r>
      <w:r w:rsidRPr="00BB147C">
        <w:rPr>
          <w:rFonts w:ascii="Times New Roman" w:hAnsi="Times New Roman" w:cs="Times New Roman"/>
          <w:sz w:val="28"/>
          <w:szCs w:val="28"/>
        </w:rPr>
        <w:t xml:space="preserve"> социальной сферы являются следующие элементы общественной жизни. 1. Человек на уровне личностных потребностей (человек как потребитель услуг, товаров; умственные и другие способности человека; его физическое и духовное здоровье). </w:t>
      </w:r>
    </w:p>
    <w:p w14:paraId="6B1414CE"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2. Семья как социальная ячейка общества (обеспечение определенного уровня материального благосостояния семьи, детские учреждения, защита материнства и детства).</w:t>
      </w:r>
    </w:p>
    <w:p w14:paraId="7C6F11F4"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 3. Сфера быта: поддержание жилищно-бытовых условий, обеспечение безопасности жизни населения (экологические и социальные условия жизни), обеспечение населения товарами народного потребления, организация досуга – социокультурный сервис, отдых, туризм.</w:t>
      </w:r>
    </w:p>
    <w:p w14:paraId="4C10A5DE" w14:textId="77777777"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sz w:val="28"/>
          <w:szCs w:val="28"/>
        </w:rPr>
        <w:t xml:space="preserve"> 4. Социальное обеспечение условий труда: социальная сфера трудовых коллективов, социальное управление внутри фирм и организаций, охрана труда, трудоустройство, безопасность труда.</w:t>
      </w:r>
    </w:p>
    <w:p w14:paraId="1AF380F9" w14:textId="3E191E69" w:rsidR="0043742E" w:rsidRDefault="0043742E" w:rsidP="00BB147C">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Например, семья. </w:t>
      </w:r>
      <w:r w:rsidR="005E6A7E" w:rsidRPr="005E6A7E">
        <w:rPr>
          <w:rFonts w:ascii="Times New Roman" w:hAnsi="Times New Roman" w:cs="Times New Roman"/>
          <w:sz w:val="28"/>
          <w:szCs w:val="28"/>
        </w:rPr>
        <w:t>ОСНОВНЫЕ ФОРМЫ СОЦИАЛЬНОЙ РАБОТЫ С МОЛОДЫМИ СЕМЬЯМИ</w:t>
      </w:r>
    </w:p>
    <w:p w14:paraId="4E0981C3" w14:textId="266F5686" w:rsidR="005E6A7E" w:rsidRDefault="005E6A7E"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5E6A7E">
        <w:rPr>
          <w:rFonts w:ascii="Times New Roman" w:hAnsi="Times New Roman" w:cs="Times New Roman"/>
          <w:sz w:val="28"/>
          <w:szCs w:val="28"/>
        </w:rPr>
        <w:t>Выделим основные формы и методы социальной работы служб с молодыми семьями</w:t>
      </w:r>
      <w:r>
        <w:rPr>
          <w:rFonts w:ascii="Times New Roman" w:hAnsi="Times New Roman" w:cs="Times New Roman"/>
          <w:sz w:val="28"/>
          <w:szCs w:val="28"/>
        </w:rPr>
        <w:t>.</w:t>
      </w:r>
    </w:p>
    <w:p w14:paraId="5E29777A" w14:textId="588EC680" w:rsidR="005E6A7E" w:rsidRDefault="005E6A7E"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5E6A7E">
        <w:rPr>
          <w:rFonts w:ascii="Times New Roman" w:hAnsi="Times New Roman" w:cs="Times New Roman"/>
          <w:b/>
          <w:bCs/>
          <w:i/>
          <w:iCs/>
          <w:sz w:val="28"/>
          <w:szCs w:val="28"/>
        </w:rPr>
        <w:t>Информационная работа</w:t>
      </w:r>
      <w:r w:rsidRPr="005E6A7E">
        <w:rPr>
          <w:rFonts w:ascii="Times New Roman" w:hAnsi="Times New Roman" w:cs="Times New Roman"/>
          <w:sz w:val="28"/>
          <w:szCs w:val="28"/>
        </w:rPr>
        <w:t xml:space="preserve">: выявление, сбор, обобщение и доведение до </w:t>
      </w:r>
      <w:r w:rsidRPr="005E6A7E">
        <w:rPr>
          <w:rFonts w:ascii="Times New Roman" w:hAnsi="Times New Roman" w:cs="Times New Roman"/>
          <w:sz w:val="28"/>
          <w:szCs w:val="28"/>
        </w:rPr>
        <w:lastRenderedPageBreak/>
        <w:t>заинтересованных отделов и учреждений официальной статистики и оперативной информации, полученной из различных источников (поликлиник, больниц, диспансеров, школ, органов внутренних дел, социального обеспечения, медвытрезвителей, суда, службы занятости, жилищно-эксплуатационных контор, почты и т.д.), о молодых семьях, нуждающихся в социальной помощи, или о фактах, требующих вмешательства социальной службы; организация телефонной «горячей линии» для экстренного обращения граждан в случаях, требующих письменной консультации специалистов; создание «банка данных» о молодых семьях и отдельных людях, нуждающихся в социальном патронаже.</w:t>
      </w:r>
    </w:p>
    <w:p w14:paraId="3EC94F29" w14:textId="6BC51693" w:rsidR="005E6A7E" w:rsidRDefault="005E6A7E"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5E6A7E">
        <w:rPr>
          <w:rFonts w:ascii="Times New Roman" w:hAnsi="Times New Roman" w:cs="Times New Roman"/>
          <w:b/>
          <w:bCs/>
          <w:i/>
          <w:iCs/>
          <w:sz w:val="28"/>
          <w:szCs w:val="28"/>
        </w:rPr>
        <w:t>Работа по обеспечению занятости членов молодых семей</w:t>
      </w:r>
      <w:r w:rsidRPr="005E6A7E">
        <w:rPr>
          <w:rFonts w:ascii="Times New Roman" w:hAnsi="Times New Roman" w:cs="Times New Roman"/>
          <w:sz w:val="28"/>
          <w:szCs w:val="28"/>
        </w:rPr>
        <w:t>, изучение рынка труда, информирование о наличии вакансий для трудоустройства, организации профессиональной подготовки и переподготовки</w:t>
      </w:r>
    </w:p>
    <w:p w14:paraId="502D2D44" w14:textId="677F00DB" w:rsidR="005E6A7E" w:rsidRDefault="005E6A7E"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5E6A7E">
        <w:rPr>
          <w:rFonts w:ascii="Times New Roman" w:hAnsi="Times New Roman" w:cs="Times New Roman"/>
          <w:b/>
          <w:bCs/>
          <w:i/>
          <w:iCs/>
          <w:sz w:val="28"/>
          <w:szCs w:val="28"/>
        </w:rPr>
        <w:t>Методическая работа</w:t>
      </w:r>
      <w:r w:rsidRPr="005E6A7E">
        <w:rPr>
          <w:rFonts w:ascii="Times New Roman" w:hAnsi="Times New Roman" w:cs="Times New Roman"/>
          <w:sz w:val="28"/>
          <w:szCs w:val="28"/>
        </w:rPr>
        <w:t>: изучение инновационных эффективных форм и методов деятельности сотрудников отделов и учреждений по социальной работе, ее обобщение и распространение в трудовом коллективе; повышение квалификации сотрудников, ознакомление их с передовым отечественным и зарубежным опытом социальной работы; сбор и систематизация информационных материалов, литературы по социальным вопросам, законодательных и иных правовых актов, организация пользования ими.</w:t>
      </w:r>
    </w:p>
    <w:p w14:paraId="21027581" w14:textId="415EE09D" w:rsidR="005E6A7E" w:rsidRDefault="005E6A7E"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5E6A7E">
        <w:rPr>
          <w:rFonts w:ascii="Times New Roman" w:hAnsi="Times New Roman" w:cs="Times New Roman"/>
          <w:b/>
          <w:bCs/>
          <w:i/>
          <w:iCs/>
          <w:sz w:val="28"/>
          <w:szCs w:val="28"/>
        </w:rPr>
        <w:t>Рекламно-пропагандистская работа</w:t>
      </w:r>
      <w:r w:rsidRPr="005E6A7E">
        <w:rPr>
          <w:rFonts w:ascii="Times New Roman" w:hAnsi="Times New Roman" w:cs="Times New Roman"/>
          <w:sz w:val="28"/>
          <w:szCs w:val="28"/>
        </w:rPr>
        <w:t>: реклама услуг, предоставляемых отделами и учреждениями по социальной работе, задач и содержания оказываемой им социальной помощи; пропаганда в местных средствах массовой информации укрепления и поддержки молодой семьи; издание листовок, пособий и так далее в помощь молодой семье по различным вопросам ее жизнедеятельности.</w:t>
      </w:r>
    </w:p>
    <w:p w14:paraId="3E2195EF" w14:textId="2C85FDC7" w:rsidR="005E6A7E" w:rsidRDefault="005E6A7E"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5E6A7E">
        <w:rPr>
          <w:rFonts w:ascii="Times New Roman" w:hAnsi="Times New Roman" w:cs="Times New Roman"/>
          <w:b/>
          <w:bCs/>
          <w:i/>
          <w:iCs/>
          <w:sz w:val="28"/>
          <w:szCs w:val="28"/>
        </w:rPr>
        <w:t>Аналитико-прогностическая работа</w:t>
      </w:r>
      <w:r w:rsidRPr="005E6A7E">
        <w:rPr>
          <w:rFonts w:ascii="Times New Roman" w:hAnsi="Times New Roman" w:cs="Times New Roman"/>
          <w:sz w:val="28"/>
          <w:szCs w:val="28"/>
        </w:rPr>
        <w:t>: изучение демографической ситуации, тенденций и причин социального и семейного неблагополучия, мнения населения о качестве и спектре оказываемой социальной помощи молодым семьям, актуальной и перспективной потребности в ней; разработка на этой основе предложений по корректировке и совершенствованию социальной работы, планированию социального развития, учету демографических факторов и показателей при строительстве жилья и социально-культурных объектов.</w:t>
      </w:r>
    </w:p>
    <w:p w14:paraId="24F31336" w14:textId="6888393F" w:rsidR="005E6A7E" w:rsidRDefault="005E6A7E"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5E6A7E">
        <w:rPr>
          <w:rFonts w:ascii="Times New Roman" w:hAnsi="Times New Roman" w:cs="Times New Roman"/>
          <w:b/>
          <w:bCs/>
          <w:i/>
          <w:iCs/>
          <w:sz w:val="28"/>
          <w:szCs w:val="28"/>
        </w:rPr>
        <w:t>Медико-социальная работа</w:t>
      </w:r>
      <w:r w:rsidRPr="005E6A7E">
        <w:rPr>
          <w:rFonts w:ascii="Times New Roman" w:hAnsi="Times New Roman" w:cs="Times New Roman"/>
          <w:sz w:val="28"/>
          <w:szCs w:val="28"/>
        </w:rPr>
        <w:t xml:space="preserve">: индивидуальная работа по предупреждению вредных привычек (пьянства, курения, употребления наркотиков и </w:t>
      </w:r>
      <w:proofErr w:type="gramStart"/>
      <w:r w:rsidRPr="005E6A7E">
        <w:rPr>
          <w:rFonts w:ascii="Times New Roman" w:hAnsi="Times New Roman" w:cs="Times New Roman"/>
          <w:sz w:val="28"/>
          <w:szCs w:val="28"/>
        </w:rPr>
        <w:t>т.д.</w:t>
      </w:r>
      <w:proofErr w:type="gramEnd"/>
      <w:r w:rsidRPr="005E6A7E">
        <w:rPr>
          <w:rFonts w:ascii="Times New Roman" w:hAnsi="Times New Roman" w:cs="Times New Roman"/>
          <w:sz w:val="28"/>
          <w:szCs w:val="28"/>
        </w:rPr>
        <w:t>), подготовке членов молодых семей к рождению ребенка, профориентация молодежи с учетом состояния их здоровья</w:t>
      </w:r>
    </w:p>
    <w:p w14:paraId="2D2DEE0E" w14:textId="73EDFE54" w:rsidR="005E6A7E" w:rsidRDefault="005E6A7E"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5E6A7E">
        <w:rPr>
          <w:rFonts w:ascii="Times New Roman" w:hAnsi="Times New Roman" w:cs="Times New Roman"/>
          <w:b/>
          <w:bCs/>
          <w:i/>
          <w:iCs/>
          <w:sz w:val="28"/>
          <w:szCs w:val="28"/>
        </w:rPr>
        <w:t>Социально-педагогическая работа</w:t>
      </w:r>
      <w:r w:rsidRPr="005E6A7E">
        <w:rPr>
          <w:rFonts w:ascii="Times New Roman" w:hAnsi="Times New Roman" w:cs="Times New Roman"/>
          <w:sz w:val="28"/>
          <w:szCs w:val="28"/>
        </w:rPr>
        <w:t>: социальный патронаж молодых семей, имеющих неблагополучные психологические и социально-педагогические условия, оказание помощи в семейном воспитании, в преодолении родителями педагогических ошибок и конфликтных ситуаций с детьми, семейных конфликтов</w:t>
      </w:r>
    </w:p>
    <w:p w14:paraId="10E036AE" w14:textId="77777777" w:rsidR="005E6A7E" w:rsidRDefault="005E6A7E"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5E6A7E">
        <w:rPr>
          <w:rFonts w:ascii="Times New Roman" w:hAnsi="Times New Roman" w:cs="Times New Roman"/>
          <w:sz w:val="28"/>
          <w:szCs w:val="28"/>
        </w:rPr>
        <w:t xml:space="preserve">Создание условий для формирования среды общения и досуга молодежи, стимулирования развития семейного, молодежного туризма, развитие </w:t>
      </w:r>
      <w:r w:rsidRPr="005E6A7E">
        <w:rPr>
          <w:rFonts w:ascii="Times New Roman" w:hAnsi="Times New Roman" w:cs="Times New Roman"/>
          <w:sz w:val="28"/>
          <w:szCs w:val="28"/>
        </w:rPr>
        <w:lastRenderedPageBreak/>
        <w:t xml:space="preserve">современных форм воспитания личности. К таким службам относятся центры досуга, бюро путешествий и туризма, женские и молодежные клубы, клубы деловых встреч и тому подобное. </w:t>
      </w:r>
    </w:p>
    <w:p w14:paraId="19BAD002" w14:textId="73835852" w:rsidR="005E6A7E" w:rsidRDefault="005E6A7E"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5E6A7E">
        <w:rPr>
          <w:rFonts w:ascii="Times New Roman" w:hAnsi="Times New Roman" w:cs="Times New Roman"/>
          <w:sz w:val="28"/>
          <w:szCs w:val="28"/>
        </w:rPr>
        <w:t>Таким образом, сложившаяся структура работы с молодой семьей в службах социальной помощи в целом отвечает стоящим перед обществом задачам по укреплению молодой семьи, улучшению ее материального, нравственного и духовного состояния, оказанию ей социально-психологической помощи.</w:t>
      </w:r>
    </w:p>
    <w:p w14:paraId="75AC467F" w14:textId="77777777" w:rsidR="005E6A7E" w:rsidRPr="005E6A7E" w:rsidRDefault="005E6A7E" w:rsidP="005E6A7E">
      <w:pPr>
        <w:pStyle w:val="a3"/>
        <w:widowControl w:val="0"/>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Например, Санкт-Петербург: </w:t>
      </w:r>
      <w:r w:rsidRPr="005E6A7E">
        <w:rPr>
          <w:rFonts w:ascii="Times New Roman" w:hAnsi="Times New Roman" w:cs="Times New Roman"/>
          <w:b/>
          <w:bCs/>
          <w:sz w:val="28"/>
          <w:szCs w:val="28"/>
        </w:rPr>
        <w:t>Социальные выплаты для приобретения или строительства жилых помещений по целевой программе «Молодежи – доступное жилье»</w:t>
      </w:r>
      <w:r>
        <w:rPr>
          <w:rFonts w:ascii="Times New Roman" w:hAnsi="Times New Roman" w:cs="Times New Roman"/>
          <w:b/>
          <w:bCs/>
          <w:sz w:val="28"/>
          <w:szCs w:val="28"/>
        </w:rPr>
        <w:t xml:space="preserve"> (госуслуги). </w:t>
      </w:r>
      <w:r w:rsidRPr="005E6A7E">
        <w:rPr>
          <w:rFonts w:ascii="Times New Roman" w:hAnsi="Times New Roman" w:cs="Times New Roman"/>
          <w:b/>
          <w:bCs/>
          <w:sz w:val="28"/>
          <w:szCs w:val="28"/>
        </w:rPr>
        <w:t>В 2023 году выплаты по госпрограмме «Обеспечение доступным и комфортным жильем и коммунальными услугами граждан РФ» получили 164 молодые семьи</w:t>
      </w:r>
    </w:p>
    <w:p w14:paraId="01B47866" w14:textId="77777777" w:rsidR="005E6A7E" w:rsidRPr="005E6A7E" w:rsidRDefault="005E6A7E" w:rsidP="005E6A7E">
      <w:pPr>
        <w:pStyle w:val="a3"/>
        <w:widowControl w:val="0"/>
        <w:ind w:firstLine="709"/>
        <w:jc w:val="both"/>
        <w:rPr>
          <w:rFonts w:ascii="Times New Roman" w:hAnsi="Times New Roman" w:cs="Times New Roman"/>
          <w:b/>
          <w:bCs/>
          <w:sz w:val="28"/>
          <w:szCs w:val="28"/>
        </w:rPr>
      </w:pPr>
      <w:r w:rsidRPr="005E6A7E">
        <w:rPr>
          <w:rFonts w:ascii="Times New Roman" w:hAnsi="Times New Roman" w:cs="Times New Roman"/>
          <w:b/>
          <w:bCs/>
          <w:sz w:val="28"/>
          <w:szCs w:val="28"/>
        </w:rPr>
        <w:t>Социальный контракт в Санкт-Петербурге</w:t>
      </w:r>
    </w:p>
    <w:p w14:paraId="2CD143A4" w14:textId="6F0EC149" w:rsidR="005E6A7E" w:rsidRPr="005E6A7E" w:rsidRDefault="00180E6F"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С 2021 года социальный контракт является основным способом оказания адресной помощи малоимущим семьям и одиноко проживающим гражданам. По соглашению между органами соцзащиты и семьей (гражданином) государством предоставляются меры поддержки: единовременные и ежемесячные выплаты, помощь в трудоустройстве и обучении. Конкретные условия контракта и перечень мер соцподдержки утверждают субъекты РФ.</w:t>
      </w:r>
    </w:p>
    <w:p w14:paraId="4608A6AB"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b/>
          <w:bCs/>
          <w:sz w:val="28"/>
          <w:szCs w:val="28"/>
        </w:rPr>
      </w:pPr>
      <w:r w:rsidRPr="00180E6F">
        <w:rPr>
          <w:rFonts w:ascii="Times New Roman" w:hAnsi="Times New Roman" w:cs="Times New Roman"/>
          <w:b/>
          <w:bCs/>
          <w:sz w:val="28"/>
          <w:szCs w:val="28"/>
        </w:rPr>
        <w:t>Кто может заключить социальный контракт в Санкт-Петербурге</w:t>
      </w:r>
    </w:p>
    <w:p w14:paraId="398CDABC"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Перечень лиц, которые могут получить меры социальной поддержки по контракту, определен статьей 7 закона № 178-ФЗ:</w:t>
      </w:r>
    </w:p>
    <w:p w14:paraId="6BB0288C" w14:textId="77777777" w:rsidR="00180E6F" w:rsidRPr="00180E6F" w:rsidRDefault="00180E6F" w:rsidP="00180E6F">
      <w:pPr>
        <w:pStyle w:val="a3"/>
        <w:widowControl w:val="0"/>
        <w:numPr>
          <w:ilvl w:val="0"/>
          <w:numId w:val="10"/>
        </w:numPr>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малоимущие семьи;</w:t>
      </w:r>
    </w:p>
    <w:p w14:paraId="60108349" w14:textId="77777777" w:rsidR="00180E6F" w:rsidRPr="00180E6F" w:rsidRDefault="00180E6F" w:rsidP="00180E6F">
      <w:pPr>
        <w:pStyle w:val="a3"/>
        <w:widowControl w:val="0"/>
        <w:numPr>
          <w:ilvl w:val="0"/>
          <w:numId w:val="10"/>
        </w:numPr>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малоимущие одиноко проживающие граждане;</w:t>
      </w:r>
    </w:p>
    <w:p w14:paraId="74896E3E" w14:textId="77777777" w:rsidR="00180E6F" w:rsidRPr="00180E6F" w:rsidRDefault="00180E6F" w:rsidP="00180E6F">
      <w:pPr>
        <w:pStyle w:val="a3"/>
        <w:widowControl w:val="0"/>
        <w:numPr>
          <w:ilvl w:val="0"/>
          <w:numId w:val="10"/>
        </w:numPr>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иные малообеспеченные лица, которые имеют среднедушевой доход менее прожиточного минимума по субъекту РФ по независящим от них причинам</w:t>
      </w:r>
    </w:p>
    <w:p w14:paraId="100F7A81"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Размеры выплат по контракту в Санкт-Петербурге</w:t>
      </w:r>
    </w:p>
    <w:p w14:paraId="3CDB5997"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Для семьи (гражданина) на период действия контракта предусматривается выплата единовременных или ежемесячных пособий, надбавка к зарплате, безвозмездная субсидия на организацию своего дела или оплата обучения. Размеры выплат устанавливаются на региональном уровне, а на федеральном приняты следующие ограничения:</w:t>
      </w:r>
    </w:p>
    <w:p w14:paraId="5AE99346"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На создание своего бизнеса выделяется - 350 тыс. рублей;</w:t>
      </w:r>
    </w:p>
    <w:p w14:paraId="4DC3D545"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На личное подсобное хозяйство - 200 тыс. рублей (размеры установлен с 1 июля 2022 года);</w:t>
      </w:r>
    </w:p>
    <w:p w14:paraId="6CD9A708"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На обучение или переобучение - до 30 тыс. рублей;</w:t>
      </w:r>
    </w:p>
    <w:p w14:paraId="74E9DE7B"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 xml:space="preserve">На преодоление сложной жизненной ситуации - </w:t>
      </w:r>
      <w:proofErr w:type="gramStart"/>
      <w:r w:rsidRPr="00180E6F">
        <w:rPr>
          <w:rFonts w:ascii="Times New Roman" w:hAnsi="Times New Roman" w:cs="Times New Roman"/>
          <w:sz w:val="28"/>
          <w:szCs w:val="28"/>
        </w:rPr>
        <w:t>50-70</w:t>
      </w:r>
      <w:proofErr w:type="gramEnd"/>
      <w:r w:rsidRPr="00180E6F">
        <w:rPr>
          <w:rFonts w:ascii="Times New Roman" w:hAnsi="Times New Roman" w:cs="Times New Roman"/>
          <w:sz w:val="28"/>
          <w:szCs w:val="28"/>
        </w:rPr>
        <w:t xml:space="preserve"> тыс. за весь срок действия контракта.</w:t>
      </w:r>
    </w:p>
    <w:p w14:paraId="4B090932"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Срок действия социального контракта</w:t>
      </w:r>
    </w:p>
    <w:p w14:paraId="34B2AE63"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Федеральным законом № 178-ФЗ определен только срок предоставления мер социальной помощи - от 3 до 12 месяцев. Продление этого срока допускается по заключению органа соцзащиты.</w:t>
      </w:r>
    </w:p>
    <w:p w14:paraId="45D8E308"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p>
    <w:p w14:paraId="74435245" w14:textId="2C8A864B" w:rsidR="005E6A7E"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Социальный контракт прекращает свое действия по истечении срока, при выезде семьи за пределы субъекта РФ, а также при выявлении недостоверных сведений и документов, представленных заявителем. При расторжении контракта по причине выезда с территории субъекта РФ или по виновным действиям заявителя семья обязана в месячный срок вернуть все полученные выплаты.</w:t>
      </w:r>
    </w:p>
    <w:p w14:paraId="40D1D675" w14:textId="77777777" w:rsidR="00180E6F" w:rsidRPr="00180E6F" w:rsidRDefault="00180E6F" w:rsidP="00180E6F">
      <w:pPr>
        <w:pStyle w:val="a3"/>
        <w:widowControl w:val="0"/>
        <w:spacing w:line="240" w:lineRule="auto"/>
        <w:ind w:firstLine="709"/>
        <w:jc w:val="both"/>
        <w:rPr>
          <w:rFonts w:ascii="Times New Roman" w:hAnsi="Times New Roman" w:cs="Times New Roman"/>
          <w:sz w:val="28"/>
          <w:szCs w:val="28"/>
        </w:rPr>
      </w:pPr>
      <w:r w:rsidRPr="00180E6F">
        <w:rPr>
          <w:rFonts w:ascii="Times New Roman" w:hAnsi="Times New Roman" w:cs="Times New Roman"/>
          <w:b/>
          <w:bCs/>
          <w:sz w:val="28"/>
          <w:szCs w:val="28"/>
        </w:rPr>
        <w:t>Программа "Молодая семья</w:t>
      </w:r>
      <w:r w:rsidRPr="00180E6F">
        <w:rPr>
          <w:rFonts w:ascii="Times New Roman" w:hAnsi="Times New Roman" w:cs="Times New Roman"/>
          <w:sz w:val="28"/>
          <w:szCs w:val="28"/>
        </w:rPr>
        <w:t>"</w:t>
      </w:r>
    </w:p>
    <w:p w14:paraId="38391A92"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"Государство поможет молодым семьям решить жилищный вопрос по </w:t>
      </w:r>
      <w:hyperlink r:id="rId5" w:tgtFrame="_blank" w:history="1">
        <w:r w:rsidRPr="00180E6F">
          <w:rPr>
            <w:rStyle w:val="a4"/>
            <w:rFonts w:ascii="Times New Roman" w:hAnsi="Times New Roman" w:cs="Times New Roman"/>
            <w:sz w:val="28"/>
            <w:szCs w:val="28"/>
          </w:rPr>
          <w:t>программе</w:t>
        </w:r>
      </w:hyperlink>
      <w:r w:rsidRPr="00180E6F">
        <w:rPr>
          <w:rFonts w:ascii="Times New Roman" w:hAnsi="Times New Roman" w:cs="Times New Roman"/>
          <w:sz w:val="28"/>
          <w:szCs w:val="28"/>
        </w:rPr>
        <w:t> "Обеспечение доступным и комфортным жильем и коммунальными услугами граждан РФ", утвержденной Постановлением Правительства </w:t>
      </w:r>
      <w:hyperlink r:id="rId6" w:tgtFrame="_blank" w:history="1">
        <w:r w:rsidRPr="00180E6F">
          <w:rPr>
            <w:rStyle w:val="a4"/>
            <w:rFonts w:ascii="Times New Roman" w:hAnsi="Times New Roman" w:cs="Times New Roman"/>
            <w:sz w:val="28"/>
            <w:szCs w:val="28"/>
          </w:rPr>
          <w:t>РФ</w:t>
        </w:r>
      </w:hyperlink>
      <w:r w:rsidRPr="00180E6F">
        <w:rPr>
          <w:rFonts w:ascii="Times New Roman" w:hAnsi="Times New Roman" w:cs="Times New Roman"/>
          <w:sz w:val="28"/>
          <w:szCs w:val="28"/>
        </w:rPr>
        <w:t> от 30.12.2017 №1710 (ред. от 22.03.2023)", – поясняет </w:t>
      </w:r>
      <w:hyperlink r:id="rId7" w:tgtFrame="_blank" w:history="1">
        <w:r w:rsidRPr="00180E6F">
          <w:rPr>
            <w:rStyle w:val="a4"/>
            <w:rFonts w:ascii="Times New Roman" w:hAnsi="Times New Roman" w:cs="Times New Roman"/>
            <w:sz w:val="28"/>
            <w:szCs w:val="28"/>
          </w:rPr>
          <w:t>Ирина Смирнова</w:t>
        </w:r>
      </w:hyperlink>
      <w:r w:rsidRPr="00180E6F">
        <w:rPr>
          <w:rFonts w:ascii="Times New Roman" w:hAnsi="Times New Roman" w:cs="Times New Roman"/>
          <w:sz w:val="28"/>
          <w:szCs w:val="28"/>
        </w:rPr>
        <w:t>, управляющий партнер и генеральный директор ООО "Ваш Бухгалтер", основатель Лиги Защиты Бизнеса.</w:t>
      </w:r>
    </w:p>
    <w:p w14:paraId="01BD1B20"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Программа "Молодая семья" (как самостоятельная программа и как подпрограмма других государственных программ) действует в России уже более 14 лет, за это время сотни тысяч молодых семей уже улучшили свои жилищные условия, воспользовавшись предусмотренной социальной выплатой.</w:t>
      </w:r>
    </w:p>
    <w:p w14:paraId="7BC4C8CE"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Суть программы</w:t>
      </w:r>
    </w:p>
    <w:p w14:paraId="47587116"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Категориям граждан, соответствующим требованиям госпрограммы, назначаются социальные выплаты при покупке жилой недвижимости (в том числе на этапе строительства) или на возведение жилого дома. Субсидия предоставляется в форме свидетельства, ее размер составляет не менее 30% (для семей без детей) и 35% (с ребенком) стоимости жилья.</w:t>
      </w:r>
    </w:p>
    <w:p w14:paraId="53B6A4B1" w14:textId="4E460DFB" w:rsid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Воспользоваться программой можно только один раз, период действия сертификата – семь месяцев. Ирина Смирнова поясняет, что выплаченные государством средства возвращать не придется, но нельзя таким способом купить жилую недвижимость у близких родственников, потратить сертификат разрешается только в регионе оформления.</w:t>
      </w:r>
    </w:p>
    <w:p w14:paraId="24C746D3"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Участники программы</w:t>
      </w:r>
    </w:p>
    <w:p w14:paraId="0BF4D928"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Претендовать на выплаты может:</w:t>
      </w:r>
    </w:p>
    <w:p w14:paraId="4B3B9877" w14:textId="77777777" w:rsidR="00180E6F" w:rsidRPr="00180E6F" w:rsidRDefault="00180E6F" w:rsidP="00180E6F">
      <w:pPr>
        <w:pStyle w:val="a3"/>
        <w:widowControl w:val="0"/>
        <w:numPr>
          <w:ilvl w:val="0"/>
          <w:numId w:val="11"/>
        </w:numPr>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полная семья российских граждан, как с детьми, так и без ребенка;</w:t>
      </w:r>
    </w:p>
    <w:p w14:paraId="4854EB44" w14:textId="77777777" w:rsidR="00180E6F" w:rsidRPr="00180E6F" w:rsidRDefault="00180E6F" w:rsidP="00180E6F">
      <w:pPr>
        <w:pStyle w:val="a3"/>
        <w:widowControl w:val="0"/>
        <w:numPr>
          <w:ilvl w:val="0"/>
          <w:numId w:val="11"/>
        </w:numPr>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молодая семья, воспитывающая одного и более детей, в которой один из родителей может не быть гражданином России;</w:t>
      </w:r>
    </w:p>
    <w:p w14:paraId="7CD267F7" w14:textId="77777777" w:rsidR="00180E6F" w:rsidRPr="00180E6F" w:rsidRDefault="00180E6F" w:rsidP="00180E6F">
      <w:pPr>
        <w:pStyle w:val="a3"/>
        <w:widowControl w:val="0"/>
        <w:numPr>
          <w:ilvl w:val="0"/>
          <w:numId w:val="11"/>
        </w:numPr>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неполная семья с ребенком (детьми), где родитель – гражданин России.</w:t>
      </w:r>
    </w:p>
    <w:p w14:paraId="100C5464"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Условия получения жилья</w:t>
      </w:r>
    </w:p>
    <w:p w14:paraId="440E4B1B"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Молодая семья должна соответствовать обязательным условиям программы:</w:t>
      </w:r>
    </w:p>
    <w:p w14:paraId="73642F49"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нуждаться в жилом помещении и стоять на специальном учете;</w:t>
      </w:r>
    </w:p>
    <w:p w14:paraId="6576F39C"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оба супруга не старше 35 лет (на дату внесения в список участников);</w:t>
      </w:r>
    </w:p>
    <w:p w14:paraId="1F6C9DB0"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наличие необходимой суммы денег для покупки квартиры (за вычетом компенсируемой государством выплаты) или доход, позволяющий оформить недостающую сумму в кредит;</w:t>
      </w:r>
    </w:p>
    <w:p w14:paraId="24EA1FA3"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lastRenderedPageBreak/>
        <w:t>ранее семья не принимала участия в программе.</w:t>
      </w:r>
    </w:p>
    <w:p w14:paraId="235E35C9" w14:textId="44CC7A9E" w:rsid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"Присвоение статуса нуждающихся в жилых помещениях производится органами местного самоуправления в регионе проживания. При расчете степени благоустроенности жизни учитывается несколько факторов, показатель социальной нормы определяется муниципалитетом. В семьях от трех человек норматив в среднем составляет 18 квадратных метров на каждого проживающего", – уточняет Ирина Смирнова.</w:t>
      </w:r>
    </w:p>
    <w:p w14:paraId="10FCA69E"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Куда обращаться</w:t>
      </w:r>
    </w:p>
    <w:p w14:paraId="662F76FD" w14:textId="77777777" w:rsidR="00180E6F" w:rsidRP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Заявитель может обратиться лично по месту проживания в местный орган власти или с помощью </w:t>
      </w:r>
      <w:hyperlink r:id="rId8" w:tgtFrame="_blank" w:history="1">
        <w:r w:rsidRPr="00180E6F">
          <w:rPr>
            <w:rStyle w:val="a4"/>
            <w:rFonts w:ascii="Times New Roman" w:hAnsi="Times New Roman" w:cs="Times New Roman"/>
            <w:sz w:val="28"/>
            <w:szCs w:val="28"/>
          </w:rPr>
          <w:t>Единого портала госуслуг</w:t>
        </w:r>
      </w:hyperlink>
      <w:r w:rsidRPr="00180E6F">
        <w:rPr>
          <w:rFonts w:ascii="Times New Roman" w:hAnsi="Times New Roman" w:cs="Times New Roman"/>
          <w:sz w:val="28"/>
          <w:szCs w:val="28"/>
        </w:rPr>
        <w:t> и представить необходимые документы:</w:t>
      </w:r>
    </w:p>
    <w:p w14:paraId="45F4AA24" w14:textId="77777777" w:rsidR="00180E6F" w:rsidRPr="00180E6F" w:rsidRDefault="00180E6F" w:rsidP="00180E6F">
      <w:pPr>
        <w:pStyle w:val="a3"/>
        <w:widowControl w:val="0"/>
        <w:numPr>
          <w:ilvl w:val="0"/>
          <w:numId w:val="12"/>
        </w:numPr>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заполненное заявление;</w:t>
      </w:r>
    </w:p>
    <w:p w14:paraId="563005F0" w14:textId="77777777" w:rsidR="00180E6F" w:rsidRPr="00180E6F" w:rsidRDefault="00180E6F" w:rsidP="00180E6F">
      <w:pPr>
        <w:pStyle w:val="a3"/>
        <w:widowControl w:val="0"/>
        <w:numPr>
          <w:ilvl w:val="0"/>
          <w:numId w:val="12"/>
        </w:numPr>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копии документов, удостоверяющих личность каждого члена семьи;</w:t>
      </w:r>
    </w:p>
    <w:p w14:paraId="0B60A062" w14:textId="77777777" w:rsidR="00180E6F" w:rsidRPr="00180E6F" w:rsidRDefault="00180E6F" w:rsidP="00180E6F">
      <w:pPr>
        <w:pStyle w:val="a3"/>
        <w:widowControl w:val="0"/>
        <w:numPr>
          <w:ilvl w:val="0"/>
          <w:numId w:val="12"/>
        </w:numPr>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документ, подтверждающий статус нуждающихся в жилье;</w:t>
      </w:r>
    </w:p>
    <w:p w14:paraId="14F57B10" w14:textId="77777777" w:rsidR="00180E6F" w:rsidRPr="00180E6F" w:rsidRDefault="00180E6F" w:rsidP="00180E6F">
      <w:pPr>
        <w:pStyle w:val="a3"/>
        <w:widowControl w:val="0"/>
        <w:numPr>
          <w:ilvl w:val="0"/>
          <w:numId w:val="12"/>
        </w:numPr>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справку о доходах (например, при приобретении недвижимости в ипотеку) или выписку по счету, на котором хранится недостающая сумма (при покупке не в кредит);</w:t>
      </w:r>
    </w:p>
    <w:p w14:paraId="287ED5C7" w14:textId="77777777" w:rsidR="00180E6F" w:rsidRPr="00180E6F" w:rsidRDefault="00180E6F" w:rsidP="00180E6F">
      <w:pPr>
        <w:pStyle w:val="a3"/>
        <w:widowControl w:val="0"/>
        <w:numPr>
          <w:ilvl w:val="0"/>
          <w:numId w:val="12"/>
        </w:numPr>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копии СНИЛС;</w:t>
      </w:r>
    </w:p>
    <w:p w14:paraId="24DBF947" w14:textId="77777777" w:rsidR="00180E6F" w:rsidRPr="00180E6F" w:rsidRDefault="00180E6F" w:rsidP="00180E6F">
      <w:pPr>
        <w:pStyle w:val="a3"/>
        <w:widowControl w:val="0"/>
        <w:numPr>
          <w:ilvl w:val="0"/>
          <w:numId w:val="12"/>
        </w:numPr>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копия свидетельства о браке (для полных семей).</w:t>
      </w:r>
    </w:p>
    <w:p w14:paraId="1A26AED6" w14:textId="77777777" w:rsidR="00180E6F" w:rsidRPr="00180E6F" w:rsidRDefault="00180E6F" w:rsidP="00180E6F">
      <w:pPr>
        <w:pStyle w:val="a3"/>
        <w:widowControl w:val="0"/>
        <w:spacing w:after="0" w:line="240" w:lineRule="auto"/>
        <w:ind w:firstLine="709"/>
        <w:jc w:val="both"/>
        <w:rPr>
          <w:rFonts w:ascii="Times New Roman" w:hAnsi="Times New Roman" w:cs="Times New Roman"/>
          <w:sz w:val="28"/>
          <w:szCs w:val="28"/>
        </w:rPr>
      </w:pPr>
      <w:r w:rsidRPr="00180E6F">
        <w:rPr>
          <w:rFonts w:ascii="Times New Roman" w:hAnsi="Times New Roman" w:cs="Times New Roman"/>
          <w:sz w:val="28"/>
          <w:szCs w:val="28"/>
        </w:rPr>
        <w:t>Оформление</w:t>
      </w:r>
    </w:p>
    <w:p w14:paraId="32D8B677" w14:textId="590DFD2A" w:rsid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Для получения субсидии необходимо, чтобы местная администрация включила семью в программу. После того, как ее поставят на учет в качестве участника программы на основании предоставленных документов, ее в порядке очередности включат в списки молодых семей - участников мероприятия ведомственной целевой программы, которые желают получить социальную выплату в определенном году.</w:t>
      </w:r>
    </w:p>
    <w:p w14:paraId="343EA50B" w14:textId="5E8194BB" w:rsidR="00180E6F" w:rsidRDefault="00180E6F" w:rsidP="00180E6F">
      <w:pPr>
        <w:pStyle w:val="a3"/>
        <w:widowControl w:val="0"/>
        <w:spacing w:after="0" w:line="240" w:lineRule="auto"/>
        <w:ind w:left="0" w:firstLine="709"/>
        <w:contextualSpacing w:val="0"/>
        <w:jc w:val="both"/>
        <w:rPr>
          <w:rFonts w:ascii="Times New Roman" w:hAnsi="Times New Roman" w:cs="Times New Roman"/>
          <w:sz w:val="28"/>
          <w:szCs w:val="28"/>
        </w:rPr>
      </w:pPr>
      <w:r w:rsidRPr="00180E6F">
        <w:rPr>
          <w:rFonts w:ascii="Times New Roman" w:hAnsi="Times New Roman" w:cs="Times New Roman"/>
          <w:sz w:val="28"/>
          <w:szCs w:val="28"/>
        </w:rPr>
        <w:t xml:space="preserve">"Орган местного самоуправления формирует список до 1 июня года, предшествующего </w:t>
      </w:r>
      <w:proofErr w:type="gramStart"/>
      <w:r w:rsidRPr="00180E6F">
        <w:rPr>
          <w:rFonts w:ascii="Times New Roman" w:hAnsi="Times New Roman" w:cs="Times New Roman"/>
          <w:sz w:val="28"/>
          <w:szCs w:val="28"/>
        </w:rPr>
        <w:t>планируемому</w:t>
      </w:r>
      <w:proofErr w:type="gramEnd"/>
      <w:r w:rsidRPr="00180E6F">
        <w:rPr>
          <w:rFonts w:ascii="Times New Roman" w:hAnsi="Times New Roman" w:cs="Times New Roman"/>
          <w:sz w:val="28"/>
          <w:szCs w:val="28"/>
        </w:rPr>
        <w:t xml:space="preserve"> и направляет в исполнительный орган субъекта РФ. Последний утверждает сводный список молодых семей - участников мероприятия ведомственной целевой программы. После получения соответствующего финансирования орган местного самоуправления оповещает молодую семью о необходимости явиться за свидетельством о праве на получение социальной выплаты, а также специалист разъясняет порядок и условия ее получения и использования", – поясняет Ирина Белова, юрист по экспертным заключениям </w:t>
      </w:r>
      <w:hyperlink r:id="rId9" w:tgtFrame="_blank" w:history="1">
        <w:r w:rsidRPr="00180E6F">
          <w:rPr>
            <w:rStyle w:val="a4"/>
            <w:rFonts w:ascii="Times New Roman" w:hAnsi="Times New Roman" w:cs="Times New Roman"/>
            <w:sz w:val="28"/>
            <w:szCs w:val="28"/>
          </w:rPr>
          <w:t>Европейской Юридической Службы</w:t>
        </w:r>
      </w:hyperlink>
      <w:r w:rsidRPr="00180E6F">
        <w:rPr>
          <w:rFonts w:ascii="Times New Roman" w:hAnsi="Times New Roman" w:cs="Times New Roman"/>
          <w:sz w:val="28"/>
          <w:szCs w:val="28"/>
        </w:rPr>
        <w:t>.</w:t>
      </w:r>
    </w:p>
    <w:p w14:paraId="020C5C7A" w14:textId="77777777" w:rsidR="00180E6F" w:rsidRPr="00180E6F" w:rsidRDefault="00180E6F" w:rsidP="00180E6F">
      <w:pPr>
        <w:pStyle w:val="a3"/>
        <w:widowControl w:val="0"/>
        <w:spacing w:line="240" w:lineRule="auto"/>
        <w:ind w:firstLine="709"/>
        <w:jc w:val="both"/>
        <w:rPr>
          <w:rFonts w:ascii="Times New Roman" w:hAnsi="Times New Roman" w:cs="Times New Roman"/>
          <w:sz w:val="28"/>
          <w:szCs w:val="28"/>
        </w:rPr>
      </w:pPr>
      <w:r w:rsidRPr="00180E6F">
        <w:rPr>
          <w:rFonts w:ascii="Times New Roman" w:hAnsi="Times New Roman" w:cs="Times New Roman"/>
          <w:sz w:val="28"/>
          <w:szCs w:val="28"/>
        </w:rPr>
        <w:t>Сроки действия программы</w:t>
      </w:r>
    </w:p>
    <w:p w14:paraId="2F446420" w14:textId="77777777" w:rsidR="00180E6F" w:rsidRPr="00180E6F" w:rsidRDefault="00180E6F" w:rsidP="00180E6F">
      <w:pPr>
        <w:pStyle w:val="a3"/>
        <w:widowControl w:val="0"/>
        <w:spacing w:line="240" w:lineRule="auto"/>
        <w:ind w:firstLine="709"/>
        <w:jc w:val="both"/>
        <w:rPr>
          <w:rFonts w:ascii="Times New Roman" w:hAnsi="Times New Roman" w:cs="Times New Roman"/>
          <w:sz w:val="28"/>
          <w:szCs w:val="28"/>
        </w:rPr>
      </w:pPr>
      <w:r w:rsidRPr="00180E6F">
        <w:rPr>
          <w:rFonts w:ascii="Times New Roman" w:hAnsi="Times New Roman" w:cs="Times New Roman"/>
          <w:sz w:val="28"/>
          <w:szCs w:val="28"/>
        </w:rPr>
        <w:t>Программа принимается на определенный срок (</w:t>
      </w:r>
      <w:proofErr w:type="gramStart"/>
      <w:r w:rsidRPr="00180E6F">
        <w:rPr>
          <w:rFonts w:ascii="Times New Roman" w:hAnsi="Times New Roman" w:cs="Times New Roman"/>
          <w:sz w:val="28"/>
          <w:szCs w:val="28"/>
        </w:rPr>
        <w:t>3-4</w:t>
      </w:r>
      <w:proofErr w:type="gramEnd"/>
      <w:r w:rsidRPr="00180E6F">
        <w:rPr>
          <w:rFonts w:ascii="Times New Roman" w:hAnsi="Times New Roman" w:cs="Times New Roman"/>
          <w:sz w:val="28"/>
          <w:szCs w:val="28"/>
        </w:rPr>
        <w:t xml:space="preserve"> года), но затем либо продлевается, либо принимается новая, но с учетом участия в предыдущей программе. В настоящее время программа действует до 2025 года. Возможно, ее решат продлить.</w:t>
      </w:r>
    </w:p>
    <w:p w14:paraId="70EFFDF0" w14:textId="77777777" w:rsidR="00180E6F" w:rsidRPr="00180E6F" w:rsidRDefault="00180E6F" w:rsidP="00180E6F">
      <w:pPr>
        <w:pStyle w:val="a3"/>
        <w:widowControl w:val="0"/>
        <w:spacing w:line="240" w:lineRule="auto"/>
        <w:ind w:firstLine="709"/>
        <w:jc w:val="both"/>
        <w:rPr>
          <w:rFonts w:ascii="Times New Roman" w:hAnsi="Times New Roman" w:cs="Times New Roman"/>
          <w:sz w:val="28"/>
          <w:szCs w:val="28"/>
        </w:rPr>
      </w:pPr>
      <w:r w:rsidRPr="00180E6F">
        <w:rPr>
          <w:rFonts w:ascii="Times New Roman" w:hAnsi="Times New Roman" w:cs="Times New Roman"/>
          <w:sz w:val="28"/>
          <w:szCs w:val="28"/>
        </w:rPr>
        <w:t>Очередь по программе</w:t>
      </w:r>
    </w:p>
    <w:p w14:paraId="41EDC1BF" w14:textId="77777777" w:rsidR="00180E6F" w:rsidRPr="00180E6F" w:rsidRDefault="00180E6F" w:rsidP="00180E6F">
      <w:pPr>
        <w:pStyle w:val="a3"/>
        <w:widowControl w:val="0"/>
        <w:spacing w:line="240" w:lineRule="auto"/>
        <w:ind w:firstLine="709"/>
        <w:jc w:val="both"/>
        <w:rPr>
          <w:rFonts w:ascii="Times New Roman" w:hAnsi="Times New Roman" w:cs="Times New Roman"/>
          <w:sz w:val="28"/>
          <w:szCs w:val="28"/>
        </w:rPr>
      </w:pPr>
      <w:r w:rsidRPr="00180E6F">
        <w:rPr>
          <w:rFonts w:ascii="Times New Roman" w:hAnsi="Times New Roman" w:cs="Times New Roman"/>
          <w:sz w:val="28"/>
          <w:szCs w:val="28"/>
        </w:rPr>
        <w:t xml:space="preserve">Стоять в очереди по программе можно несколько лет. Желающих очень много, поэтому финансирования хватает не на всех. Как </w:t>
      </w:r>
      <w:r w:rsidRPr="00180E6F">
        <w:rPr>
          <w:rFonts w:ascii="Times New Roman" w:hAnsi="Times New Roman" w:cs="Times New Roman"/>
          <w:sz w:val="28"/>
          <w:szCs w:val="28"/>
        </w:rPr>
        <w:lastRenderedPageBreak/>
        <w:t>указывают эксперты, в среднем в очереди стоят два-четыре года. У кого-то это занимало и шесть лет.</w:t>
      </w:r>
    </w:p>
    <w:p w14:paraId="54D73FC3" w14:textId="77777777" w:rsidR="00180E6F" w:rsidRDefault="00180E6F" w:rsidP="00BB147C">
      <w:pPr>
        <w:pStyle w:val="a3"/>
        <w:widowControl w:val="0"/>
        <w:spacing w:after="0" w:line="240" w:lineRule="auto"/>
        <w:ind w:left="0" w:firstLine="709"/>
        <w:contextualSpacing w:val="0"/>
        <w:jc w:val="both"/>
        <w:rPr>
          <w:rFonts w:ascii="Times New Roman" w:hAnsi="Times New Roman" w:cs="Times New Roman"/>
          <w:sz w:val="28"/>
          <w:szCs w:val="28"/>
        </w:rPr>
      </w:pPr>
    </w:p>
    <w:p w14:paraId="5403FDAE" w14:textId="4681368B" w:rsidR="002F3C71" w:rsidRPr="002F3C71" w:rsidRDefault="002F3C71" w:rsidP="00BB147C">
      <w:pPr>
        <w:pStyle w:val="a3"/>
        <w:widowControl w:val="0"/>
        <w:spacing w:after="0" w:line="240" w:lineRule="auto"/>
        <w:ind w:left="0" w:firstLine="709"/>
        <w:contextualSpacing w:val="0"/>
        <w:jc w:val="both"/>
        <w:rPr>
          <w:rFonts w:ascii="Times New Roman" w:hAnsi="Times New Roman" w:cs="Times New Roman"/>
          <w:b/>
          <w:bCs/>
          <w:i/>
          <w:iCs/>
          <w:sz w:val="28"/>
          <w:szCs w:val="28"/>
        </w:rPr>
      </w:pPr>
      <w:r w:rsidRPr="002F3C71">
        <w:rPr>
          <w:rFonts w:ascii="Times New Roman" w:hAnsi="Times New Roman" w:cs="Times New Roman"/>
          <w:b/>
          <w:bCs/>
          <w:i/>
          <w:iCs/>
          <w:sz w:val="28"/>
          <w:szCs w:val="28"/>
        </w:rPr>
        <w:t>Особенности социальной работы с многодетными семьями, находящимися в трудной жизненной ситуации</w:t>
      </w:r>
    </w:p>
    <w:p w14:paraId="6C7C34AF" w14:textId="717364AA" w:rsidR="002F3C71" w:rsidRDefault="002F3C71"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2F3C71">
        <w:rPr>
          <w:rFonts w:ascii="Times New Roman" w:hAnsi="Times New Roman" w:cs="Times New Roman"/>
          <w:sz w:val="28"/>
          <w:szCs w:val="28"/>
        </w:rPr>
        <w:t>Многодетным семьям чаще других приходится сталкиваться с кризисными ситуациями, при этом собственных ресурсов для преодоления таких ситуаций у большинства многодетных семей оказывается недостаточно. Это означает, что одной из наиболее важных задач социальной работы с многодетными семьями является оказание им помощи в выходе из трудной жизненной ситуации.</w:t>
      </w:r>
    </w:p>
    <w:p w14:paraId="01CBF662" w14:textId="358FAAC4" w:rsidR="002F3C71"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Проблемы:</w:t>
      </w:r>
    </w:p>
    <w:p w14:paraId="2EFC2B45" w14:textId="03D35A4E"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Pr="00FD20D6">
        <w:rPr>
          <w:rFonts w:ascii="Times New Roman" w:hAnsi="Times New Roman" w:cs="Times New Roman"/>
          <w:sz w:val="28"/>
          <w:szCs w:val="28"/>
        </w:rPr>
        <w:t>изменение условий ее жизнедеятельности, утрат</w:t>
      </w:r>
      <w:r>
        <w:rPr>
          <w:rFonts w:ascii="Times New Roman" w:hAnsi="Times New Roman" w:cs="Times New Roman"/>
          <w:sz w:val="28"/>
          <w:szCs w:val="28"/>
        </w:rPr>
        <w:t>а</w:t>
      </w:r>
      <w:r w:rsidRPr="00FD20D6">
        <w:rPr>
          <w:rFonts w:ascii="Times New Roman" w:hAnsi="Times New Roman" w:cs="Times New Roman"/>
          <w:sz w:val="28"/>
          <w:szCs w:val="28"/>
        </w:rPr>
        <w:t xml:space="preserve"> части социальных связей, нарушение адаптационного потенциала семьи</w:t>
      </w:r>
      <w:r>
        <w:rPr>
          <w:rFonts w:ascii="Times New Roman" w:hAnsi="Times New Roman" w:cs="Times New Roman"/>
          <w:sz w:val="28"/>
          <w:szCs w:val="28"/>
        </w:rPr>
        <w:t xml:space="preserve">; </w:t>
      </w:r>
      <w:r w:rsidRPr="00FD20D6">
        <w:rPr>
          <w:rFonts w:ascii="Times New Roman" w:hAnsi="Times New Roman" w:cs="Times New Roman"/>
          <w:sz w:val="28"/>
          <w:szCs w:val="28"/>
        </w:rPr>
        <w:t>способы преодоления затруднений, которые раньше были достаточно эффективными, перестают быть таковыми.</w:t>
      </w:r>
    </w:p>
    <w:p w14:paraId="6049A1DC" w14:textId="6741EE08"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FD20D6">
        <w:rPr>
          <w:rFonts w:ascii="Times New Roman" w:hAnsi="Times New Roman" w:cs="Times New Roman"/>
          <w:sz w:val="28"/>
          <w:szCs w:val="28"/>
        </w:rPr>
        <w:t>материальные трудности приводят также и к увеличению трудовой занятости родителей, в результате чего возникает риск ослабления надзора за несовершеннолетними и появляется вероятность недостаточного формирования у них социальных навыков</w:t>
      </w:r>
    </w:p>
    <w:p w14:paraId="5D84793B" w14:textId="5084C863"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FD20D6">
        <w:rPr>
          <w:rFonts w:ascii="Times New Roman" w:hAnsi="Times New Roman" w:cs="Times New Roman"/>
          <w:sz w:val="28"/>
          <w:szCs w:val="28"/>
        </w:rPr>
        <w:t>недостаток материальных средств может негативно влиять на здоровье членов многодетной семьи, что также связано с необходимостью экономии.</w:t>
      </w:r>
    </w:p>
    <w:p w14:paraId="0B20DD55" w14:textId="1DE9515F" w:rsidR="002F3C71"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Оказание помощи многодетным семьям, оказавшимся в трудной жизненной ситуации, представляет собой достаточно сложную задачу для социальной работы. Ее сложность заключается в том, что важно добиться действительно значимых результатов, а не просто достичь формальных показателей, определяемых различными нормативными документами. Важно понимать, что недостаточный объем социальной помощи не будет</w:t>
      </w:r>
      <w:r>
        <w:rPr>
          <w:rFonts w:ascii="Times New Roman" w:hAnsi="Times New Roman" w:cs="Times New Roman"/>
          <w:sz w:val="28"/>
          <w:szCs w:val="28"/>
        </w:rPr>
        <w:t xml:space="preserve"> </w:t>
      </w:r>
      <w:r w:rsidRPr="00FD20D6">
        <w:rPr>
          <w:rFonts w:ascii="Times New Roman" w:hAnsi="Times New Roman" w:cs="Times New Roman"/>
          <w:sz w:val="28"/>
          <w:szCs w:val="28"/>
        </w:rPr>
        <w:t>способствовать выходу многодетной семьи из трудной жизненной ситуации, что грозит развитием семейного неблагополучия. Одной из особенностей при этом является то, что некоторым многодетным семьям необходима помощь для обращения в органы социальной защиты, поскольку они не всегда имеют возможность для сбора документов, подтверждающих их статус и наличие трудной жизненной ситуации.</w:t>
      </w:r>
    </w:p>
    <w:p w14:paraId="61974A8B" w14:textId="23BD9CCA"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Оказание полноценной помощи многодетным семьям, находящимся в трудной жизненной ситуации, осуществляется на основе реализации следующих действий:</w:t>
      </w:r>
    </w:p>
    <w:p w14:paraId="37C60020" w14:textId="77777777"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xml:space="preserve">- изучение многодетной семьи и определение существующих в ней проблем, изучение обращений многодетной семьи за помощью; </w:t>
      </w:r>
    </w:p>
    <w:p w14:paraId="19EBA459" w14:textId="77777777"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xml:space="preserve">- первичное обследование жилищных условий многодетной семьи; </w:t>
      </w:r>
    </w:p>
    <w:p w14:paraId="051FF311" w14:textId="35BC7545"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xml:space="preserve">- знакомство с членами многодетной семьи и ее окружением, беседа с детьми, оценка условий их жизни; </w:t>
      </w:r>
    </w:p>
    <w:p w14:paraId="7E8AA5D1" w14:textId="77777777"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xml:space="preserve">- знакомство с теми службами, которые уже оказывали помощь многодетной семье, изучение их действий, выводов; </w:t>
      </w:r>
    </w:p>
    <w:p w14:paraId="5F9CAD07" w14:textId="77777777"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xml:space="preserve">- диагностика социально-экономических трудностей многодетной </w:t>
      </w:r>
      <w:r w:rsidRPr="00FD20D6">
        <w:rPr>
          <w:rFonts w:ascii="Times New Roman" w:hAnsi="Times New Roman" w:cs="Times New Roman"/>
          <w:sz w:val="28"/>
          <w:szCs w:val="28"/>
        </w:rPr>
        <w:lastRenderedPageBreak/>
        <w:t xml:space="preserve">семьи; </w:t>
      </w:r>
    </w:p>
    <w:p w14:paraId="5095BDF0" w14:textId="77777777"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xml:space="preserve">- изучение личностных особенностей членов многодетной семьи; </w:t>
      </w:r>
    </w:p>
    <w:p w14:paraId="0E54E274" w14:textId="77777777"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xml:space="preserve">- составление социальной карты многодетной семьи; </w:t>
      </w:r>
    </w:p>
    <w:p w14:paraId="7675E925" w14:textId="77777777"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xml:space="preserve">- координационная деятельность со всеми заинтересованными организациями (образовательными учреждениями, досуговыми учреждениями, учреждениями социальной помощи семье и другими структурами); </w:t>
      </w:r>
    </w:p>
    <w:p w14:paraId="15AD37D4" w14:textId="77777777"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xml:space="preserve">- составление программы работы с многодетной семьей; </w:t>
      </w:r>
    </w:p>
    <w:p w14:paraId="0866AF3E" w14:textId="247E2063"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текущие и контрольные посещения многодетной семьи; - выводы о результатах работы</w:t>
      </w:r>
    </w:p>
    <w:p w14:paraId="1F10752D" w14:textId="66A6B871" w:rsidR="002F3C71"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Комплексный характер проблем, с которыми сталкивается многодетная семья в трудной жизненной ситуации, заставляет утверждать, что для их решения необходима организация взаимодействия различных служб и ведомств. Это позволит облегчить сбор необходимой документации, уменьшить сроки оказания социальной помощи и существенно расширить ее объем. Для оказания помощи многодетным семьям, находящимся в трудной жизненной ситуации, кроме органов социальной защиты населения привлекаются следующие партнеры:</w:t>
      </w:r>
    </w:p>
    <w:p w14:paraId="683E489A" w14:textId="70B66583"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служба занятости населения, которая осуществляет информирование многодетной семьи о возможностях трудоустройства и профессиональной переподготовки, а также становится посредником в отношениях между трудоспособными членами многодетной семьи и работодателями;</w:t>
      </w:r>
    </w:p>
    <w:p w14:paraId="614DBD4B" w14:textId="77777777"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xml:space="preserve">- образовательные учреждения, которые обеспечивают детей из многодетных семей всем необходимым для получения образования, а также занимаются разработкой и реализацией мероприятий, способствующих их гармоничному развитию; </w:t>
      </w:r>
    </w:p>
    <w:p w14:paraId="53C43E0D" w14:textId="77777777"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xml:space="preserve">- юридические службы, которые участвуют в оформлении документации для получения необходимых мер социальной поддержки и консультируют членов многодетных семей по различным правовым вопросам; </w:t>
      </w:r>
    </w:p>
    <w:p w14:paraId="6A2D5623" w14:textId="7E63BFDB"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психологическая служба, занимающаяся проблемами гармонизации внутрисемейных отношений, мотивирующая членов многодетных семей на самостоятельность и активность в процессе выхода из трудной жизненной ситуации.</w:t>
      </w:r>
    </w:p>
    <w:p w14:paraId="0780EE9C" w14:textId="388010F8"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Важным средством помощи многодетным семьям в трудной жизненной ситуации является разработка социальных программ на основе взаимодействия органов социальной защиты с работодателями. Это позволяет решить вопрос трудоустройства работоспособных членов многодетных семей, а в тех случаях, когда работодатель реализует различные меры поддержки сотрудников, помочь в получении денежных выплат и создании условий для оптимального сочетания трудовых и родительских обязанностей.</w:t>
      </w:r>
    </w:p>
    <w:p w14:paraId="75A121CC" w14:textId="08157E26"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FD20D6">
        <w:rPr>
          <w:rFonts w:ascii="Times New Roman" w:hAnsi="Times New Roman" w:cs="Times New Roman"/>
          <w:sz w:val="28"/>
          <w:szCs w:val="28"/>
        </w:rPr>
        <w:t xml:space="preserve">Важной особенностью социальной работы с многодетными семьями, находящимися в трудной жизненной ситуации, является не просто оказание помощи в борьбе с выявленными трудностями, но и развитие собственной активности членов семьи, направленной на решение существующих проблем и профилактику трудных жизненных ситуаций в дальнейшем. Для этого </w:t>
      </w:r>
      <w:r w:rsidRPr="00FD20D6">
        <w:rPr>
          <w:rFonts w:ascii="Times New Roman" w:hAnsi="Times New Roman" w:cs="Times New Roman"/>
          <w:sz w:val="28"/>
          <w:szCs w:val="28"/>
        </w:rPr>
        <w:lastRenderedPageBreak/>
        <w:t>необходимо повышать адаптационный потенциал многодетной семьи, формировать установку на более активный и широкий поиск альтернатив при угрозах возникновения проблемных ситуаций. Целесообразность формирования у членов многодетной семьи активной позиции в плане решения своих проблем определяется тем, что различные виды социальной помощи не носят постоянного характера, а нежелание многодетной семьи повышать свой потенциал в решении жизненных проблем становится отрицательной характеристикой, которая будет учитываться органами социальной защиты, определяя неблагополучный статус такой семьи</w:t>
      </w:r>
    </w:p>
    <w:p w14:paraId="5EAFE1E1" w14:textId="77777777" w:rsidR="00FD20D6" w:rsidRDefault="00FD20D6" w:rsidP="00BB147C">
      <w:pPr>
        <w:pStyle w:val="a3"/>
        <w:widowControl w:val="0"/>
        <w:spacing w:after="0" w:line="240" w:lineRule="auto"/>
        <w:ind w:left="0" w:firstLine="709"/>
        <w:contextualSpacing w:val="0"/>
        <w:jc w:val="both"/>
        <w:rPr>
          <w:rFonts w:ascii="Times New Roman" w:hAnsi="Times New Roman" w:cs="Times New Roman"/>
          <w:sz w:val="28"/>
          <w:szCs w:val="28"/>
        </w:rPr>
      </w:pPr>
    </w:p>
    <w:p w14:paraId="2D6DEEE3" w14:textId="77777777" w:rsidR="002F3C71" w:rsidRPr="005E6A7E" w:rsidRDefault="002F3C71" w:rsidP="00BB147C">
      <w:pPr>
        <w:pStyle w:val="a3"/>
        <w:widowControl w:val="0"/>
        <w:spacing w:after="0" w:line="240" w:lineRule="auto"/>
        <w:ind w:left="0" w:firstLine="709"/>
        <w:contextualSpacing w:val="0"/>
        <w:jc w:val="both"/>
        <w:rPr>
          <w:rFonts w:ascii="Times New Roman" w:hAnsi="Times New Roman" w:cs="Times New Roman"/>
          <w:sz w:val="28"/>
          <w:szCs w:val="28"/>
        </w:rPr>
      </w:pPr>
    </w:p>
    <w:p w14:paraId="35B8029A" w14:textId="3CD6E3F2" w:rsidR="00BB147C" w:rsidRPr="00BB147C" w:rsidRDefault="00BB147C"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b/>
          <w:bCs/>
          <w:sz w:val="28"/>
          <w:szCs w:val="28"/>
        </w:rPr>
        <w:t>Целями социальной деятельности</w:t>
      </w:r>
      <w:r w:rsidRPr="00BB147C">
        <w:rPr>
          <w:rFonts w:ascii="Times New Roman" w:hAnsi="Times New Roman" w:cs="Times New Roman"/>
          <w:sz w:val="28"/>
          <w:szCs w:val="28"/>
        </w:rPr>
        <w:t xml:space="preserve"> являются охрана жизни и здоровья людей; обеспечение и поддержание их жилищных условий на достойном уровне; предоставление возможностей для получения образования и трудоустройства; обеспечение справедливых условий оплаты труда; обеспечение благополучной старости, и т. д.</w:t>
      </w:r>
    </w:p>
    <w:p w14:paraId="491495A6" w14:textId="41BBB0F5" w:rsidR="00C2285D"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Общество состоит из четырех основных сфер: политической, экономической, социальной и духовной. Для каждой из них отведены свои задачи. </w:t>
      </w:r>
    </w:p>
    <w:p w14:paraId="22246588" w14:textId="295F4941"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b/>
          <w:bCs/>
          <w:sz w:val="28"/>
          <w:szCs w:val="28"/>
        </w:rPr>
        <w:t>Социальная сфера</w:t>
      </w:r>
      <w:r w:rsidRPr="00DE37AC">
        <w:rPr>
          <w:rFonts w:ascii="Times New Roman" w:hAnsi="Times New Roman" w:cs="Times New Roman"/>
          <w:sz w:val="28"/>
          <w:szCs w:val="28"/>
        </w:rPr>
        <w:t> – это совокупность отраслей, предприятий, организаций, непосредственным образом связанных и определяющих образ и уровень жизни людей, их благосостояние, потребление. Социальная сфера охватывает все пространство жизни человека - от условий его труда и быта, здоровья и досуга до социально-классовых и национальных отношений.</w:t>
      </w:r>
    </w:p>
    <w:p w14:paraId="10F2B86D" w14:textId="77777777" w:rsidR="00C2285D" w:rsidRPr="00C2285D"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Существует несколько определений социальной сферы.</w:t>
      </w:r>
    </w:p>
    <w:p w14:paraId="4A99D4DC" w14:textId="77777777" w:rsidR="00C2285D" w:rsidRPr="00C2285D"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B147C">
        <w:rPr>
          <w:rFonts w:ascii="Times New Roman" w:hAnsi="Times New Roman" w:cs="Times New Roman"/>
          <w:b/>
          <w:bCs/>
          <w:sz w:val="28"/>
          <w:szCs w:val="28"/>
        </w:rPr>
        <w:t>Социальная сфера жизни общества</w:t>
      </w:r>
      <w:r w:rsidRPr="00C2285D">
        <w:rPr>
          <w:rFonts w:ascii="Times New Roman" w:hAnsi="Times New Roman" w:cs="Times New Roman"/>
          <w:sz w:val="28"/>
          <w:szCs w:val="28"/>
        </w:rPr>
        <w:t xml:space="preserve"> представляет собой систему, организованную для удовлетворения материальных и духовных человеческих потребностей.</w:t>
      </w:r>
    </w:p>
    <w:p w14:paraId="04B851F4" w14:textId="77777777" w:rsidR="00C2285D" w:rsidRPr="00C2285D"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Она включает в себя:</w:t>
      </w:r>
    </w:p>
    <w:p w14:paraId="2E2CB1A4" w14:textId="77777777" w:rsidR="00C2285D" w:rsidRPr="00C2285D" w:rsidRDefault="00C2285D" w:rsidP="00BB147C">
      <w:pPr>
        <w:pStyle w:val="a3"/>
        <w:widowControl w:val="0"/>
        <w:numPr>
          <w:ilvl w:val="0"/>
          <w:numId w:val="2"/>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Образовательные и воспитательные учреждения (детские сады, школы, кружки по интересам, колледжи, университеты);</w:t>
      </w:r>
    </w:p>
    <w:p w14:paraId="03A7BCAB" w14:textId="77777777" w:rsidR="00C2285D" w:rsidRPr="00C2285D" w:rsidRDefault="00C2285D" w:rsidP="00BB147C">
      <w:pPr>
        <w:pStyle w:val="a3"/>
        <w:widowControl w:val="0"/>
        <w:numPr>
          <w:ilvl w:val="0"/>
          <w:numId w:val="2"/>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Организации, занимающиеся медицинским обслуживанием (больницы, госпитали, поликлиники, медицинские центры, лаборатории);</w:t>
      </w:r>
    </w:p>
    <w:p w14:paraId="54FDA8AA" w14:textId="77777777" w:rsidR="00C2285D" w:rsidRPr="00C2285D" w:rsidRDefault="00C2285D" w:rsidP="00BB147C">
      <w:pPr>
        <w:pStyle w:val="a3"/>
        <w:widowControl w:val="0"/>
        <w:numPr>
          <w:ilvl w:val="0"/>
          <w:numId w:val="2"/>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Культурные организации (музеи, дворцы и дома культуры, парки культуры и отдыха, цирки, театры, концертные залы, ботанические сады, галереи);</w:t>
      </w:r>
    </w:p>
    <w:p w14:paraId="223C529C" w14:textId="77777777" w:rsidR="00C2285D" w:rsidRPr="00C2285D" w:rsidRDefault="00C2285D" w:rsidP="00BB147C">
      <w:pPr>
        <w:pStyle w:val="a3"/>
        <w:widowControl w:val="0"/>
        <w:numPr>
          <w:ilvl w:val="0"/>
          <w:numId w:val="2"/>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Спортивные организации (спортивные клубы, футбольные и хоккейные лиги, спортивные школы, секции, центры);</w:t>
      </w:r>
    </w:p>
    <w:p w14:paraId="7F39DDC5" w14:textId="77777777" w:rsidR="00C2285D" w:rsidRPr="00C2285D" w:rsidRDefault="00C2285D" w:rsidP="00BB147C">
      <w:pPr>
        <w:pStyle w:val="a3"/>
        <w:widowControl w:val="0"/>
        <w:numPr>
          <w:ilvl w:val="0"/>
          <w:numId w:val="2"/>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Социальное обеспечение (организации, оказывающие материальную помощь старикам, лицам, лишившимся трудоспособности, матерям-одиночкам, безработным, лицам без определенного места жительства);</w:t>
      </w:r>
    </w:p>
    <w:p w14:paraId="69FDCA1F" w14:textId="77777777" w:rsidR="00C2285D" w:rsidRPr="00C2285D" w:rsidRDefault="00C2285D" w:rsidP="00BB147C">
      <w:pPr>
        <w:pStyle w:val="a3"/>
        <w:widowControl w:val="0"/>
        <w:numPr>
          <w:ilvl w:val="0"/>
          <w:numId w:val="2"/>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Общественное питание;</w:t>
      </w:r>
    </w:p>
    <w:p w14:paraId="483FF555" w14:textId="77777777" w:rsidR="00C2285D" w:rsidRPr="00C2285D" w:rsidRDefault="00C2285D" w:rsidP="00BB147C">
      <w:pPr>
        <w:pStyle w:val="a3"/>
        <w:widowControl w:val="0"/>
        <w:numPr>
          <w:ilvl w:val="0"/>
          <w:numId w:val="2"/>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 xml:space="preserve">Коммунальное обслуживание - ряд служб по хозяйственному обслуживанию района, города, области (водоканал, городской транспорт, </w:t>
      </w:r>
      <w:r w:rsidRPr="00C2285D">
        <w:rPr>
          <w:rFonts w:ascii="Times New Roman" w:hAnsi="Times New Roman" w:cs="Times New Roman"/>
          <w:sz w:val="28"/>
          <w:szCs w:val="28"/>
        </w:rPr>
        <w:lastRenderedPageBreak/>
        <w:t>жилищно-коммунальное хозяйство, электростанции);</w:t>
      </w:r>
    </w:p>
    <w:p w14:paraId="58B39133" w14:textId="77777777" w:rsidR="00C2285D" w:rsidRPr="00C2285D" w:rsidRDefault="00C2285D" w:rsidP="00BB147C">
      <w:pPr>
        <w:pStyle w:val="a3"/>
        <w:widowControl w:val="0"/>
        <w:numPr>
          <w:ilvl w:val="0"/>
          <w:numId w:val="2"/>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Пассажирский транспорт, связь.</w:t>
      </w:r>
    </w:p>
    <w:p w14:paraId="66D7C2AA" w14:textId="2A7A7092" w:rsidR="00B412AA" w:rsidRDefault="00B412AA"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B412AA">
        <w:rPr>
          <w:rFonts w:ascii="Times New Roman" w:hAnsi="Times New Roman" w:cs="Times New Roman"/>
          <w:sz w:val="28"/>
          <w:szCs w:val="28"/>
        </w:rPr>
        <w:t xml:space="preserve">Следовательно, соц. сфера </w:t>
      </w:r>
      <w:proofErr w:type="gramStart"/>
      <w:r w:rsidRPr="00B412AA">
        <w:rPr>
          <w:rFonts w:ascii="Times New Roman" w:hAnsi="Times New Roman" w:cs="Times New Roman"/>
          <w:sz w:val="28"/>
          <w:szCs w:val="28"/>
        </w:rPr>
        <w:t>- это</w:t>
      </w:r>
      <w:proofErr w:type="gramEnd"/>
      <w:r w:rsidRPr="00B412AA">
        <w:rPr>
          <w:rFonts w:ascii="Times New Roman" w:hAnsi="Times New Roman" w:cs="Times New Roman"/>
          <w:sz w:val="28"/>
          <w:szCs w:val="28"/>
        </w:rPr>
        <w:t xml:space="preserve"> вся система жизнеобеспечения человека с момента его рождения до его погребения. Соц. сферу рассматривают как в широком, так и в узком смысле слова. В широком смысле слова соц. сфера отражает и включает в себя все то, что связано человеком, его жизнью, удовлетворением его самых разнообразных жизненных потребностей и интересов. В узком смысле - соц. сфера отражает ту совокупность деятельности людей, ее форм и </w:t>
      </w:r>
      <w:proofErr w:type="gramStart"/>
      <w:r w:rsidRPr="00B412AA">
        <w:rPr>
          <w:rFonts w:ascii="Times New Roman" w:hAnsi="Times New Roman" w:cs="Times New Roman"/>
          <w:sz w:val="28"/>
          <w:szCs w:val="28"/>
        </w:rPr>
        <w:t>видов</w:t>
      </w:r>
      <w:proofErr w:type="gramEnd"/>
      <w:r w:rsidRPr="00B412AA">
        <w:rPr>
          <w:rFonts w:ascii="Times New Roman" w:hAnsi="Times New Roman" w:cs="Times New Roman"/>
          <w:sz w:val="28"/>
          <w:szCs w:val="28"/>
        </w:rPr>
        <w:t xml:space="preserve"> посредством которых они удовлетворяют свои материальные и духовные потребности в определенных условиях и в определенном отрезке времени. Для характеристики соц. сферы используются различные термины: общественное благо, качество жизни, уровень жизни и </w:t>
      </w:r>
      <w:r w:rsidR="00BB147C" w:rsidRPr="00B412AA">
        <w:rPr>
          <w:rFonts w:ascii="Times New Roman" w:hAnsi="Times New Roman" w:cs="Times New Roman"/>
          <w:sz w:val="28"/>
          <w:szCs w:val="28"/>
        </w:rPr>
        <w:t>др. Общественное</w:t>
      </w:r>
      <w:r w:rsidRPr="00B412AA">
        <w:rPr>
          <w:rFonts w:ascii="Times New Roman" w:hAnsi="Times New Roman" w:cs="Times New Roman"/>
          <w:sz w:val="28"/>
          <w:szCs w:val="28"/>
        </w:rPr>
        <w:t xml:space="preserve"> благо наряду с материальной составляющей включает и нематериальные компоненты: личное счастье, благополучие, удовлетворение работой и др. Качество жизни характеризует, с одной стороны субъекта общ. жизни и потребностей человека (продолжительность жизни, образования, культурного и интеллектуального потенциала), а с другой - комфортность, удобство жизненных условий, состояния и среды обитания людей. Уровень жизни отражает обеспеченность населения необходимыми для его жизнедеятельности материальными и духовными благами, достигнутый уровень их потребления и степень удовлетворения потребностей людей в этих благах.</w:t>
      </w:r>
    </w:p>
    <w:p w14:paraId="623281DD" w14:textId="7E53E280"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Таким образом, благодаря многочисленным организациям, социальная сфера общественной жизни обеспечивает условия труда и отдыха, заботится о физическом развитии человека, его здоровье, образовании.</w:t>
      </w:r>
    </w:p>
    <w:p w14:paraId="7164882E" w14:textId="7777777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Согласно другому подходу, социальная сфера представляет демографические группы населения, отличающиеся между собой по возрасту, полу, личным особенностям. В этом случае социальная сфера общества включает в себя: стариков, детей, подростков, мужчин, трудоспособных граждан, женщин, пенсионеров.</w:t>
      </w:r>
    </w:p>
    <w:p w14:paraId="3679990A" w14:textId="1B67F7E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Третье определение универсальное: социальная сфера общества – это поле деятельности людей, объединенных в различные социальные общности. Эти группы различаются между собой уровнем образования, дохода, доступом к власти.</w:t>
      </w:r>
    </w:p>
    <w:p w14:paraId="18B688DF" w14:textId="77777777" w:rsidR="00C2285D" w:rsidRPr="00C2285D" w:rsidRDefault="00C2285D" w:rsidP="00BB147C">
      <w:pPr>
        <w:pStyle w:val="a3"/>
        <w:widowControl w:val="0"/>
        <w:spacing w:after="0" w:line="240" w:lineRule="auto"/>
        <w:ind w:left="0" w:firstLine="709"/>
        <w:contextualSpacing w:val="0"/>
        <w:jc w:val="both"/>
        <w:rPr>
          <w:rFonts w:ascii="Times New Roman" w:hAnsi="Times New Roman" w:cs="Times New Roman"/>
          <w:b/>
          <w:bCs/>
          <w:sz w:val="28"/>
          <w:szCs w:val="28"/>
        </w:rPr>
      </w:pPr>
      <w:r w:rsidRPr="00C2285D">
        <w:rPr>
          <w:rFonts w:ascii="Times New Roman" w:hAnsi="Times New Roman" w:cs="Times New Roman"/>
          <w:b/>
          <w:bCs/>
          <w:sz w:val="28"/>
          <w:szCs w:val="28"/>
        </w:rPr>
        <w:t>Элементы социальной сферы</w:t>
      </w:r>
    </w:p>
    <w:p w14:paraId="2DAD8DFB" w14:textId="77777777" w:rsidR="00C2285D" w:rsidRPr="00C2285D"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Социальная сфера имеет сложную структуру, состоит из разнообразных элементов: наций, этносов, классов.</w:t>
      </w:r>
    </w:p>
    <w:p w14:paraId="762CAE25" w14:textId="77777777" w:rsidR="00C2285D" w:rsidRPr="00C2285D"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К элементам социальной сферы относятся:</w:t>
      </w:r>
    </w:p>
    <w:p w14:paraId="2B21CB16" w14:textId="77777777" w:rsidR="00C2285D" w:rsidRPr="00C2285D" w:rsidRDefault="00C2285D" w:rsidP="00BB147C">
      <w:pPr>
        <w:pStyle w:val="a3"/>
        <w:widowControl w:val="0"/>
        <w:numPr>
          <w:ilvl w:val="0"/>
          <w:numId w:val="3"/>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Этническая составляющая. В современности особой общностью является народ;</w:t>
      </w:r>
    </w:p>
    <w:p w14:paraId="4A78D865" w14:textId="77777777" w:rsidR="00C2285D" w:rsidRPr="00C2285D" w:rsidRDefault="00C2285D" w:rsidP="00BB147C">
      <w:pPr>
        <w:pStyle w:val="a3"/>
        <w:widowControl w:val="0"/>
        <w:numPr>
          <w:ilvl w:val="0"/>
          <w:numId w:val="3"/>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Территория. Каждая общность людей проживает на определённой территории (страна, город, посёлок);</w:t>
      </w:r>
    </w:p>
    <w:p w14:paraId="19126686" w14:textId="77777777" w:rsidR="00C2285D" w:rsidRPr="00C2285D" w:rsidRDefault="00C2285D" w:rsidP="00BB147C">
      <w:pPr>
        <w:pStyle w:val="a3"/>
        <w:widowControl w:val="0"/>
        <w:numPr>
          <w:ilvl w:val="0"/>
          <w:numId w:val="3"/>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Классовая составляющая. Неравенство доходов, уровня жизни, разделение труда приводят к появлению классов общества. В современном мире определение «класс» заменено на понятие «социальные группы»;</w:t>
      </w:r>
    </w:p>
    <w:p w14:paraId="71F3CF42" w14:textId="77777777" w:rsidR="00C2285D" w:rsidRPr="00C2285D" w:rsidRDefault="00C2285D" w:rsidP="00BB147C">
      <w:pPr>
        <w:pStyle w:val="a3"/>
        <w:widowControl w:val="0"/>
        <w:numPr>
          <w:ilvl w:val="0"/>
          <w:numId w:val="3"/>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lastRenderedPageBreak/>
        <w:t>Экономическая составляющая. Данный элемент основывается на доходах членов общества и регулируется степенью доходов граждан страны;</w:t>
      </w:r>
    </w:p>
    <w:p w14:paraId="31631A1A" w14:textId="77777777" w:rsidR="00C2285D" w:rsidRPr="00C2285D" w:rsidRDefault="00C2285D" w:rsidP="00BB147C">
      <w:pPr>
        <w:pStyle w:val="a3"/>
        <w:widowControl w:val="0"/>
        <w:numPr>
          <w:ilvl w:val="0"/>
          <w:numId w:val="3"/>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Профессионально-образовательная составляющая. Различие между людьми проявляется по социально-профессиональному признаку (умственный или физический труд) и по уровню образования (среднее, высшее);</w:t>
      </w:r>
    </w:p>
    <w:p w14:paraId="41ED2C7D" w14:textId="77777777" w:rsidR="00C2285D" w:rsidRPr="00C2285D" w:rsidRDefault="00C2285D" w:rsidP="00BB147C">
      <w:pPr>
        <w:pStyle w:val="a3"/>
        <w:widowControl w:val="0"/>
        <w:numPr>
          <w:ilvl w:val="0"/>
          <w:numId w:val="3"/>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Семейно-брачная составляющая. Одним из институтов социальной сферы является семья, которая основывается на браке, общей бытовой жизни, взаимопомощи, ответственности;</w:t>
      </w:r>
    </w:p>
    <w:p w14:paraId="42D09778" w14:textId="77777777" w:rsidR="00C2285D" w:rsidRPr="00C2285D" w:rsidRDefault="00C2285D" w:rsidP="00BB147C">
      <w:pPr>
        <w:pStyle w:val="a3"/>
        <w:widowControl w:val="0"/>
        <w:numPr>
          <w:ilvl w:val="0"/>
          <w:numId w:val="3"/>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Демографическая составляющая. К демографическому элементу относится:</w:t>
      </w:r>
    </w:p>
    <w:p w14:paraId="489D2044" w14:textId="7777777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учёт численности населения;</w:t>
      </w:r>
    </w:p>
    <w:p w14:paraId="41637EFF" w14:textId="7777777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уровень смертности;</w:t>
      </w:r>
    </w:p>
    <w:p w14:paraId="5C91EA9D" w14:textId="7777777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уровень рождаемости;</w:t>
      </w:r>
    </w:p>
    <w:p w14:paraId="5E989EC8" w14:textId="7777777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процентное соотношение полов;</w:t>
      </w:r>
    </w:p>
    <w:p w14:paraId="4FD43AB9" w14:textId="2E39796D"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половозрастной состав.</w:t>
      </w:r>
    </w:p>
    <w:p w14:paraId="17C2C296" w14:textId="77777777" w:rsidR="00C2285D" w:rsidRPr="00C2285D" w:rsidRDefault="00C2285D" w:rsidP="00BB147C">
      <w:pPr>
        <w:pStyle w:val="a3"/>
        <w:widowControl w:val="0"/>
        <w:spacing w:after="0" w:line="240" w:lineRule="auto"/>
        <w:ind w:left="0" w:firstLine="709"/>
        <w:contextualSpacing w:val="0"/>
        <w:jc w:val="both"/>
        <w:rPr>
          <w:rFonts w:ascii="Times New Roman" w:hAnsi="Times New Roman" w:cs="Times New Roman"/>
          <w:b/>
          <w:bCs/>
          <w:sz w:val="28"/>
          <w:szCs w:val="28"/>
        </w:rPr>
      </w:pPr>
      <w:r w:rsidRPr="00C2285D">
        <w:rPr>
          <w:rFonts w:ascii="Times New Roman" w:hAnsi="Times New Roman" w:cs="Times New Roman"/>
          <w:b/>
          <w:bCs/>
          <w:sz w:val="28"/>
          <w:szCs w:val="28"/>
        </w:rPr>
        <w:t>Назначение социальной сферы</w:t>
      </w:r>
    </w:p>
    <w:p w14:paraId="25AFA0A0" w14:textId="77777777" w:rsidR="00C2285D" w:rsidRPr="00C2285D"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Социальная сфера по своему целевому назначению заключается:</w:t>
      </w:r>
    </w:p>
    <w:p w14:paraId="5DB1F370" w14:textId="77777777" w:rsidR="00C2285D" w:rsidRPr="00C2285D" w:rsidRDefault="00C2285D" w:rsidP="00BB147C">
      <w:pPr>
        <w:pStyle w:val="a3"/>
        <w:widowControl w:val="0"/>
        <w:numPr>
          <w:ilvl w:val="0"/>
          <w:numId w:val="4"/>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в развитии человеческих ресурсов;</w:t>
      </w:r>
    </w:p>
    <w:p w14:paraId="0ED4FD50" w14:textId="77777777" w:rsidR="00C2285D" w:rsidRPr="00C2285D" w:rsidRDefault="00C2285D" w:rsidP="00BB147C">
      <w:pPr>
        <w:pStyle w:val="a3"/>
        <w:widowControl w:val="0"/>
        <w:numPr>
          <w:ilvl w:val="0"/>
          <w:numId w:val="4"/>
        </w:numPr>
        <w:spacing w:after="0" w:line="240" w:lineRule="auto"/>
        <w:ind w:left="0" w:firstLine="709"/>
        <w:contextualSpacing w:val="0"/>
        <w:jc w:val="both"/>
        <w:rPr>
          <w:rFonts w:ascii="Times New Roman" w:hAnsi="Times New Roman" w:cs="Times New Roman"/>
          <w:sz w:val="28"/>
          <w:szCs w:val="28"/>
        </w:rPr>
      </w:pPr>
      <w:r w:rsidRPr="00C2285D">
        <w:rPr>
          <w:rFonts w:ascii="Times New Roman" w:hAnsi="Times New Roman" w:cs="Times New Roman"/>
          <w:sz w:val="28"/>
          <w:szCs w:val="28"/>
        </w:rPr>
        <w:t>обслуживание населения на бытовом, торговом, жилищном и других уровнях;</w:t>
      </w:r>
    </w:p>
    <w:p w14:paraId="1C068F93" w14:textId="77777777" w:rsidR="00C2285D" w:rsidRPr="00C2285D" w:rsidRDefault="00000000" w:rsidP="00BB147C">
      <w:pPr>
        <w:pStyle w:val="a3"/>
        <w:widowControl w:val="0"/>
        <w:numPr>
          <w:ilvl w:val="0"/>
          <w:numId w:val="4"/>
        </w:numPr>
        <w:spacing w:after="0" w:line="240" w:lineRule="auto"/>
        <w:ind w:left="0" w:firstLine="709"/>
        <w:contextualSpacing w:val="0"/>
        <w:jc w:val="both"/>
        <w:rPr>
          <w:rFonts w:ascii="Times New Roman" w:hAnsi="Times New Roman" w:cs="Times New Roman"/>
          <w:sz w:val="28"/>
          <w:szCs w:val="28"/>
        </w:rPr>
      </w:pPr>
      <w:hyperlink r:id="rId10" w:tooltip="социальная защита (определение, формула, пример)" w:history="1">
        <w:r w:rsidR="00C2285D" w:rsidRPr="00C2285D">
          <w:rPr>
            <w:rStyle w:val="a4"/>
            <w:rFonts w:ascii="Times New Roman" w:hAnsi="Times New Roman" w:cs="Times New Roman"/>
            <w:color w:val="auto"/>
            <w:sz w:val="28"/>
            <w:szCs w:val="28"/>
            <w:u w:val="none"/>
          </w:rPr>
          <w:t>социальная защита</w:t>
        </w:r>
      </w:hyperlink>
      <w:r w:rsidR="00C2285D" w:rsidRPr="00C2285D">
        <w:rPr>
          <w:rFonts w:ascii="Times New Roman" w:hAnsi="Times New Roman" w:cs="Times New Roman"/>
          <w:sz w:val="28"/>
          <w:szCs w:val="28"/>
        </w:rPr>
        <w:t> по системе оказания материальной помощи, страхования, обеспечения условий труда и жизни.</w:t>
      </w:r>
    </w:p>
    <w:p w14:paraId="21A29638" w14:textId="7777777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Социальная сфера и благосостояние граждан страны</w:t>
      </w:r>
    </w:p>
    <w:p w14:paraId="75699AC3" w14:textId="7777777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В зависимости от того, на какой ступени развития находится социально-культурная сфера страны, можно получить представление о благосостоянии граждан страны.</w:t>
      </w:r>
    </w:p>
    <w:p w14:paraId="492C858A" w14:textId="7777777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Именно в этой области находятся все отрасли, имеющие важное значения для качественной жизнедеятельности людей:</w:t>
      </w:r>
    </w:p>
    <w:p w14:paraId="7F89835D" w14:textId="7777777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здравоохранение. Важно качество бесплатного медицинского обслуживания и количество бесплатных больниц и клиник по сравнению с платным медицинским обслуживанием;</w:t>
      </w:r>
    </w:p>
    <w:p w14:paraId="599D2439" w14:textId="7777777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образование. Здесь имеет значение доступность и уровень бесплатного школьного и высшего образования для всех слоев населения;</w:t>
      </w:r>
    </w:p>
    <w:p w14:paraId="5E7D18F2" w14:textId="7777777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социальное обеспечение. Это социальные программы, которые направлены на помощь малоимущим людям или многодетным семьям</w:t>
      </w:r>
    </w:p>
    <w:p w14:paraId="3DC86A8A" w14:textId="7777777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культура. Посещение объектов культуры с предметами достояния народа должно быть доступно всем слоям населения. Здесь так же важна защита интеллектуальной собственности деятелей культуры и достойная оплата их труда и творчества;</w:t>
      </w:r>
    </w:p>
    <w:p w14:paraId="7CABD0AC" w14:textId="77777777"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спорт и физическое воспитание. Главной задачей в этой области является поддержание здоровья и красоты, увеличение продолжительности жизни населения.</w:t>
      </w:r>
    </w:p>
    <w:p w14:paraId="4547267D" w14:textId="21C495F8" w:rsidR="00C2285D" w:rsidRPr="00DE37AC" w:rsidRDefault="00C2285D" w:rsidP="00BB147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 xml:space="preserve">Таким образом, если во внутренней политике государства социальная сфера занимает одно из ведущих мест, то можно сказать о процветании </w:t>
      </w:r>
      <w:r w:rsidRPr="00DE37AC">
        <w:rPr>
          <w:rFonts w:ascii="Times New Roman" w:hAnsi="Times New Roman" w:cs="Times New Roman"/>
          <w:sz w:val="28"/>
          <w:szCs w:val="28"/>
        </w:rPr>
        <w:lastRenderedPageBreak/>
        <w:t>населения страны.</w:t>
      </w:r>
    </w:p>
    <w:p w14:paraId="442BFE59" w14:textId="6B53A4E3" w:rsidR="00C2285D" w:rsidRPr="00BB147C" w:rsidRDefault="00C2285D" w:rsidP="00BB147C">
      <w:pPr>
        <w:pStyle w:val="a3"/>
        <w:widowControl w:val="0"/>
        <w:spacing w:after="0" w:line="240" w:lineRule="auto"/>
        <w:ind w:left="709"/>
        <w:contextualSpacing w:val="0"/>
        <w:jc w:val="both"/>
        <w:rPr>
          <w:rFonts w:ascii="Times New Roman" w:hAnsi="Times New Roman" w:cs="Times New Roman"/>
          <w:sz w:val="28"/>
          <w:szCs w:val="28"/>
          <w:highlight w:val="yellow"/>
        </w:rPr>
      </w:pPr>
    </w:p>
    <w:p w14:paraId="410798BD" w14:textId="760E728C"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b/>
          <w:bCs/>
          <w:sz w:val="28"/>
          <w:szCs w:val="28"/>
        </w:rPr>
      </w:pPr>
      <w:r w:rsidRPr="00DE37AC">
        <w:rPr>
          <w:rFonts w:ascii="Times New Roman" w:hAnsi="Times New Roman" w:cs="Times New Roman"/>
          <w:b/>
          <w:bCs/>
          <w:sz w:val="28"/>
          <w:szCs w:val="28"/>
        </w:rPr>
        <w:t>3.Структура социальной сферы</w:t>
      </w:r>
    </w:p>
    <w:p w14:paraId="23C2DF7D"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В отечественной научной литературе имеются различные подхо</w:t>
      </w:r>
      <w:r w:rsidRPr="00DE37AC">
        <w:rPr>
          <w:rFonts w:ascii="Times New Roman" w:hAnsi="Times New Roman" w:cs="Times New Roman"/>
          <w:sz w:val="28"/>
          <w:szCs w:val="28"/>
        </w:rPr>
        <w:softHyphen/>
        <w:t>ды к определению структуры социальной сферы.</w:t>
      </w:r>
    </w:p>
    <w:p w14:paraId="0604866C"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В од</w:t>
      </w:r>
      <w:r w:rsidRPr="00DE37AC">
        <w:rPr>
          <w:rFonts w:ascii="Times New Roman" w:hAnsi="Times New Roman" w:cs="Times New Roman"/>
          <w:sz w:val="28"/>
          <w:szCs w:val="28"/>
        </w:rPr>
        <w:softHyphen/>
        <w:t>ном случае анализ внутреннего строения социальной сферы произво</w:t>
      </w:r>
      <w:r w:rsidRPr="00DE37AC">
        <w:rPr>
          <w:rFonts w:ascii="Times New Roman" w:hAnsi="Times New Roman" w:cs="Times New Roman"/>
          <w:sz w:val="28"/>
          <w:szCs w:val="28"/>
        </w:rPr>
        <w:softHyphen/>
        <w:t>дится в зависимости от содержания, в другом — по ос</w:t>
      </w:r>
      <w:r w:rsidRPr="00DE37AC">
        <w:rPr>
          <w:rFonts w:ascii="Times New Roman" w:hAnsi="Times New Roman" w:cs="Times New Roman"/>
          <w:sz w:val="28"/>
          <w:szCs w:val="28"/>
        </w:rPr>
        <w:softHyphen/>
        <w:t>новным функциям, в третьем — по категориальному аппарату, характеризующему социальную сферу.</w:t>
      </w:r>
    </w:p>
    <w:p w14:paraId="76A57FB3" w14:textId="7F153EBF"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Так, ее можно представить как </w:t>
      </w:r>
      <w:r w:rsidRPr="00DE37AC">
        <w:rPr>
          <w:rFonts w:ascii="Times New Roman" w:hAnsi="Times New Roman" w:cs="Times New Roman"/>
          <w:i/>
          <w:iCs/>
          <w:sz w:val="28"/>
          <w:szCs w:val="28"/>
        </w:rPr>
        <w:t>совокупность систем обра</w:t>
      </w:r>
      <w:r w:rsidRPr="00DE37AC">
        <w:rPr>
          <w:rFonts w:ascii="Times New Roman" w:hAnsi="Times New Roman" w:cs="Times New Roman"/>
          <w:i/>
          <w:iCs/>
          <w:sz w:val="28"/>
          <w:szCs w:val="28"/>
        </w:rPr>
        <w:softHyphen/>
        <w:t>зования и здравоохранения, сферы бытовых и куль</w:t>
      </w:r>
      <w:r w:rsidRPr="00DE37AC">
        <w:rPr>
          <w:rFonts w:ascii="Times New Roman" w:hAnsi="Times New Roman" w:cs="Times New Roman"/>
          <w:i/>
          <w:iCs/>
          <w:sz w:val="28"/>
          <w:szCs w:val="28"/>
        </w:rPr>
        <w:softHyphen/>
        <w:t>турных услуг, транспортного обслуживания и тому по</w:t>
      </w:r>
      <w:r w:rsidRPr="00DE37AC">
        <w:rPr>
          <w:rFonts w:ascii="Times New Roman" w:hAnsi="Times New Roman" w:cs="Times New Roman"/>
          <w:i/>
          <w:iCs/>
          <w:sz w:val="28"/>
          <w:szCs w:val="28"/>
        </w:rPr>
        <w:softHyphen/>
        <w:t>добное или как исторически достигнутое распределение и закрепление функций социальной сферы в виде конкретных условий, обязанностей и возможнос</w:t>
      </w:r>
      <w:r w:rsidRPr="00DE37AC">
        <w:rPr>
          <w:rFonts w:ascii="Times New Roman" w:hAnsi="Times New Roman" w:cs="Times New Roman"/>
          <w:i/>
          <w:iCs/>
          <w:sz w:val="28"/>
          <w:szCs w:val="28"/>
        </w:rPr>
        <w:softHyphen/>
        <w:t>тей общества и его членов по удовлетворению и обога</w:t>
      </w:r>
      <w:r w:rsidRPr="00DE37AC">
        <w:rPr>
          <w:rFonts w:ascii="Times New Roman" w:hAnsi="Times New Roman" w:cs="Times New Roman"/>
          <w:i/>
          <w:iCs/>
          <w:sz w:val="28"/>
          <w:szCs w:val="28"/>
        </w:rPr>
        <w:softHyphen/>
        <w:t xml:space="preserve">щению их </w:t>
      </w:r>
      <w:proofErr w:type="spellStart"/>
      <w:r w:rsidRPr="00DE37AC">
        <w:rPr>
          <w:rFonts w:ascii="Times New Roman" w:hAnsi="Times New Roman" w:cs="Times New Roman"/>
          <w:i/>
          <w:iCs/>
          <w:sz w:val="28"/>
          <w:szCs w:val="28"/>
        </w:rPr>
        <w:t>потребностей.</w:t>
      </w:r>
      <w:r w:rsidRPr="00DE37AC">
        <w:rPr>
          <w:rFonts w:ascii="Times New Roman" w:hAnsi="Times New Roman" w:cs="Times New Roman"/>
          <w:sz w:val="28"/>
          <w:szCs w:val="28"/>
        </w:rPr>
        <w:t>В</w:t>
      </w:r>
      <w:proofErr w:type="spellEnd"/>
      <w:r w:rsidRPr="00DE37AC">
        <w:rPr>
          <w:rFonts w:ascii="Times New Roman" w:hAnsi="Times New Roman" w:cs="Times New Roman"/>
          <w:sz w:val="28"/>
          <w:szCs w:val="28"/>
        </w:rPr>
        <w:t xml:space="preserve"> данном случае структура социальной сферы выражает взаимосвязь и положе</w:t>
      </w:r>
      <w:r w:rsidRPr="00DE37AC">
        <w:rPr>
          <w:rFonts w:ascii="Times New Roman" w:hAnsi="Times New Roman" w:cs="Times New Roman"/>
          <w:sz w:val="28"/>
          <w:szCs w:val="28"/>
        </w:rPr>
        <w:softHyphen/>
        <w:t>ние организационно оформленных функций социаль</w:t>
      </w:r>
      <w:r w:rsidRPr="00DE37AC">
        <w:rPr>
          <w:rFonts w:ascii="Times New Roman" w:hAnsi="Times New Roman" w:cs="Times New Roman"/>
          <w:sz w:val="28"/>
          <w:szCs w:val="28"/>
        </w:rPr>
        <w:softHyphen/>
        <w:t>ной сферы как ее собственных элементов.</w:t>
      </w:r>
    </w:p>
    <w:p w14:paraId="4620E525"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i/>
          <w:iCs/>
          <w:sz w:val="28"/>
          <w:szCs w:val="28"/>
        </w:rPr>
        <w:t xml:space="preserve">С.А. </w:t>
      </w:r>
      <w:proofErr w:type="spellStart"/>
      <w:r w:rsidRPr="00DE37AC">
        <w:rPr>
          <w:rFonts w:ascii="Times New Roman" w:hAnsi="Times New Roman" w:cs="Times New Roman"/>
          <w:i/>
          <w:iCs/>
          <w:sz w:val="28"/>
          <w:szCs w:val="28"/>
        </w:rPr>
        <w:t>Шавель</w:t>
      </w:r>
      <w:proofErr w:type="spellEnd"/>
      <w:r w:rsidRPr="00DE37AC">
        <w:rPr>
          <w:rFonts w:ascii="Times New Roman" w:hAnsi="Times New Roman" w:cs="Times New Roman"/>
          <w:sz w:val="28"/>
          <w:szCs w:val="28"/>
        </w:rPr>
        <w:t> представляет структуру социальной сферы как </w:t>
      </w:r>
      <w:r w:rsidRPr="00DE37AC">
        <w:rPr>
          <w:rFonts w:ascii="Times New Roman" w:hAnsi="Times New Roman" w:cs="Times New Roman"/>
          <w:b/>
          <w:bCs/>
          <w:sz w:val="28"/>
          <w:szCs w:val="28"/>
        </w:rPr>
        <w:t>сумму четырех взаимосвязанных частей</w:t>
      </w:r>
      <w:r w:rsidRPr="00DE37AC">
        <w:rPr>
          <w:rFonts w:ascii="Times New Roman" w:hAnsi="Times New Roman" w:cs="Times New Roman"/>
          <w:sz w:val="28"/>
          <w:szCs w:val="28"/>
        </w:rPr>
        <w:t>, выступающих вместе с тем и эмпирическими индика</w:t>
      </w:r>
      <w:r w:rsidRPr="00DE37AC">
        <w:rPr>
          <w:rFonts w:ascii="Times New Roman" w:hAnsi="Times New Roman" w:cs="Times New Roman"/>
          <w:sz w:val="28"/>
          <w:szCs w:val="28"/>
        </w:rPr>
        <w:softHyphen/>
        <w:t>торами при ее предметной идентификации.</w:t>
      </w:r>
    </w:p>
    <w:p w14:paraId="7703A4AA"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b/>
          <w:bCs/>
          <w:sz w:val="28"/>
          <w:szCs w:val="28"/>
        </w:rPr>
        <w:t>Первая</w:t>
      </w:r>
      <w:proofErr w:type="gramStart"/>
      <w:r w:rsidRPr="00DE37AC">
        <w:rPr>
          <w:rFonts w:ascii="Times New Roman" w:hAnsi="Times New Roman" w:cs="Times New Roman"/>
          <w:b/>
          <w:bCs/>
          <w:sz w:val="28"/>
          <w:szCs w:val="28"/>
        </w:rPr>
        <w:t>-</w:t>
      </w:r>
      <w:r w:rsidRPr="00DE37AC">
        <w:rPr>
          <w:rFonts w:ascii="Times New Roman" w:hAnsi="Times New Roman" w:cs="Times New Roman"/>
          <w:sz w:val="28"/>
          <w:szCs w:val="28"/>
        </w:rPr>
        <w:t> это</w:t>
      </w:r>
      <w:proofErr w:type="gramEnd"/>
      <w:r w:rsidRPr="00DE37AC">
        <w:rPr>
          <w:rFonts w:ascii="Times New Roman" w:hAnsi="Times New Roman" w:cs="Times New Roman"/>
          <w:sz w:val="28"/>
          <w:szCs w:val="28"/>
        </w:rPr>
        <w:t> </w:t>
      </w:r>
      <w:r w:rsidRPr="00DE37AC">
        <w:rPr>
          <w:rFonts w:ascii="Times New Roman" w:hAnsi="Times New Roman" w:cs="Times New Roman"/>
          <w:b/>
          <w:bCs/>
          <w:sz w:val="28"/>
          <w:szCs w:val="28"/>
        </w:rPr>
        <w:t>социальная структура общества</w:t>
      </w:r>
      <w:r w:rsidRPr="00DE37AC">
        <w:rPr>
          <w:rFonts w:ascii="Times New Roman" w:hAnsi="Times New Roman" w:cs="Times New Roman"/>
          <w:sz w:val="28"/>
          <w:szCs w:val="28"/>
        </w:rPr>
        <w:t>, исторически представленной определенными классами и соци</w:t>
      </w:r>
      <w:r w:rsidRPr="00DE37AC">
        <w:rPr>
          <w:rFonts w:ascii="Times New Roman" w:hAnsi="Times New Roman" w:cs="Times New Roman"/>
          <w:sz w:val="28"/>
          <w:szCs w:val="28"/>
        </w:rPr>
        <w:softHyphen/>
        <w:t>альными группами (социально-демографически</w:t>
      </w:r>
      <w:r w:rsidRPr="00DE37AC">
        <w:rPr>
          <w:rFonts w:ascii="Times New Roman" w:hAnsi="Times New Roman" w:cs="Times New Roman"/>
          <w:sz w:val="28"/>
          <w:szCs w:val="28"/>
        </w:rPr>
        <w:softHyphen/>
        <w:t>ми, этническими, территориальными и др.) и отно</w:t>
      </w:r>
      <w:r w:rsidRPr="00DE37AC">
        <w:rPr>
          <w:rFonts w:ascii="Times New Roman" w:hAnsi="Times New Roman" w:cs="Times New Roman"/>
          <w:sz w:val="28"/>
          <w:szCs w:val="28"/>
        </w:rPr>
        <w:softHyphen/>
        <w:t>шениями между ними</w:t>
      </w:r>
      <w:r w:rsidRPr="00DE37AC">
        <w:rPr>
          <w:rFonts w:ascii="Times New Roman" w:hAnsi="Times New Roman" w:cs="Times New Roman"/>
          <w:sz w:val="28"/>
          <w:szCs w:val="28"/>
          <w:vertAlign w:val="superscript"/>
        </w:rPr>
        <w:t>10</w:t>
      </w:r>
      <w:r w:rsidRPr="00DE37AC">
        <w:rPr>
          <w:rFonts w:ascii="Times New Roman" w:hAnsi="Times New Roman" w:cs="Times New Roman"/>
          <w:sz w:val="28"/>
          <w:szCs w:val="28"/>
        </w:rPr>
        <w:t>.</w:t>
      </w:r>
    </w:p>
    <w:p w14:paraId="61D100FF"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b/>
          <w:bCs/>
          <w:sz w:val="28"/>
          <w:szCs w:val="28"/>
        </w:rPr>
        <w:t>Вторую часть</w:t>
      </w:r>
      <w:r w:rsidRPr="00DE37AC">
        <w:rPr>
          <w:rFonts w:ascii="Times New Roman" w:hAnsi="Times New Roman" w:cs="Times New Roman"/>
          <w:sz w:val="28"/>
          <w:szCs w:val="28"/>
        </w:rPr>
        <w:t> представляет </w:t>
      </w:r>
      <w:r w:rsidRPr="00DE37AC">
        <w:rPr>
          <w:rFonts w:ascii="Times New Roman" w:hAnsi="Times New Roman" w:cs="Times New Roman"/>
          <w:b/>
          <w:bCs/>
          <w:sz w:val="28"/>
          <w:szCs w:val="28"/>
        </w:rPr>
        <w:t>социальной инфраструктура</w:t>
      </w:r>
      <w:r w:rsidRPr="00DE37AC">
        <w:rPr>
          <w:rFonts w:ascii="Times New Roman" w:hAnsi="Times New Roman" w:cs="Times New Roman"/>
          <w:sz w:val="28"/>
          <w:szCs w:val="28"/>
        </w:rPr>
        <w:t>.</w:t>
      </w:r>
    </w:p>
    <w:p w14:paraId="2A201E90"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 xml:space="preserve">Социальная инфраструктура </w:t>
      </w:r>
      <w:proofErr w:type="gramStart"/>
      <w:r w:rsidRPr="00DE37AC">
        <w:rPr>
          <w:rFonts w:ascii="Times New Roman" w:hAnsi="Times New Roman" w:cs="Times New Roman"/>
          <w:sz w:val="28"/>
          <w:szCs w:val="28"/>
        </w:rPr>
        <w:t>- это</w:t>
      </w:r>
      <w:proofErr w:type="gramEnd"/>
      <w:r w:rsidRPr="00DE37AC">
        <w:rPr>
          <w:rFonts w:ascii="Times New Roman" w:hAnsi="Times New Roman" w:cs="Times New Roman"/>
          <w:sz w:val="28"/>
          <w:szCs w:val="28"/>
        </w:rPr>
        <w:t> </w:t>
      </w:r>
      <w:r w:rsidRPr="00DE37AC">
        <w:rPr>
          <w:rFonts w:ascii="Times New Roman" w:hAnsi="Times New Roman" w:cs="Times New Roman"/>
          <w:i/>
          <w:iCs/>
          <w:sz w:val="28"/>
          <w:szCs w:val="28"/>
        </w:rPr>
        <w:t>устойчивая совокупность материально-вещест</w:t>
      </w:r>
      <w:r w:rsidRPr="00DE37AC">
        <w:rPr>
          <w:rFonts w:ascii="Times New Roman" w:hAnsi="Times New Roman" w:cs="Times New Roman"/>
          <w:i/>
          <w:iCs/>
          <w:sz w:val="28"/>
          <w:szCs w:val="28"/>
        </w:rPr>
        <w:softHyphen/>
        <w:t>венных элементов, создающих условия для удовлетво</w:t>
      </w:r>
      <w:r w:rsidRPr="00DE37AC">
        <w:rPr>
          <w:rFonts w:ascii="Times New Roman" w:hAnsi="Times New Roman" w:cs="Times New Roman"/>
          <w:i/>
          <w:iCs/>
          <w:sz w:val="28"/>
          <w:szCs w:val="28"/>
        </w:rPr>
        <w:softHyphen/>
        <w:t>рения всего комплекса потребностей в целях воспроизводст</w:t>
      </w:r>
      <w:r w:rsidRPr="00DE37AC">
        <w:rPr>
          <w:rFonts w:ascii="Times New Roman" w:hAnsi="Times New Roman" w:cs="Times New Roman"/>
          <w:i/>
          <w:iCs/>
          <w:sz w:val="28"/>
          <w:szCs w:val="28"/>
        </w:rPr>
        <w:softHyphen/>
        <w:t>ва человека и общества.</w:t>
      </w:r>
    </w:p>
    <w:p w14:paraId="2D4151AE"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Социальная инфраструктура является причиной взаимодействия материально-ве</w:t>
      </w:r>
      <w:r w:rsidRPr="00DE37AC">
        <w:rPr>
          <w:rFonts w:ascii="Times New Roman" w:hAnsi="Times New Roman" w:cs="Times New Roman"/>
          <w:sz w:val="28"/>
          <w:szCs w:val="28"/>
        </w:rPr>
        <w:softHyphen/>
        <w:t>щественной среды и социальных субъектов и обеспе</w:t>
      </w:r>
      <w:r w:rsidRPr="00DE37AC">
        <w:rPr>
          <w:rFonts w:ascii="Times New Roman" w:hAnsi="Times New Roman" w:cs="Times New Roman"/>
          <w:sz w:val="28"/>
          <w:szCs w:val="28"/>
        </w:rPr>
        <w:softHyphen/>
        <w:t>чивает условия для рациональной организации их жизни и деятельности. По своей внутренней организа</w:t>
      </w:r>
      <w:r w:rsidRPr="00DE37AC">
        <w:rPr>
          <w:rFonts w:ascii="Times New Roman" w:hAnsi="Times New Roman" w:cs="Times New Roman"/>
          <w:sz w:val="28"/>
          <w:szCs w:val="28"/>
        </w:rPr>
        <w:softHyphen/>
        <w:t>ции инфраструктура социальной сферы представляет собой систему учреждений, предприятий и органов управления, обеспечивающих эффективность функ</w:t>
      </w:r>
      <w:r w:rsidRPr="00DE37AC">
        <w:rPr>
          <w:rFonts w:ascii="Times New Roman" w:hAnsi="Times New Roman" w:cs="Times New Roman"/>
          <w:sz w:val="28"/>
          <w:szCs w:val="28"/>
        </w:rPr>
        <w:softHyphen/>
        <w:t>ционирования всех институтов социальной сферы. При этом многообразные потребности индивидов, се</w:t>
      </w:r>
      <w:r w:rsidRPr="00DE37AC">
        <w:rPr>
          <w:rFonts w:ascii="Times New Roman" w:hAnsi="Times New Roman" w:cs="Times New Roman"/>
          <w:sz w:val="28"/>
          <w:szCs w:val="28"/>
        </w:rPr>
        <w:softHyphen/>
        <w:t>мей и общества в целом удовлетворяются широким и многообразным набором товаров и услуг.</w:t>
      </w:r>
    </w:p>
    <w:p w14:paraId="3DE7521C"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Социальная инфраструктура дифференцируется по видам и направлениям деятельности социальных субъ</w:t>
      </w:r>
      <w:r w:rsidRPr="00DE37AC">
        <w:rPr>
          <w:rFonts w:ascii="Times New Roman" w:hAnsi="Times New Roman" w:cs="Times New Roman"/>
          <w:sz w:val="28"/>
          <w:szCs w:val="28"/>
        </w:rPr>
        <w:softHyphen/>
        <w:t>ектов (например, трудовая, культурная, досуговая и т. п.) и по зве</w:t>
      </w:r>
      <w:r w:rsidRPr="00DE37AC">
        <w:rPr>
          <w:rFonts w:ascii="Times New Roman" w:hAnsi="Times New Roman" w:cs="Times New Roman"/>
          <w:sz w:val="28"/>
          <w:szCs w:val="28"/>
        </w:rPr>
        <w:softHyphen/>
        <w:t xml:space="preserve">ньям в каждом из видов (например, дошкольная, внешкольного образования и т. д.). Она может рассматриваться как на уровне общества, отрасли, так и региона, предприятия. Отдельные элементы социальной инфраструктуры не взаимозаменяемы. Только при целостном подходе, обеспечивающем рациональную жизнедеятельность </w:t>
      </w:r>
      <w:r w:rsidRPr="00DE37AC">
        <w:rPr>
          <w:rFonts w:ascii="Times New Roman" w:hAnsi="Times New Roman" w:cs="Times New Roman"/>
          <w:sz w:val="28"/>
          <w:szCs w:val="28"/>
        </w:rPr>
        <w:lastRenderedPageBreak/>
        <w:t>людей, можно говорить об эффективности воспроиз</w:t>
      </w:r>
      <w:r w:rsidRPr="00DE37AC">
        <w:rPr>
          <w:rFonts w:ascii="Times New Roman" w:hAnsi="Times New Roman" w:cs="Times New Roman"/>
          <w:sz w:val="28"/>
          <w:szCs w:val="28"/>
        </w:rPr>
        <w:softHyphen/>
        <w:t>водства населения.</w:t>
      </w:r>
    </w:p>
    <w:p w14:paraId="6E45C41A"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i/>
          <w:iCs/>
          <w:sz w:val="28"/>
          <w:szCs w:val="28"/>
        </w:rPr>
        <w:t>Социальная инфраструктура может характеризо</w:t>
      </w:r>
      <w:r w:rsidRPr="00DE37AC">
        <w:rPr>
          <w:rFonts w:ascii="Times New Roman" w:hAnsi="Times New Roman" w:cs="Times New Roman"/>
          <w:i/>
          <w:iCs/>
          <w:sz w:val="28"/>
          <w:szCs w:val="28"/>
        </w:rPr>
        <w:softHyphen/>
        <w:t>ваться числом учреждений</w:t>
      </w:r>
      <w:r w:rsidRPr="00DE37AC">
        <w:rPr>
          <w:rFonts w:ascii="Times New Roman" w:hAnsi="Times New Roman" w:cs="Times New Roman"/>
          <w:sz w:val="28"/>
          <w:szCs w:val="28"/>
        </w:rPr>
        <w:t>, организаций, обеспечива</w:t>
      </w:r>
      <w:r w:rsidRPr="00DE37AC">
        <w:rPr>
          <w:rFonts w:ascii="Times New Roman" w:hAnsi="Times New Roman" w:cs="Times New Roman"/>
          <w:sz w:val="28"/>
          <w:szCs w:val="28"/>
        </w:rPr>
        <w:softHyphen/>
        <w:t>ющих процессы образования, медицинского, бытово</w:t>
      </w:r>
      <w:r w:rsidRPr="00DE37AC">
        <w:rPr>
          <w:rFonts w:ascii="Times New Roman" w:hAnsi="Times New Roman" w:cs="Times New Roman"/>
          <w:sz w:val="28"/>
          <w:szCs w:val="28"/>
        </w:rPr>
        <w:softHyphen/>
        <w:t>го и транспортного обслуживания, а также числом мест в них, объемом услуг. В анализе функционирова</w:t>
      </w:r>
      <w:r w:rsidRPr="00DE37AC">
        <w:rPr>
          <w:rFonts w:ascii="Times New Roman" w:hAnsi="Times New Roman" w:cs="Times New Roman"/>
          <w:sz w:val="28"/>
          <w:szCs w:val="28"/>
        </w:rPr>
        <w:softHyphen/>
        <w:t>ния социальной инфраструктуры важны субъектив</w:t>
      </w:r>
      <w:r w:rsidRPr="00DE37AC">
        <w:rPr>
          <w:rFonts w:ascii="Times New Roman" w:hAnsi="Times New Roman" w:cs="Times New Roman"/>
          <w:sz w:val="28"/>
          <w:szCs w:val="28"/>
        </w:rPr>
        <w:softHyphen/>
        <w:t>ные оценки людей достаточности реально существую</w:t>
      </w:r>
      <w:r w:rsidRPr="00DE37AC">
        <w:rPr>
          <w:rFonts w:ascii="Times New Roman" w:hAnsi="Times New Roman" w:cs="Times New Roman"/>
          <w:sz w:val="28"/>
          <w:szCs w:val="28"/>
        </w:rPr>
        <w:softHyphen/>
        <w:t>щей социальной инфраструктуры в конкретном реги</w:t>
      </w:r>
      <w:r w:rsidRPr="00DE37AC">
        <w:rPr>
          <w:rFonts w:ascii="Times New Roman" w:hAnsi="Times New Roman" w:cs="Times New Roman"/>
          <w:sz w:val="28"/>
          <w:szCs w:val="28"/>
        </w:rPr>
        <w:softHyphen/>
        <w:t>оне или на конкретном предприятии.</w:t>
      </w:r>
    </w:p>
    <w:p w14:paraId="058101AD"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b/>
          <w:bCs/>
          <w:sz w:val="28"/>
          <w:szCs w:val="28"/>
        </w:rPr>
        <w:t>Третью часть</w:t>
      </w:r>
      <w:r w:rsidRPr="00DE37AC">
        <w:rPr>
          <w:rFonts w:ascii="Times New Roman" w:hAnsi="Times New Roman" w:cs="Times New Roman"/>
          <w:sz w:val="28"/>
          <w:szCs w:val="28"/>
        </w:rPr>
        <w:t> формируют </w:t>
      </w:r>
      <w:r w:rsidRPr="00DE37AC">
        <w:rPr>
          <w:rFonts w:ascii="Times New Roman" w:hAnsi="Times New Roman" w:cs="Times New Roman"/>
          <w:b/>
          <w:bCs/>
          <w:sz w:val="28"/>
          <w:szCs w:val="28"/>
        </w:rPr>
        <w:t>социальные интересы, потребности</w:t>
      </w:r>
      <w:r w:rsidRPr="00DE37AC">
        <w:rPr>
          <w:rFonts w:ascii="Times New Roman" w:hAnsi="Times New Roman" w:cs="Times New Roman"/>
          <w:sz w:val="28"/>
          <w:szCs w:val="28"/>
        </w:rPr>
        <w:t>, ожидания и стимулы, т. е. все то, что обеспечивает связь индивида (групп) с социумом, включенность лич</w:t>
      </w:r>
      <w:r w:rsidRPr="00DE37AC">
        <w:rPr>
          <w:rFonts w:ascii="Times New Roman" w:hAnsi="Times New Roman" w:cs="Times New Roman"/>
          <w:sz w:val="28"/>
          <w:szCs w:val="28"/>
        </w:rPr>
        <w:softHyphen/>
        <w:t>ности в общественный процесс.</w:t>
      </w:r>
    </w:p>
    <w:p w14:paraId="4129F070"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поня</w:t>
      </w:r>
      <w:r w:rsidRPr="00DE37AC">
        <w:rPr>
          <w:rFonts w:ascii="Times New Roman" w:hAnsi="Times New Roman" w:cs="Times New Roman"/>
          <w:sz w:val="28"/>
          <w:szCs w:val="28"/>
        </w:rPr>
        <w:softHyphen/>
        <w:t>тие «</w:t>
      </w:r>
      <w:r w:rsidRPr="00DE37AC">
        <w:rPr>
          <w:rFonts w:ascii="Times New Roman" w:hAnsi="Times New Roman" w:cs="Times New Roman"/>
          <w:b/>
          <w:bCs/>
          <w:sz w:val="28"/>
          <w:szCs w:val="28"/>
        </w:rPr>
        <w:t>потребность индивида, группы</w:t>
      </w:r>
      <w:r w:rsidRPr="00DE37AC">
        <w:rPr>
          <w:rFonts w:ascii="Times New Roman" w:hAnsi="Times New Roman" w:cs="Times New Roman"/>
          <w:sz w:val="28"/>
          <w:szCs w:val="28"/>
        </w:rPr>
        <w:t>» — то наиболее простое, элементарное образование, которое сохраня</w:t>
      </w:r>
      <w:r w:rsidRPr="00DE37AC">
        <w:rPr>
          <w:rFonts w:ascii="Times New Roman" w:hAnsi="Times New Roman" w:cs="Times New Roman"/>
          <w:sz w:val="28"/>
          <w:szCs w:val="28"/>
        </w:rPr>
        <w:softHyphen/>
        <w:t>ет свою подчиненность общему закону социальной сферы, ее главной функции</w:t>
      </w:r>
      <w:r w:rsidRPr="00DE37AC">
        <w:rPr>
          <w:rFonts w:ascii="Times New Roman" w:hAnsi="Times New Roman" w:cs="Times New Roman"/>
          <w:sz w:val="28"/>
          <w:szCs w:val="28"/>
          <w:vertAlign w:val="superscript"/>
        </w:rPr>
        <w:t>11</w:t>
      </w:r>
      <w:r w:rsidRPr="00DE37AC">
        <w:rPr>
          <w:rFonts w:ascii="Times New Roman" w:hAnsi="Times New Roman" w:cs="Times New Roman"/>
          <w:sz w:val="28"/>
          <w:szCs w:val="28"/>
        </w:rPr>
        <w:t>. Первичность данного эле</w:t>
      </w:r>
      <w:r w:rsidRPr="00DE37AC">
        <w:rPr>
          <w:rFonts w:ascii="Times New Roman" w:hAnsi="Times New Roman" w:cs="Times New Roman"/>
          <w:sz w:val="28"/>
          <w:szCs w:val="28"/>
        </w:rPr>
        <w:softHyphen/>
        <w:t>мента обусловлена тем, что ему присуще характерное для социальной сферы основное </w:t>
      </w:r>
      <w:r w:rsidRPr="00DE37AC">
        <w:rPr>
          <w:rFonts w:ascii="Times New Roman" w:hAnsi="Times New Roman" w:cs="Times New Roman"/>
          <w:sz w:val="28"/>
          <w:szCs w:val="28"/>
          <w:u w:val="single"/>
        </w:rPr>
        <w:t>противоречие между растущими потребностями субъектов и возможностя</w:t>
      </w:r>
      <w:r w:rsidRPr="00DE37AC">
        <w:rPr>
          <w:rFonts w:ascii="Times New Roman" w:hAnsi="Times New Roman" w:cs="Times New Roman"/>
          <w:sz w:val="28"/>
          <w:szCs w:val="28"/>
          <w:u w:val="single"/>
        </w:rPr>
        <w:softHyphen/>
        <w:t>ми </w:t>
      </w:r>
      <w:r w:rsidRPr="00DE37AC">
        <w:rPr>
          <w:rFonts w:ascii="Times New Roman" w:hAnsi="Times New Roman" w:cs="Times New Roman"/>
          <w:sz w:val="28"/>
          <w:szCs w:val="28"/>
        </w:rPr>
        <w:t>их удовлетворения. Именно потребность и есть концентрация присущих социальной сфере противоречий, которые обусловливают ее специфику. Потребность служит источником самодвижения, саморазвития системы.</w:t>
      </w:r>
    </w:p>
    <w:p w14:paraId="00F9C113"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Материальные и духовные потребности личности, группы формируются под воздействием экономичес</w:t>
      </w:r>
      <w:r w:rsidRPr="00DE37AC">
        <w:rPr>
          <w:rFonts w:ascii="Times New Roman" w:hAnsi="Times New Roman" w:cs="Times New Roman"/>
          <w:sz w:val="28"/>
          <w:szCs w:val="28"/>
        </w:rPr>
        <w:softHyphen/>
        <w:t>ких условий, социокультурных факторов и характери</w:t>
      </w:r>
      <w:r w:rsidRPr="00DE37AC">
        <w:rPr>
          <w:rFonts w:ascii="Times New Roman" w:hAnsi="Times New Roman" w:cs="Times New Roman"/>
          <w:sz w:val="28"/>
          <w:szCs w:val="28"/>
        </w:rPr>
        <w:softHyphen/>
        <w:t>зуются, с одной стороны, их минимально приемлемым и гарантированным обществом уровнем, с другой — уровнем возможностей и притязаний самих социаль</w:t>
      </w:r>
      <w:r w:rsidRPr="00DE37AC">
        <w:rPr>
          <w:rFonts w:ascii="Times New Roman" w:hAnsi="Times New Roman" w:cs="Times New Roman"/>
          <w:sz w:val="28"/>
          <w:szCs w:val="28"/>
        </w:rPr>
        <w:softHyphen/>
        <w:t>ных субъектов.</w:t>
      </w:r>
    </w:p>
    <w:p w14:paraId="087094DA"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Важной детерминантой социальной деятельности личности, группы являются </w:t>
      </w:r>
      <w:r w:rsidRPr="00DE37AC">
        <w:rPr>
          <w:rFonts w:ascii="Times New Roman" w:hAnsi="Times New Roman" w:cs="Times New Roman"/>
          <w:b/>
          <w:bCs/>
          <w:sz w:val="28"/>
          <w:szCs w:val="28"/>
          <w:u w:val="single"/>
        </w:rPr>
        <w:t>ценностные ориентации</w:t>
      </w:r>
      <w:r w:rsidRPr="00DE37AC">
        <w:rPr>
          <w:rFonts w:ascii="Times New Roman" w:hAnsi="Times New Roman" w:cs="Times New Roman"/>
          <w:sz w:val="28"/>
          <w:szCs w:val="28"/>
        </w:rPr>
        <w:t>. Они воплощаются в идеалах, интересах, устремлениях людей и определяют поведение субъектов социальной сферы. Ценностные ориентации формируются в ходе социализации, закрепляются всей совокупностью жиз</w:t>
      </w:r>
      <w:r w:rsidRPr="00DE37AC">
        <w:rPr>
          <w:rFonts w:ascii="Times New Roman" w:hAnsi="Times New Roman" w:cs="Times New Roman"/>
          <w:sz w:val="28"/>
          <w:szCs w:val="28"/>
        </w:rPr>
        <w:softHyphen/>
        <w:t>ненного опыта. Именно поэтому они являются одной из стабильных их характеристик. Система ценностных ориентации имеет многоуровневую структуру, кото</w:t>
      </w:r>
      <w:r w:rsidRPr="00DE37AC">
        <w:rPr>
          <w:rFonts w:ascii="Times New Roman" w:hAnsi="Times New Roman" w:cs="Times New Roman"/>
          <w:sz w:val="28"/>
          <w:szCs w:val="28"/>
        </w:rPr>
        <w:softHyphen/>
        <w:t>рая включает в себя рациональный, эмоциональный и поведенческий компоненты. Ее вершину составляют ценности, приближенные к идеалу.</w:t>
      </w:r>
    </w:p>
    <w:p w14:paraId="620B2358"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b/>
          <w:bCs/>
          <w:sz w:val="28"/>
          <w:szCs w:val="28"/>
        </w:rPr>
        <w:t>К четвертой</w:t>
      </w:r>
      <w:r w:rsidRPr="00DE37AC">
        <w:rPr>
          <w:rFonts w:ascii="Times New Roman" w:hAnsi="Times New Roman" w:cs="Times New Roman"/>
          <w:sz w:val="28"/>
          <w:szCs w:val="28"/>
        </w:rPr>
        <w:t> относятся принципы и требования социальной справедливости, условий и гарантий ее осуществления</w:t>
      </w:r>
      <w:r w:rsidRPr="00DE37AC">
        <w:rPr>
          <w:rFonts w:ascii="Times New Roman" w:hAnsi="Times New Roman" w:cs="Times New Roman"/>
          <w:sz w:val="28"/>
          <w:szCs w:val="28"/>
          <w:vertAlign w:val="superscript"/>
        </w:rPr>
        <w:t>12</w:t>
      </w:r>
      <w:r w:rsidRPr="00DE37AC">
        <w:rPr>
          <w:rFonts w:ascii="Times New Roman" w:hAnsi="Times New Roman" w:cs="Times New Roman"/>
          <w:sz w:val="28"/>
          <w:szCs w:val="28"/>
        </w:rPr>
        <w:t>.</w:t>
      </w:r>
    </w:p>
    <w:p w14:paraId="6057DC7E"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Компоненты социальной сферы обладают различ</w:t>
      </w:r>
      <w:r w:rsidRPr="00DE37AC">
        <w:rPr>
          <w:rFonts w:ascii="Times New Roman" w:hAnsi="Times New Roman" w:cs="Times New Roman"/>
          <w:sz w:val="28"/>
          <w:szCs w:val="28"/>
        </w:rPr>
        <w:softHyphen/>
        <w:t>ной степенью сложности, находятся по отношению друг к другу в иерархической зависимости и являются производными от социальной сферы как целостной системы. Их специфика, возникновение и существо</w:t>
      </w:r>
      <w:r w:rsidRPr="00DE37AC">
        <w:rPr>
          <w:rFonts w:ascii="Times New Roman" w:hAnsi="Times New Roman" w:cs="Times New Roman"/>
          <w:sz w:val="28"/>
          <w:szCs w:val="28"/>
        </w:rPr>
        <w:softHyphen/>
        <w:t>вание обусловливаются главной функцией социаль</w:t>
      </w:r>
      <w:r w:rsidRPr="00DE37AC">
        <w:rPr>
          <w:rFonts w:ascii="Times New Roman" w:hAnsi="Times New Roman" w:cs="Times New Roman"/>
          <w:sz w:val="28"/>
          <w:szCs w:val="28"/>
        </w:rPr>
        <w:softHyphen/>
        <w:t>ной сферы — функцией социального воспроизводства людей, как субъектов жизнедеятельности и воссозда</w:t>
      </w:r>
      <w:r w:rsidRPr="00DE37AC">
        <w:rPr>
          <w:rFonts w:ascii="Times New Roman" w:hAnsi="Times New Roman" w:cs="Times New Roman"/>
          <w:sz w:val="28"/>
          <w:szCs w:val="28"/>
        </w:rPr>
        <w:softHyphen/>
        <w:t>ния структур, социальных институтов, ресурсов жиз</w:t>
      </w:r>
      <w:r w:rsidRPr="00DE37AC">
        <w:rPr>
          <w:rFonts w:ascii="Times New Roman" w:hAnsi="Times New Roman" w:cs="Times New Roman"/>
          <w:sz w:val="28"/>
          <w:szCs w:val="28"/>
        </w:rPr>
        <w:softHyphen/>
        <w:t>необеспечения социальных субъектов.</w:t>
      </w:r>
    </w:p>
    <w:p w14:paraId="0DA5382D" w14:textId="372EB100"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b/>
          <w:bCs/>
          <w:sz w:val="28"/>
          <w:szCs w:val="28"/>
        </w:rPr>
      </w:pPr>
      <w:r w:rsidRPr="00DE37AC">
        <w:rPr>
          <w:rFonts w:ascii="Times New Roman" w:hAnsi="Times New Roman" w:cs="Times New Roman"/>
          <w:b/>
          <w:bCs/>
          <w:sz w:val="28"/>
          <w:szCs w:val="28"/>
        </w:rPr>
        <w:t>4. Регулирование социальной сферы</w:t>
      </w:r>
    </w:p>
    <w:p w14:paraId="687FD01D"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p>
    <w:p w14:paraId="7ED4E06D" w14:textId="525DBDCE"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Оптимальная модель социальной сферы связана с обеспечением защиты экономических интересов каждого гражданина, гарантий общественной стабильности и опирается на принципы социальной справедливости и государственной ответственности за социальное воспроизводство человека, других субъектов жизнедеятельности. С наиболее распространенной точки зрения, именно эти положения и составляют основу государственной философии социально ориентированного рыночного хозяйства.</w:t>
      </w:r>
    </w:p>
    <w:p w14:paraId="47B2A9A9"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Оптимальная рыночная модель социальной сферы призвана обеспечить </w:t>
      </w:r>
      <w:r w:rsidRPr="00DE37AC">
        <w:rPr>
          <w:rFonts w:ascii="Times New Roman" w:hAnsi="Times New Roman" w:cs="Times New Roman"/>
          <w:sz w:val="28"/>
          <w:szCs w:val="28"/>
          <w:u w:val="single"/>
        </w:rPr>
        <w:t>условия и средства, соответствующие общественным и индивидуальным представлениям о социальном благополучии каждого человека.</w:t>
      </w:r>
      <w:r w:rsidRPr="00DE37AC">
        <w:rPr>
          <w:rFonts w:ascii="Times New Roman" w:hAnsi="Times New Roman" w:cs="Times New Roman"/>
          <w:sz w:val="28"/>
          <w:szCs w:val="28"/>
        </w:rPr>
        <w:t> Но это предполагает увязку социальных требований с требованиями экономической эффективности, законами функционирования нового строя общества и социально-ориентированной, регулируемой государством многоукладной рыночной экономики.</w:t>
      </w:r>
    </w:p>
    <w:p w14:paraId="2C23A02C"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Зависимость возможностей развития </w:t>
      </w:r>
      <w:r w:rsidRPr="00DE37AC">
        <w:rPr>
          <w:rFonts w:ascii="Times New Roman" w:hAnsi="Times New Roman" w:cs="Times New Roman"/>
          <w:i/>
          <w:iCs/>
          <w:sz w:val="28"/>
          <w:szCs w:val="28"/>
        </w:rPr>
        <w:t>потенциала </w:t>
      </w:r>
      <w:r w:rsidRPr="00DE37AC">
        <w:rPr>
          <w:rFonts w:ascii="Times New Roman" w:hAnsi="Times New Roman" w:cs="Times New Roman"/>
          <w:sz w:val="28"/>
          <w:szCs w:val="28"/>
        </w:rPr>
        <w:t>социальной сферы от </w:t>
      </w:r>
      <w:r w:rsidRPr="00DE37AC">
        <w:rPr>
          <w:rFonts w:ascii="Times New Roman" w:hAnsi="Times New Roman" w:cs="Times New Roman"/>
          <w:i/>
          <w:iCs/>
          <w:sz w:val="28"/>
          <w:szCs w:val="28"/>
        </w:rPr>
        <w:t>состояния экономики </w:t>
      </w:r>
      <w:r w:rsidRPr="00DE37AC">
        <w:rPr>
          <w:rFonts w:ascii="Times New Roman" w:hAnsi="Times New Roman" w:cs="Times New Roman"/>
          <w:sz w:val="28"/>
          <w:szCs w:val="28"/>
        </w:rPr>
        <w:t>очень велика, она влияет на масштабы социально-политических мер и на принципиальный выбор вариантов социально-политических решений.</w:t>
      </w:r>
    </w:p>
    <w:p w14:paraId="6DC48169" w14:textId="110EC7D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В социальной сфере действуют </w:t>
      </w:r>
      <w:r w:rsidRPr="00DE37AC">
        <w:rPr>
          <w:rFonts w:ascii="Times New Roman" w:hAnsi="Times New Roman" w:cs="Times New Roman"/>
          <w:b/>
          <w:bCs/>
          <w:sz w:val="28"/>
          <w:szCs w:val="28"/>
        </w:rPr>
        <w:t>два типа механизмов регулятивных воздействий</w:t>
      </w:r>
      <w:r w:rsidRPr="00DE37AC">
        <w:rPr>
          <w:rFonts w:ascii="Times New Roman" w:hAnsi="Times New Roman" w:cs="Times New Roman"/>
          <w:sz w:val="28"/>
          <w:szCs w:val="28"/>
        </w:rPr>
        <w:t> — </w:t>
      </w:r>
      <w:r w:rsidRPr="00DE37AC">
        <w:rPr>
          <w:rFonts w:ascii="Times New Roman" w:hAnsi="Times New Roman" w:cs="Times New Roman"/>
          <w:i/>
          <w:iCs/>
          <w:sz w:val="28"/>
          <w:szCs w:val="28"/>
        </w:rPr>
        <w:t>спонтанный и сознательный</w:t>
      </w:r>
      <w:r w:rsidRPr="00DE37AC">
        <w:rPr>
          <w:rFonts w:ascii="Times New Roman" w:hAnsi="Times New Roman" w:cs="Times New Roman"/>
          <w:sz w:val="28"/>
          <w:szCs w:val="28"/>
        </w:rPr>
        <w:t>.</w:t>
      </w:r>
    </w:p>
    <w:p w14:paraId="26A599A6"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Причем, на какой бы стадии развития ни находилось общество, оно не в состоянии абсолютно освободиться от стихийной силы случая, но соотноше</w:t>
      </w:r>
      <w:r w:rsidRPr="00DE37AC">
        <w:rPr>
          <w:rFonts w:ascii="Times New Roman" w:hAnsi="Times New Roman" w:cs="Times New Roman"/>
          <w:sz w:val="28"/>
          <w:szCs w:val="28"/>
        </w:rPr>
        <w:softHyphen/>
        <w:t>ние сознательного и стихийного в управлении бывает различным.</w:t>
      </w:r>
    </w:p>
    <w:p w14:paraId="3A043C90"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b/>
          <w:bCs/>
          <w:i/>
          <w:iCs/>
          <w:sz w:val="28"/>
          <w:szCs w:val="28"/>
        </w:rPr>
        <w:t>Спонтанный</w:t>
      </w:r>
      <w:r w:rsidRPr="00DE37AC">
        <w:rPr>
          <w:rFonts w:ascii="Times New Roman" w:hAnsi="Times New Roman" w:cs="Times New Roman"/>
          <w:sz w:val="28"/>
          <w:szCs w:val="28"/>
        </w:rPr>
        <w:t> механизм управления социальной сферой проявляется в </w:t>
      </w:r>
      <w:r w:rsidRPr="00DE37AC">
        <w:rPr>
          <w:rFonts w:ascii="Times New Roman" w:hAnsi="Times New Roman" w:cs="Times New Roman"/>
          <w:sz w:val="28"/>
          <w:szCs w:val="28"/>
          <w:u w:val="single"/>
        </w:rPr>
        <w:t>неупорядоченном воздействии сложной и противоречивой совокупности факторов,</w:t>
      </w:r>
      <w:r w:rsidRPr="00DE37AC">
        <w:rPr>
          <w:rFonts w:ascii="Times New Roman" w:hAnsi="Times New Roman" w:cs="Times New Roman"/>
          <w:sz w:val="28"/>
          <w:szCs w:val="28"/>
        </w:rPr>
        <w:t> условий, влияющих на процессы воспроизводства населения, их переплетения, столкновения. Эти воздействия проби</w:t>
      </w:r>
      <w:r w:rsidRPr="00DE37AC">
        <w:rPr>
          <w:rFonts w:ascii="Times New Roman" w:hAnsi="Times New Roman" w:cs="Times New Roman"/>
          <w:sz w:val="28"/>
          <w:szCs w:val="28"/>
        </w:rPr>
        <w:softHyphen/>
        <w:t>вают себе дорогу как общая тенденция, имеющая ве</w:t>
      </w:r>
      <w:r w:rsidRPr="00DE37AC">
        <w:rPr>
          <w:rFonts w:ascii="Times New Roman" w:hAnsi="Times New Roman" w:cs="Times New Roman"/>
          <w:sz w:val="28"/>
          <w:szCs w:val="28"/>
        </w:rPr>
        <w:softHyphen/>
        <w:t>роятностный, стохастический, характер (например, демографические процессы рождаемости, смертнос</w:t>
      </w:r>
      <w:r w:rsidRPr="00DE37AC">
        <w:rPr>
          <w:rFonts w:ascii="Times New Roman" w:hAnsi="Times New Roman" w:cs="Times New Roman"/>
          <w:sz w:val="28"/>
          <w:szCs w:val="28"/>
        </w:rPr>
        <w:softHyphen/>
        <w:t>ти, брачности и т. д.).</w:t>
      </w:r>
    </w:p>
    <w:p w14:paraId="4F94302F"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b/>
          <w:bCs/>
          <w:i/>
          <w:iCs/>
          <w:sz w:val="28"/>
          <w:szCs w:val="28"/>
        </w:rPr>
        <w:t>Сознательные факторы</w:t>
      </w:r>
      <w:r w:rsidRPr="00DE37AC">
        <w:rPr>
          <w:rFonts w:ascii="Times New Roman" w:hAnsi="Times New Roman" w:cs="Times New Roman"/>
          <w:sz w:val="28"/>
          <w:szCs w:val="28"/>
        </w:rPr>
        <w:t> управления связаны с </w:t>
      </w:r>
      <w:r w:rsidRPr="00DE37AC">
        <w:rPr>
          <w:rFonts w:ascii="Times New Roman" w:hAnsi="Times New Roman" w:cs="Times New Roman"/>
          <w:sz w:val="28"/>
          <w:szCs w:val="28"/>
          <w:u w:val="single"/>
        </w:rPr>
        <w:t>це</w:t>
      </w:r>
      <w:r w:rsidRPr="00DE37AC">
        <w:rPr>
          <w:rFonts w:ascii="Times New Roman" w:hAnsi="Times New Roman" w:cs="Times New Roman"/>
          <w:sz w:val="28"/>
          <w:szCs w:val="28"/>
          <w:u w:val="single"/>
        </w:rPr>
        <w:softHyphen/>
        <w:t>ленаправленной социальной деятельностью людей,</w:t>
      </w:r>
      <w:r w:rsidRPr="00DE37AC">
        <w:rPr>
          <w:rFonts w:ascii="Times New Roman" w:hAnsi="Times New Roman" w:cs="Times New Roman"/>
          <w:sz w:val="28"/>
          <w:szCs w:val="28"/>
        </w:rPr>
        <w:t> ко</w:t>
      </w:r>
      <w:r w:rsidRPr="00DE37AC">
        <w:rPr>
          <w:rFonts w:ascii="Times New Roman" w:hAnsi="Times New Roman" w:cs="Times New Roman"/>
          <w:sz w:val="28"/>
          <w:szCs w:val="28"/>
        </w:rPr>
        <w:softHyphen/>
        <w:t>торая осуществляется через специфические общест</w:t>
      </w:r>
      <w:r w:rsidRPr="00DE37AC">
        <w:rPr>
          <w:rFonts w:ascii="Times New Roman" w:hAnsi="Times New Roman" w:cs="Times New Roman"/>
          <w:sz w:val="28"/>
          <w:szCs w:val="28"/>
        </w:rPr>
        <w:softHyphen/>
        <w:t>венные институты (субъекты управления) — систему органов и организаций, обеспечивающих сознательное воздействие на социальную сферу с целью достижения определенных результатов. На федеральном уровне это министерства социального профиля (здравоохра</w:t>
      </w:r>
      <w:r w:rsidRPr="00DE37AC">
        <w:rPr>
          <w:rFonts w:ascii="Times New Roman" w:hAnsi="Times New Roman" w:cs="Times New Roman"/>
          <w:sz w:val="28"/>
          <w:szCs w:val="28"/>
        </w:rPr>
        <w:softHyphen/>
        <w:t>нения, образования, социальной защиты, труда и др.), на региональном уровне — соответствующие органы управления, на местном — городские и районные ко</w:t>
      </w:r>
      <w:r w:rsidRPr="00DE37AC">
        <w:rPr>
          <w:rFonts w:ascii="Times New Roman" w:hAnsi="Times New Roman" w:cs="Times New Roman"/>
          <w:sz w:val="28"/>
          <w:szCs w:val="28"/>
        </w:rPr>
        <w:softHyphen/>
        <w:t>митеты, отделы, департаменты, различные учреждения и службы социальной помощи на местах.</w:t>
      </w:r>
    </w:p>
    <w:p w14:paraId="03096D0B"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На социальные процессы в обществе, и в социальной сфере в том числе, на всех уровнях оказывают свое влияние также общественные объединения и религиозные организации.</w:t>
      </w:r>
    </w:p>
    <w:p w14:paraId="1BA8FD0A"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Степень эмансипации каждого конкретного общест</w:t>
      </w:r>
      <w:r w:rsidRPr="00DE37AC">
        <w:rPr>
          <w:rFonts w:ascii="Times New Roman" w:hAnsi="Times New Roman" w:cs="Times New Roman"/>
          <w:sz w:val="28"/>
          <w:szCs w:val="28"/>
        </w:rPr>
        <w:softHyphen/>
        <w:t xml:space="preserve">ва от стихийного </w:t>
      </w:r>
      <w:r w:rsidRPr="00DE37AC">
        <w:rPr>
          <w:rFonts w:ascii="Times New Roman" w:hAnsi="Times New Roman" w:cs="Times New Roman"/>
          <w:sz w:val="28"/>
          <w:szCs w:val="28"/>
        </w:rPr>
        <w:lastRenderedPageBreak/>
        <w:t>воздействия случая, равно как и сила, эффективность его противодействия стихийным факто</w:t>
      </w:r>
      <w:r w:rsidRPr="00DE37AC">
        <w:rPr>
          <w:rFonts w:ascii="Times New Roman" w:hAnsi="Times New Roman" w:cs="Times New Roman"/>
          <w:sz w:val="28"/>
          <w:szCs w:val="28"/>
        </w:rPr>
        <w:softHyphen/>
        <w:t>рам, носят конкретно-исторический характер. Границы целенаправленного воздействия на социальную среду, его содержание, цели и принципы зависят от сущности обще</w:t>
      </w:r>
      <w:r w:rsidRPr="00DE37AC">
        <w:rPr>
          <w:rFonts w:ascii="Times New Roman" w:hAnsi="Times New Roman" w:cs="Times New Roman"/>
          <w:sz w:val="28"/>
          <w:szCs w:val="28"/>
        </w:rPr>
        <w:softHyphen/>
        <w:t>ства, господствующих в нем экономических отношений, политических институтов. Сознательное управление осу</w:t>
      </w:r>
      <w:r w:rsidRPr="00DE37AC">
        <w:rPr>
          <w:rFonts w:ascii="Times New Roman" w:hAnsi="Times New Roman" w:cs="Times New Roman"/>
          <w:sz w:val="28"/>
          <w:szCs w:val="28"/>
        </w:rPr>
        <w:softHyphen/>
        <w:t>ществляется в интересах класса или социальной группы, господствующих экономически.</w:t>
      </w:r>
    </w:p>
    <w:p w14:paraId="3D002B66" w14:textId="77777777" w:rsidR="00DE37AC" w:rsidRPr="00DE37AC" w:rsidRDefault="00DE37AC" w:rsidP="00DE37AC">
      <w:pPr>
        <w:pStyle w:val="a3"/>
        <w:widowControl w:val="0"/>
        <w:spacing w:after="0" w:line="240" w:lineRule="auto"/>
        <w:ind w:left="0" w:firstLine="709"/>
        <w:contextualSpacing w:val="0"/>
        <w:jc w:val="both"/>
        <w:rPr>
          <w:rFonts w:ascii="Times New Roman" w:hAnsi="Times New Roman" w:cs="Times New Roman"/>
          <w:sz w:val="28"/>
          <w:szCs w:val="28"/>
        </w:rPr>
      </w:pPr>
      <w:r w:rsidRPr="00DE37AC">
        <w:rPr>
          <w:rFonts w:ascii="Times New Roman" w:hAnsi="Times New Roman" w:cs="Times New Roman"/>
          <w:sz w:val="28"/>
          <w:szCs w:val="28"/>
        </w:rPr>
        <w:t>Социальная сфера </w:t>
      </w:r>
      <w:r w:rsidRPr="00DE37AC">
        <w:rPr>
          <w:rFonts w:ascii="Times New Roman" w:hAnsi="Times New Roman" w:cs="Times New Roman"/>
          <w:i/>
          <w:iCs/>
          <w:sz w:val="28"/>
          <w:szCs w:val="28"/>
        </w:rPr>
        <w:t>заключает в себе сложную схему переплетений причинных связей,</w:t>
      </w:r>
      <w:r w:rsidRPr="00DE37AC">
        <w:rPr>
          <w:rFonts w:ascii="Times New Roman" w:hAnsi="Times New Roman" w:cs="Times New Roman"/>
          <w:sz w:val="28"/>
          <w:szCs w:val="28"/>
        </w:rPr>
        <w:t> взаимодейст</w:t>
      </w:r>
      <w:r w:rsidRPr="00DE37AC">
        <w:rPr>
          <w:rFonts w:ascii="Times New Roman" w:hAnsi="Times New Roman" w:cs="Times New Roman"/>
          <w:sz w:val="28"/>
          <w:szCs w:val="28"/>
        </w:rPr>
        <w:softHyphen/>
        <w:t xml:space="preserve">вий. Например, такой компонент, как социальная инфраструктура, </w:t>
      </w:r>
      <w:proofErr w:type="spellStart"/>
      <w:r w:rsidRPr="00DE37AC">
        <w:rPr>
          <w:rFonts w:ascii="Times New Roman" w:hAnsi="Times New Roman" w:cs="Times New Roman"/>
          <w:sz w:val="28"/>
          <w:szCs w:val="28"/>
        </w:rPr>
        <w:t>причинно</w:t>
      </w:r>
      <w:proofErr w:type="spellEnd"/>
      <w:r w:rsidRPr="00DE37AC">
        <w:rPr>
          <w:rFonts w:ascii="Times New Roman" w:hAnsi="Times New Roman" w:cs="Times New Roman"/>
          <w:sz w:val="28"/>
          <w:szCs w:val="28"/>
        </w:rPr>
        <w:t xml:space="preserve"> связан с другими компонен</w:t>
      </w:r>
      <w:r w:rsidRPr="00DE37AC">
        <w:rPr>
          <w:rFonts w:ascii="Times New Roman" w:hAnsi="Times New Roman" w:cs="Times New Roman"/>
          <w:sz w:val="28"/>
          <w:szCs w:val="28"/>
        </w:rPr>
        <w:softHyphen/>
        <w:t>тами социальной сферы и более или менее прямо «от</w:t>
      </w:r>
      <w:r w:rsidRPr="00DE37AC">
        <w:rPr>
          <w:rFonts w:ascii="Times New Roman" w:hAnsi="Times New Roman" w:cs="Times New Roman"/>
          <w:sz w:val="28"/>
          <w:szCs w:val="28"/>
        </w:rPr>
        <w:softHyphen/>
        <w:t>вечает» за те или иные характеристики системы в це</w:t>
      </w:r>
      <w:r w:rsidRPr="00DE37AC">
        <w:rPr>
          <w:rFonts w:ascii="Times New Roman" w:hAnsi="Times New Roman" w:cs="Times New Roman"/>
          <w:sz w:val="28"/>
          <w:szCs w:val="28"/>
        </w:rPr>
        <w:softHyphen/>
        <w:t>лом. Его функции обусловлены конкретными особен</w:t>
      </w:r>
      <w:r w:rsidRPr="00DE37AC">
        <w:rPr>
          <w:rFonts w:ascii="Times New Roman" w:hAnsi="Times New Roman" w:cs="Times New Roman"/>
          <w:sz w:val="28"/>
          <w:szCs w:val="28"/>
        </w:rPr>
        <w:softHyphen/>
        <w:t>ностями структуры населения, его психологическими и национально-этническими традициями, ценностны</w:t>
      </w:r>
      <w:r w:rsidRPr="00DE37AC">
        <w:rPr>
          <w:rFonts w:ascii="Times New Roman" w:hAnsi="Times New Roman" w:cs="Times New Roman"/>
          <w:sz w:val="28"/>
          <w:szCs w:val="28"/>
        </w:rPr>
        <w:softHyphen/>
        <w:t>ми ориентациями и установками. Компоненты соци</w:t>
      </w:r>
      <w:r w:rsidRPr="00DE37AC">
        <w:rPr>
          <w:rFonts w:ascii="Times New Roman" w:hAnsi="Times New Roman" w:cs="Times New Roman"/>
          <w:sz w:val="28"/>
          <w:szCs w:val="28"/>
        </w:rPr>
        <w:softHyphen/>
        <w:t xml:space="preserve">альной сферы неравноценны с точки зрения их места и роли в целостном </w:t>
      </w:r>
      <w:proofErr w:type="spellStart"/>
      <w:r w:rsidRPr="00DE37AC">
        <w:rPr>
          <w:rFonts w:ascii="Times New Roman" w:hAnsi="Times New Roman" w:cs="Times New Roman"/>
          <w:sz w:val="28"/>
          <w:szCs w:val="28"/>
        </w:rPr>
        <w:t>жизнесуществовании</w:t>
      </w:r>
      <w:proofErr w:type="spellEnd"/>
      <w:r w:rsidRPr="00DE37AC">
        <w:rPr>
          <w:rFonts w:ascii="Times New Roman" w:hAnsi="Times New Roman" w:cs="Times New Roman"/>
          <w:sz w:val="28"/>
          <w:szCs w:val="28"/>
        </w:rPr>
        <w:t xml:space="preserve"> населения, самореализации целей и интересов той или другой группы. Вместе с тем структурные элементы социаль</w:t>
      </w:r>
      <w:r w:rsidRPr="00DE37AC">
        <w:rPr>
          <w:rFonts w:ascii="Times New Roman" w:hAnsi="Times New Roman" w:cs="Times New Roman"/>
          <w:sz w:val="28"/>
          <w:szCs w:val="28"/>
        </w:rPr>
        <w:softHyphen/>
        <w:t>ной сферы не взаимозаменяемы.</w:t>
      </w:r>
    </w:p>
    <w:p w14:paraId="580274E9"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b/>
          <w:bCs/>
          <w:kern w:val="0"/>
          <w:sz w:val="24"/>
          <w:szCs w:val="24"/>
          <w14:ligatures w14:val="none"/>
        </w:rPr>
        <w:t xml:space="preserve">Субъекты социальных отношений в сфере социальной работы: социальная защита; </w:t>
      </w:r>
      <w:r w:rsidRPr="0063181C">
        <w:rPr>
          <w:rFonts w:ascii="Times New Roman" w:eastAsia="Calibri" w:hAnsi="Times New Roman" w:cs="Times New Roman"/>
          <w:b/>
          <w:bCs/>
          <w:kern w:val="0"/>
          <w:sz w:val="28"/>
          <w:szCs w:val="28"/>
          <w14:ligatures w14:val="none"/>
        </w:rPr>
        <w:t>жизненный мир индивида и развитие субъектности социальной работы; жизненный мир индивида и развитие субъектности объекта социальной работы</w:t>
      </w:r>
    </w:p>
    <w:p w14:paraId="714BE1BD"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i/>
          <w:iCs/>
          <w:kern w:val="0"/>
          <w:sz w:val="28"/>
          <w:szCs w:val="28"/>
          <w14:ligatures w14:val="none"/>
        </w:rPr>
      </w:pPr>
      <w:r w:rsidRPr="0063181C">
        <w:rPr>
          <w:rFonts w:ascii="Times New Roman" w:eastAsia="Calibri" w:hAnsi="Times New Roman" w:cs="Times New Roman"/>
          <w:i/>
          <w:iCs/>
          <w:kern w:val="0"/>
          <w:sz w:val="28"/>
          <w:szCs w:val="28"/>
          <w14:ligatures w14:val="none"/>
        </w:rPr>
        <w:t>Социальная защита и субъект-объектные отношения</w:t>
      </w:r>
    </w:p>
    <w:p w14:paraId="071FFA5D"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Потенциально социальная работа предназначена для оказания помощи всем индивидам, семьям, группам, без разделения их по социальному положению, полу, возрасту и другим признакам.</w:t>
      </w:r>
    </w:p>
    <w:p w14:paraId="70D46812"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Наиболее массовый, всеобщий мотив деятельности человека, социальной группы и общества в целом — это достижение и поддержание социального благополучия.</w:t>
      </w:r>
    </w:p>
    <w:p w14:paraId="1FA973C6"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i/>
          <w:iCs/>
          <w:kern w:val="0"/>
          <w:sz w:val="28"/>
          <w:szCs w:val="28"/>
          <w14:ligatures w14:val="none"/>
        </w:rPr>
        <w:t>Социальное благополучие</w:t>
      </w:r>
      <w:r w:rsidRPr="0063181C">
        <w:rPr>
          <w:rFonts w:ascii="Times New Roman" w:eastAsia="Calibri" w:hAnsi="Times New Roman" w:cs="Times New Roman"/>
          <w:kern w:val="0"/>
          <w:sz w:val="28"/>
          <w:szCs w:val="28"/>
          <w14:ligatures w14:val="none"/>
        </w:rPr>
        <w:t xml:space="preserve"> — интегральный показатель эффективности функционирования социальной сферы, отражение социального самочувствия, уровня благосостояния, качества жизни населения, индикатор социальной безопасности общественной системы в целом</w:t>
      </w:r>
    </w:p>
    <w:p w14:paraId="42CB48DF"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В структуру социального благополучия общества входят такие элементы, как уровень жизни, детерминируемый показателями среднедушевого дохода и прожиточного минимума, а также понятия качества жизни; защищенность от преступных посягательств и террористических актов, продовольственная и экологическая безопасность.</w:t>
      </w:r>
    </w:p>
    <w:p w14:paraId="0BB779F7"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Следует подчеркнуть, что забота о социальном благополучии семьи — в основном предмет собственной ответственности здоровых людей трудоспособного возраста. Однако люди пожилого возраста, инвалиды, семьи с высокой иждивенческой нагрузкой не всегда могут справиться с возникающими социальными проблемами самостоятельно. Кроме того, ученые выделяют объективные и субъективные аспекты социальной защищенности:</w:t>
      </w:r>
    </w:p>
    <w:p w14:paraId="18CEC23D"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lastRenderedPageBreak/>
        <w:t>Объективные аспекты: реальное состояние дел в государстве</w:t>
      </w:r>
    </w:p>
    <w:p w14:paraId="4EFE58E7"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Субъективные: психологическое состояние личности относительно ее социальной защищенности.</w:t>
      </w:r>
    </w:p>
    <w:p w14:paraId="0EA57F58"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Состояние социальной защищенности подразумевает наличие нормативных гарантий реализации социальных прав и свобод, достаточное финансирование социальной политики на всех ее уровнях, развитие инфраструктуры социальной помощи, наличие кадров специалистов, способных осуществлять меры социальной поддержки.</w:t>
      </w:r>
    </w:p>
    <w:p w14:paraId="7E131C3F"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b/>
          <w:bCs/>
          <w:kern w:val="0"/>
          <w:sz w:val="28"/>
          <w:szCs w:val="28"/>
          <w14:ligatures w14:val="none"/>
        </w:rPr>
      </w:pPr>
      <w:r w:rsidRPr="0063181C">
        <w:rPr>
          <w:rFonts w:ascii="Times New Roman" w:eastAsia="Calibri" w:hAnsi="Times New Roman" w:cs="Times New Roman"/>
          <w:b/>
          <w:bCs/>
          <w:kern w:val="0"/>
          <w:sz w:val="28"/>
          <w:szCs w:val="28"/>
          <w14:ligatures w14:val="none"/>
        </w:rPr>
        <w:t>Социальная защита населения как деятельность государственных, муниципальных учреждений, общественных организаций, направленная на улучшение материального и морально-психологического состояния населения</w:t>
      </w:r>
    </w:p>
    <w:p w14:paraId="3E2F8F74"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Социальную защита населения </w:t>
      </w:r>
      <w:proofErr w:type="gramStart"/>
      <w:r w:rsidRPr="0063181C">
        <w:rPr>
          <w:rFonts w:ascii="Times New Roman" w:eastAsia="Calibri" w:hAnsi="Times New Roman" w:cs="Times New Roman"/>
          <w:kern w:val="0"/>
          <w:sz w:val="28"/>
          <w:szCs w:val="28"/>
          <w14:ligatures w14:val="none"/>
        </w:rPr>
        <w:t>-  это</w:t>
      </w:r>
      <w:proofErr w:type="gramEnd"/>
      <w:r w:rsidRPr="0063181C">
        <w:rPr>
          <w:rFonts w:ascii="Times New Roman" w:eastAsia="Calibri" w:hAnsi="Times New Roman" w:cs="Times New Roman"/>
          <w:kern w:val="0"/>
          <w:sz w:val="28"/>
          <w:szCs w:val="28"/>
          <w14:ligatures w14:val="none"/>
        </w:rPr>
        <w:t> государственная система мер помощи и поддержки граждан, пострадавших от социальных рисков или оказавшихся в трудной жизненной ситуации.</w:t>
      </w:r>
    </w:p>
    <w:p w14:paraId="419F24A4"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Социальная защита населения в широком смысле этого понятия ę это совокупность социально-экономических мероприятий, проводимых государством и направленных на обеспечение нетрудоспособных граждан Российской Федерации трудовыми пенсиями по старости, инвалидности, по случаю потери кормильца, за выслугу лет, социальными пенсиями, пособиями по временной нетрудоспособности, по беременности и родам, на содержание детей, по безработице, на погребение, оказание адресной помощи малоимущим слоям населения, помощи гражданам, попавшим в экстремальные ситуации, в том числе беженцам и переселенцам, на санаторно-курортное лечение, содержание в домах для престарелых и инвалидов, обеспечение инвалидов транспортными средствами, протезно-ортопедическими изделиями, профессиональное обучение и переобучение инвалидов, их трудоустройство, на создание комплекса новых социальных служб ę Центров социального обслуживания населения, социальную помощь на дому, социальные приюты для детей, социальные гостиницы и т.д.</w:t>
      </w:r>
    </w:p>
    <w:p w14:paraId="114D76B5"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В более узком смысле его можно определить как политику и целенаправленные действия, а также средства государства и общества, обеспечивающие индивиду, социальной группе, в целом населению комплексное, разностороннее решение различных проблем, обусловленных социальными рисками, которые могут привести или уже привели к полной или частичной потере указанными субъектами возможностей реализации прав, свобод и законных интересов, экономической самостоятельности и социального благополучия, а также их оптимального развития, восстановления или приобретения.</w:t>
      </w:r>
    </w:p>
    <w:p w14:paraId="63CFAA09"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b/>
          <w:bCs/>
          <w:kern w:val="0"/>
          <w:sz w:val="28"/>
          <w:szCs w:val="28"/>
          <w14:ligatures w14:val="none"/>
        </w:rPr>
      </w:pPr>
      <w:r w:rsidRPr="0063181C">
        <w:rPr>
          <w:rFonts w:ascii="Times New Roman" w:eastAsia="Calibri" w:hAnsi="Times New Roman" w:cs="Times New Roman"/>
          <w:kern w:val="0"/>
          <w:sz w:val="28"/>
          <w:szCs w:val="28"/>
          <w14:ligatures w14:val="none"/>
        </w:rPr>
        <w:t xml:space="preserve">Она показывает отношение экономики к человеку, т. е. одновременно выступает и экономической, и социологической категорией. С экономической точки зрения это механизм стабилизации экономической жизни общества, особенно в период экономических спадов; а с социологической – механизмы функционирования социальной защиты населения (социального обеспечения, социального страхования, помощи и поддержки, социальной реабилитации и </w:t>
      </w:r>
      <w:r w:rsidRPr="0063181C">
        <w:rPr>
          <w:rFonts w:ascii="Times New Roman" w:eastAsia="Calibri" w:hAnsi="Times New Roman" w:cs="Times New Roman"/>
          <w:kern w:val="0"/>
          <w:sz w:val="28"/>
          <w:szCs w:val="28"/>
          <w14:ligatures w14:val="none"/>
        </w:rPr>
        <w:lastRenderedPageBreak/>
        <w:t>т. д.), которые направлены на обеспечение социально-приемлемого уровня жизни граждан и снижения действия социальных рисков</w:t>
      </w:r>
      <w:r w:rsidRPr="0063181C">
        <w:rPr>
          <w:rFonts w:ascii="Times New Roman" w:eastAsia="Calibri" w:hAnsi="Times New Roman" w:cs="Times New Roman"/>
          <w:b/>
          <w:bCs/>
          <w:kern w:val="0"/>
          <w:sz w:val="28"/>
          <w:szCs w:val="28"/>
          <w14:ligatures w14:val="none"/>
        </w:rPr>
        <w:t xml:space="preserve">. </w:t>
      </w:r>
    </w:p>
    <w:p w14:paraId="30BB0286"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В практическом отношении социальная защита представлена комплексом правовых экономических, социальных гарантий, закреплённых законодательно и в подзаконных актах на государственном уровне с использованием двуступенчатой системы правовых актов – федерального и регионального законодательства.</w:t>
      </w:r>
    </w:p>
    <w:p w14:paraId="115C8DB3"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В состав системы социальной защиты населения включаются следующие компоненты: </w:t>
      </w:r>
    </w:p>
    <w:p w14:paraId="26B4B64A"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1) объекты социальной защиты – граждане и члены их семей, на которых непосредственно распространяется социальная защита населения (трудоспособные или нетрудоспособные и </w:t>
      </w:r>
      <w:proofErr w:type="spellStart"/>
      <w:r w:rsidRPr="0063181C">
        <w:rPr>
          <w:rFonts w:ascii="Times New Roman" w:eastAsia="Calibri" w:hAnsi="Times New Roman" w:cs="Times New Roman"/>
          <w:kern w:val="0"/>
          <w:sz w:val="28"/>
          <w:szCs w:val="28"/>
          <w14:ligatures w14:val="none"/>
        </w:rPr>
        <w:t>социальноуязвимые</w:t>
      </w:r>
      <w:proofErr w:type="spellEnd"/>
      <w:r w:rsidRPr="0063181C">
        <w:rPr>
          <w:rFonts w:ascii="Times New Roman" w:eastAsia="Calibri" w:hAnsi="Times New Roman" w:cs="Times New Roman"/>
          <w:kern w:val="0"/>
          <w:sz w:val="28"/>
          <w:szCs w:val="28"/>
          <w14:ligatures w14:val="none"/>
        </w:rPr>
        <w:t xml:space="preserve"> слои населения); </w:t>
      </w:r>
    </w:p>
    <w:p w14:paraId="7DC1F970"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2) организационно-правовые формы (социальное страхование, социальная помощь, государственное обеспечение, обязательные накопления) и виды социальной защиты граждан (в случае болезни, старости, инвалидности, смерти кормильца, безработицы, несчастных случаев на производстве); </w:t>
      </w:r>
    </w:p>
    <w:p w14:paraId="158B459C"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3) механизмы социальной защиты населения:</w:t>
      </w:r>
    </w:p>
    <w:p w14:paraId="1AFA3855"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 </w:t>
      </w:r>
      <w:r w:rsidRPr="0063181C">
        <w:rPr>
          <w:rFonts w:ascii="Times New Roman" w:eastAsia="Calibri" w:hAnsi="Times New Roman" w:cs="Times New Roman"/>
          <w:kern w:val="0"/>
          <w:sz w:val="28"/>
          <w:szCs w:val="28"/>
          <w14:ligatures w14:val="none"/>
        </w:rPr>
        <w:sym w:font="Symbol" w:char="F0B7"/>
      </w:r>
      <w:r w:rsidRPr="0063181C">
        <w:rPr>
          <w:rFonts w:ascii="Times New Roman" w:eastAsia="Calibri" w:hAnsi="Times New Roman" w:cs="Times New Roman"/>
          <w:kern w:val="0"/>
          <w:sz w:val="28"/>
          <w:szCs w:val="28"/>
          <w14:ligatures w14:val="none"/>
        </w:rPr>
        <w:t xml:space="preserve"> социальное обеспечение – система обеспечения и обслуживания престарелых и нетрудоспособных граждан, а также семей, в которых есть дети; </w:t>
      </w:r>
    </w:p>
    <w:p w14:paraId="0C4FD35F"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sym w:font="Symbol" w:char="F0B7"/>
      </w:r>
      <w:r w:rsidRPr="0063181C">
        <w:rPr>
          <w:rFonts w:ascii="Times New Roman" w:eastAsia="Calibri" w:hAnsi="Times New Roman" w:cs="Times New Roman"/>
          <w:kern w:val="0"/>
          <w:sz w:val="28"/>
          <w:szCs w:val="28"/>
          <w14:ligatures w14:val="none"/>
        </w:rPr>
        <w:t xml:space="preserve"> социальные гарантии – это реализация государством конституционных прав граждан на получение важнейших социальных благ и услуг; </w:t>
      </w:r>
    </w:p>
    <w:p w14:paraId="6D6CA9B8"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sym w:font="Symbol" w:char="F0B7"/>
      </w:r>
      <w:r w:rsidRPr="0063181C">
        <w:rPr>
          <w:rFonts w:ascii="Times New Roman" w:eastAsia="Calibri" w:hAnsi="Times New Roman" w:cs="Times New Roman"/>
          <w:kern w:val="0"/>
          <w:sz w:val="28"/>
          <w:szCs w:val="28"/>
          <w14:ligatures w14:val="none"/>
        </w:rPr>
        <w:t xml:space="preserve"> социальная помощь – это забота о гражданах, нуждающихся в поддержке, содействии в связи с возрастом, состоянием здоровья, социальным положением, недостаточным уровнем личного дохода на основе проверки нуждаемости; </w:t>
      </w:r>
    </w:p>
    <w:p w14:paraId="7CB7D93F"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sym w:font="Symbol" w:char="F0B7"/>
      </w:r>
      <w:r w:rsidRPr="0063181C">
        <w:rPr>
          <w:rFonts w:ascii="Times New Roman" w:eastAsia="Calibri" w:hAnsi="Times New Roman" w:cs="Times New Roman"/>
          <w:kern w:val="0"/>
          <w:sz w:val="28"/>
          <w:szCs w:val="28"/>
          <w14:ligatures w14:val="none"/>
        </w:rPr>
        <w:t xml:space="preserve"> социальное страхование – это система материального обеспечения в случае временной потери трудоспособности, старости, инвалидности, потери кормильца, а также оздоровительные мероприятия; </w:t>
      </w:r>
    </w:p>
    <w:p w14:paraId="34164B2F"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4) органы социальной защиты населения, в том числе: </w:t>
      </w:r>
    </w:p>
    <w:p w14:paraId="564F294F"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sym w:font="Symbol" w:char="F0B7"/>
      </w:r>
      <w:r w:rsidRPr="0063181C">
        <w:rPr>
          <w:rFonts w:ascii="Times New Roman" w:eastAsia="Calibri" w:hAnsi="Times New Roman" w:cs="Times New Roman"/>
          <w:kern w:val="0"/>
          <w:sz w:val="28"/>
          <w:szCs w:val="28"/>
          <w14:ligatures w14:val="none"/>
        </w:rPr>
        <w:t xml:space="preserve"> сеть организаций (учреждений и предприятий) социальной защиты и социального обслуживания различных организационно-правовых форм, реализующих формы и виды социальной защиты населения; </w:t>
      </w:r>
    </w:p>
    <w:p w14:paraId="35F0905E"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sym w:font="Symbol" w:char="F0B7"/>
      </w:r>
      <w:r w:rsidRPr="0063181C">
        <w:rPr>
          <w:rFonts w:ascii="Times New Roman" w:eastAsia="Calibri" w:hAnsi="Times New Roman" w:cs="Times New Roman"/>
          <w:kern w:val="0"/>
          <w:sz w:val="28"/>
          <w:szCs w:val="28"/>
          <w14:ligatures w14:val="none"/>
        </w:rPr>
        <w:t xml:space="preserve"> органы управления социальной защиты населения; </w:t>
      </w:r>
    </w:p>
    <w:p w14:paraId="68DF49BA"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5) программы социальной защиты населения, в том числе программы адресной социальной помощи, представляющие собой систему мероприятий организационного, экономического, социально-психологического и иного характера с указанием сроков реализации и ответственных исполнителей. </w:t>
      </w:r>
    </w:p>
    <w:p w14:paraId="591C4DC5"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В целом система предполагает не только социальные отношения, но и целый комплекс общественных отношений, складывающихся в сфере социальной защиты: идеологических, экономических, правовых, эстетических, педагогических и </w:t>
      </w:r>
      <w:proofErr w:type="spellStart"/>
      <w:r w:rsidRPr="0063181C">
        <w:rPr>
          <w:rFonts w:ascii="Times New Roman" w:eastAsia="Calibri" w:hAnsi="Times New Roman" w:cs="Times New Roman"/>
          <w:kern w:val="0"/>
          <w:sz w:val="28"/>
          <w:szCs w:val="28"/>
          <w14:ligatures w14:val="none"/>
        </w:rPr>
        <w:t>др</w:t>
      </w:r>
      <w:proofErr w:type="spellEnd"/>
    </w:p>
    <w:p w14:paraId="2DE0594E"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i/>
          <w:iCs/>
          <w:kern w:val="0"/>
          <w:sz w:val="28"/>
          <w:szCs w:val="28"/>
          <w14:ligatures w14:val="none"/>
        </w:rPr>
      </w:pPr>
      <w:r w:rsidRPr="0063181C">
        <w:rPr>
          <w:rFonts w:ascii="Times New Roman" w:eastAsia="Calibri" w:hAnsi="Times New Roman" w:cs="Times New Roman"/>
          <w:i/>
          <w:iCs/>
          <w:kern w:val="0"/>
          <w:sz w:val="28"/>
          <w:szCs w:val="28"/>
          <w14:ligatures w14:val="none"/>
        </w:rPr>
        <w:lastRenderedPageBreak/>
        <w:t>Субъекты и объекты в сфере социальной защиты</w:t>
      </w:r>
    </w:p>
    <w:p w14:paraId="12CEDDE7"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Субъектом может быть как индивид, так и социальная группа, при этом атрибуция признаков соответствующего субъекта происходит в реальном противопоставлении объекту.</w:t>
      </w:r>
    </w:p>
    <w:p w14:paraId="2523B538"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Субъект — необходимый полюс субъект-объектных отношений. При этом человек, осуществляющий деятельность, имеет свойство </w:t>
      </w:r>
      <w:r w:rsidRPr="0063181C">
        <w:rPr>
          <w:rFonts w:ascii="Times New Roman" w:eastAsia="Calibri" w:hAnsi="Times New Roman" w:cs="Times New Roman"/>
          <w:i/>
          <w:iCs/>
          <w:kern w:val="0"/>
          <w:sz w:val="28"/>
          <w:szCs w:val="28"/>
          <w14:ligatures w14:val="none"/>
        </w:rPr>
        <w:t>субъектности</w:t>
      </w:r>
      <w:r w:rsidRPr="0063181C">
        <w:rPr>
          <w:rFonts w:ascii="Times New Roman" w:eastAsia="Calibri" w:hAnsi="Times New Roman" w:cs="Times New Roman"/>
          <w:kern w:val="0"/>
          <w:sz w:val="28"/>
          <w:szCs w:val="28"/>
          <w14:ligatures w14:val="none"/>
        </w:rPr>
        <w:t xml:space="preserve"> — то есть способность, возможность осуществлять эту деятельность. Субъектность человека проявляется в его деятельности, общении, самосознании. При этом наиболее полноценное содержание субъектности — наличие как деятельности, так и самосознания.</w:t>
      </w:r>
    </w:p>
    <w:p w14:paraId="65EBF810"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Субъектами оказания помощи являются: — система социального обслуживания; — поставщики социальных услуг: организации социального обслуживания (в Законе об основах социального обслуживания граждан акцентируется равенство поставщиков независимо от организационно-правовой формы и формы собственности) и индивидуальные предприниматели, осуществляющие социальное обслуживание; — специалисты и сотрудники, предоставляющие социальные услуги.</w:t>
      </w:r>
    </w:p>
    <w:p w14:paraId="28986C09"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Деятельность субъекта предусматривает наличие </w:t>
      </w:r>
      <w:r w:rsidRPr="0063181C">
        <w:rPr>
          <w:rFonts w:ascii="Times New Roman" w:eastAsia="Calibri" w:hAnsi="Times New Roman" w:cs="Times New Roman"/>
          <w:i/>
          <w:iCs/>
          <w:kern w:val="0"/>
          <w:sz w:val="28"/>
          <w:szCs w:val="28"/>
          <w14:ligatures w14:val="none"/>
        </w:rPr>
        <w:t>объекта</w:t>
      </w:r>
      <w:r w:rsidRPr="0063181C">
        <w:rPr>
          <w:rFonts w:ascii="Times New Roman" w:eastAsia="Calibri" w:hAnsi="Times New Roman" w:cs="Times New Roman"/>
          <w:kern w:val="0"/>
          <w:sz w:val="28"/>
          <w:szCs w:val="28"/>
          <w14:ligatures w14:val="none"/>
        </w:rPr>
        <w:t>, то есть того, на что направлена познавательная или преобразующая деятельность субъекта. Объект может быть реальным (вещным) или воображаемым.</w:t>
      </w:r>
    </w:p>
    <w:p w14:paraId="7A755029"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Объектом может быть физическая вещь, существующая в пространстве и времени, объективно-реальная ситуация.</w:t>
      </w:r>
    </w:p>
    <w:p w14:paraId="01912C42"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p>
    <w:p w14:paraId="395BA117"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Актуализация социальной защиты населения состоит в том, что понятие </w:t>
      </w:r>
      <w:r w:rsidRPr="0063181C">
        <w:rPr>
          <w:rFonts w:ascii="Times New Roman" w:eastAsia="Calibri" w:hAnsi="Times New Roman" w:cs="Times New Roman"/>
          <w:kern w:val="0"/>
          <w:sz w:val="28"/>
          <w:szCs w:val="28"/>
          <w14:ligatures w14:val="none"/>
        </w:rPr>
        <w:softHyphen/>
        <w:t xml:space="preserve">социальная защита» ассоциируется с понятием </w:t>
      </w:r>
      <w:r w:rsidRPr="0063181C">
        <w:rPr>
          <w:rFonts w:ascii="Times New Roman" w:eastAsia="Calibri" w:hAnsi="Times New Roman" w:cs="Times New Roman"/>
          <w:kern w:val="0"/>
          <w:sz w:val="28"/>
          <w:szCs w:val="28"/>
          <w14:ligatures w14:val="none"/>
        </w:rPr>
        <w:softHyphen/>
        <w:t>социальная забота» государства, когда индивидуальная помощь человеку, группам людей, организованная профессионально подготовленными людьми и выражаемая понятием «социальная работа», своей конечной целью будет иметь поддержку уверенности человека в своих силах, своих возможностях. Социальная защита населения реализуется в свою очередь через социальную поддержку и социальную помощь гражданам.</w:t>
      </w:r>
    </w:p>
    <w:p w14:paraId="0B3FC348"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В первоочередном порядке в социальной защите в Российской Федерации нуждаются: граждане пожилого возраста, особенно одинокие и одиноко проживающие (в том числе и одинокие супружеские пары); инвалиды Великой Отечественной войны и семьи погибших военнослужащих; инвалиды, в том числе с детства, и дети-инвалиды; инвалиды из числа воинов-интернационалистов; граждане, пострадавшие от последствий аварии на Чернобыльской АЭС и радиоактивных выбросов в других местах; безработные; вынужденные беженцы и переселенцы; дети - сироты; дети с девиантным поведением; семьи, в которых проживают дети-инвалиды, алкоголики и наркоманы; малообеспеченные семьи; многодетные семьи; одинокие матери; молодые, студенческие, семьи; граждане, инфицированные ВИЧ и больные СПИДом; лица с ограниченными возможностями; бомжи. </w:t>
      </w:r>
    </w:p>
    <w:p w14:paraId="28334A85"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Органы управления социальной защиты и подведомственные им предприятия, учреждения, организации, территориальные органы социальной </w:t>
      </w:r>
      <w:r w:rsidRPr="0063181C">
        <w:rPr>
          <w:rFonts w:ascii="Times New Roman" w:eastAsia="Calibri" w:hAnsi="Times New Roman" w:cs="Times New Roman"/>
          <w:kern w:val="0"/>
          <w:sz w:val="28"/>
          <w:szCs w:val="28"/>
          <w14:ligatures w14:val="none"/>
        </w:rPr>
        <w:lastRenderedPageBreak/>
        <w:t>защиты населения образуют единую государственную систему социальной защиты населения, обеспечивающую государственную поддержку семьи, пожилых людей, ветеранов и инвалидов, лиц, уволенных с военной службы, и членов их семей, развитие системы социальных служб. В таких учреждениях и организациях осуществляется деятельность специалистов по социальной работе с вышеперечисленными категориями лиц, нуждающиеся в социальной защите. Так как именно эта профессиональная деятельность помогает реализовывать социальную защиту населения. Из-за того, что граждане зачастую не грамотны в правовых вопросах данной сферы, им требуется помощь специалистов. В соответствующих органах клиенты могут получить информацию по оформлению льгот и пособий, предусмотренных государством, выступить посредником во взаимодействии с другими органами, оказать помощь в получении продуктовых наборов, протезов, лекарственных препаратов. Существует достаточное количество учреждений и центров, оказывающих социальную поддержку и социальную помощь населению, через которые и реализуются меры социальной защиты граждан.</w:t>
      </w:r>
    </w:p>
    <w:p w14:paraId="52BE8DFB"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i/>
          <w:iCs/>
          <w:kern w:val="0"/>
          <w:sz w:val="28"/>
          <w:szCs w:val="28"/>
          <w14:ligatures w14:val="none"/>
        </w:rPr>
      </w:pPr>
      <w:r w:rsidRPr="0063181C">
        <w:rPr>
          <w:rFonts w:ascii="Times New Roman" w:eastAsia="Calibri" w:hAnsi="Times New Roman" w:cs="Times New Roman"/>
          <w:i/>
          <w:iCs/>
          <w:kern w:val="0"/>
          <w:sz w:val="28"/>
          <w:szCs w:val="28"/>
          <w14:ligatures w14:val="none"/>
        </w:rPr>
        <w:t>Субъекты и объекты в сфере социальной защиты</w:t>
      </w:r>
    </w:p>
    <w:p w14:paraId="7359C2D4"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Субъектом может быть как индивид, так и социальная группа, при этом атрибуция признаков соответствующего субъекта происходит в реальном противопоставлении объекту.</w:t>
      </w:r>
    </w:p>
    <w:p w14:paraId="55942764"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Субъект — необходимый полюс субъект-объектных отношений. При этом человек, осуществляющий деятельность, имеет свойство </w:t>
      </w:r>
      <w:r w:rsidRPr="0063181C">
        <w:rPr>
          <w:rFonts w:ascii="Times New Roman" w:eastAsia="Calibri" w:hAnsi="Times New Roman" w:cs="Times New Roman"/>
          <w:i/>
          <w:iCs/>
          <w:kern w:val="0"/>
          <w:sz w:val="28"/>
          <w:szCs w:val="28"/>
          <w14:ligatures w14:val="none"/>
        </w:rPr>
        <w:t>субъектности</w:t>
      </w:r>
      <w:r w:rsidRPr="0063181C">
        <w:rPr>
          <w:rFonts w:ascii="Times New Roman" w:eastAsia="Calibri" w:hAnsi="Times New Roman" w:cs="Times New Roman"/>
          <w:kern w:val="0"/>
          <w:sz w:val="28"/>
          <w:szCs w:val="28"/>
          <w14:ligatures w14:val="none"/>
        </w:rPr>
        <w:t xml:space="preserve"> — то есть способность, возможность осуществлять эту деятельность. Субъектность человека проявляется в его деятельности, общении, самосознании. При этом наиболее полноценное содержание субъектности — наличие как деятельности, так и самосознания.</w:t>
      </w:r>
    </w:p>
    <w:p w14:paraId="2FB80238"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Субъектами оказания помощи являются: — система социального обслуживания; — поставщики социальных услуг: организации социального обслуживания (в Законе об основах социального обслуживания граждан акцентируется равенство поставщиков независимо от организационно-правовой формы и формы собственности) и индивидуальные предприниматели, осуществляющие социальное обслуживание; — специалисты и сотрудники, предоставляющие социальные услуги.</w:t>
      </w:r>
    </w:p>
    <w:p w14:paraId="4139DE7C"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Деятельность субъекта предусматривает наличие </w:t>
      </w:r>
      <w:r w:rsidRPr="0063181C">
        <w:rPr>
          <w:rFonts w:ascii="Times New Roman" w:eastAsia="Calibri" w:hAnsi="Times New Roman" w:cs="Times New Roman"/>
          <w:i/>
          <w:iCs/>
          <w:kern w:val="0"/>
          <w:sz w:val="28"/>
          <w:szCs w:val="28"/>
          <w14:ligatures w14:val="none"/>
        </w:rPr>
        <w:t>объекта</w:t>
      </w:r>
      <w:r w:rsidRPr="0063181C">
        <w:rPr>
          <w:rFonts w:ascii="Times New Roman" w:eastAsia="Calibri" w:hAnsi="Times New Roman" w:cs="Times New Roman"/>
          <w:kern w:val="0"/>
          <w:sz w:val="28"/>
          <w:szCs w:val="28"/>
          <w14:ligatures w14:val="none"/>
        </w:rPr>
        <w:t>, то есть того, на что направлена познавательная или преобразующая деятельность субъекта. Объект может быть реальным (вещным) или воображаемым.</w:t>
      </w:r>
    </w:p>
    <w:p w14:paraId="6419011A"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Объектом может быть физическая вещь, существующая в пространстве и времени, объективно-реальная ситуация.</w:t>
      </w:r>
    </w:p>
    <w:p w14:paraId="2E4C3C48"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i/>
          <w:iCs/>
          <w:kern w:val="0"/>
          <w:sz w:val="28"/>
          <w:szCs w:val="28"/>
          <w14:ligatures w14:val="none"/>
        </w:rPr>
      </w:pPr>
      <w:r w:rsidRPr="0063181C">
        <w:rPr>
          <w:rFonts w:ascii="Times New Roman" w:eastAsia="Calibri" w:hAnsi="Times New Roman" w:cs="Times New Roman"/>
          <w:i/>
          <w:iCs/>
          <w:kern w:val="0"/>
          <w:sz w:val="28"/>
          <w:szCs w:val="28"/>
          <w14:ligatures w14:val="none"/>
        </w:rPr>
        <w:t>Объекты социальной защиты</w:t>
      </w:r>
    </w:p>
    <w:p w14:paraId="3DB156F8"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Федеральное и региональное законодательство выделяет следующие категории населения, защищаемые теми или иными правовыми актами, поскольку они без мер защиты будут находиться в </w:t>
      </w:r>
      <w:r w:rsidRPr="0063181C">
        <w:rPr>
          <w:rFonts w:ascii="Times New Roman" w:eastAsia="Calibri" w:hAnsi="Times New Roman" w:cs="Times New Roman"/>
          <w:i/>
          <w:iCs/>
          <w:kern w:val="0"/>
          <w:sz w:val="28"/>
          <w:szCs w:val="28"/>
          <w14:ligatures w14:val="none"/>
        </w:rPr>
        <w:t>трудной жизненной ситуации</w:t>
      </w:r>
      <w:r w:rsidRPr="0063181C">
        <w:rPr>
          <w:rFonts w:ascii="Times New Roman" w:eastAsia="Calibri" w:hAnsi="Times New Roman" w:cs="Times New Roman"/>
          <w:kern w:val="0"/>
          <w:sz w:val="28"/>
          <w:szCs w:val="28"/>
          <w14:ligatures w14:val="none"/>
        </w:rPr>
        <w:t>:</w:t>
      </w:r>
    </w:p>
    <w:p w14:paraId="57624681" w14:textId="77777777" w:rsidR="0063181C" w:rsidRPr="0063181C" w:rsidRDefault="0063181C" w:rsidP="0063181C">
      <w:pPr>
        <w:widowControl w:val="0"/>
        <w:numPr>
          <w:ilvl w:val="0"/>
          <w:numId w:val="7"/>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граждане пожилого возраста одинокие и одиноко проживающие;</w:t>
      </w:r>
    </w:p>
    <w:p w14:paraId="7037979B" w14:textId="77777777" w:rsidR="0063181C" w:rsidRPr="0063181C" w:rsidRDefault="0063181C" w:rsidP="0063181C">
      <w:pPr>
        <w:widowControl w:val="0"/>
        <w:numPr>
          <w:ilvl w:val="0"/>
          <w:numId w:val="7"/>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инвалиды Великой Отечественной войны и семьи погибших </w:t>
      </w:r>
      <w:r w:rsidRPr="0063181C">
        <w:rPr>
          <w:rFonts w:ascii="Times New Roman" w:eastAsia="Calibri" w:hAnsi="Times New Roman" w:cs="Times New Roman"/>
          <w:kern w:val="0"/>
          <w:sz w:val="28"/>
          <w:szCs w:val="28"/>
          <w14:ligatures w14:val="none"/>
        </w:rPr>
        <w:lastRenderedPageBreak/>
        <w:t>военнослужащих;</w:t>
      </w:r>
    </w:p>
    <w:p w14:paraId="1FBFFFDC" w14:textId="77777777" w:rsidR="0063181C" w:rsidRPr="0063181C" w:rsidRDefault="0063181C" w:rsidP="0063181C">
      <w:pPr>
        <w:widowControl w:val="0"/>
        <w:numPr>
          <w:ilvl w:val="0"/>
          <w:numId w:val="7"/>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инвалиды, в том числе инвалиды с детства, и дети-инвалиды;</w:t>
      </w:r>
    </w:p>
    <w:p w14:paraId="23C759CA" w14:textId="77777777" w:rsidR="0063181C" w:rsidRPr="0063181C" w:rsidRDefault="0063181C" w:rsidP="0063181C">
      <w:pPr>
        <w:widowControl w:val="0"/>
        <w:numPr>
          <w:ilvl w:val="0"/>
          <w:numId w:val="7"/>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граждане, пострадавшие от последствий аварии на Чернобыльской АЭС и радиоактивных выбросов в других местах;</w:t>
      </w:r>
    </w:p>
    <w:p w14:paraId="31CC5D12" w14:textId="77777777" w:rsidR="0063181C" w:rsidRPr="0063181C" w:rsidRDefault="0063181C" w:rsidP="0063181C">
      <w:pPr>
        <w:widowControl w:val="0"/>
        <w:numPr>
          <w:ilvl w:val="0"/>
          <w:numId w:val="7"/>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безработные;</w:t>
      </w:r>
    </w:p>
    <w:p w14:paraId="081B4858" w14:textId="77777777" w:rsidR="0063181C" w:rsidRPr="0063181C" w:rsidRDefault="0063181C" w:rsidP="0063181C">
      <w:pPr>
        <w:widowControl w:val="0"/>
        <w:numPr>
          <w:ilvl w:val="0"/>
          <w:numId w:val="7"/>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вынужденные беженцы и переселенцы;</w:t>
      </w:r>
    </w:p>
    <w:p w14:paraId="19B3126A" w14:textId="77777777" w:rsidR="0063181C" w:rsidRPr="0063181C" w:rsidRDefault="0063181C" w:rsidP="0063181C">
      <w:pPr>
        <w:widowControl w:val="0"/>
        <w:numPr>
          <w:ilvl w:val="0"/>
          <w:numId w:val="7"/>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дети — сироты, дети, оставшиеся без попечения родителей и семьи, в которых они проживают;</w:t>
      </w:r>
    </w:p>
    <w:p w14:paraId="05D63A10" w14:textId="77777777" w:rsidR="0063181C" w:rsidRPr="0063181C" w:rsidRDefault="0063181C" w:rsidP="0063181C">
      <w:pPr>
        <w:widowControl w:val="0"/>
        <w:numPr>
          <w:ilvl w:val="0"/>
          <w:numId w:val="7"/>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дети с девиантным поведением;</w:t>
      </w:r>
    </w:p>
    <w:p w14:paraId="067E2B38" w14:textId="77777777" w:rsidR="0063181C" w:rsidRPr="0063181C" w:rsidRDefault="0063181C" w:rsidP="0063181C">
      <w:pPr>
        <w:widowControl w:val="0"/>
        <w:numPr>
          <w:ilvl w:val="0"/>
          <w:numId w:val="7"/>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малообеспеченные семьи;</w:t>
      </w:r>
    </w:p>
    <w:p w14:paraId="314CA7AF" w14:textId="77777777" w:rsidR="0063181C" w:rsidRPr="0063181C" w:rsidRDefault="0063181C" w:rsidP="0063181C">
      <w:pPr>
        <w:widowControl w:val="0"/>
        <w:numPr>
          <w:ilvl w:val="0"/>
          <w:numId w:val="7"/>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многодетные семьи;</w:t>
      </w:r>
    </w:p>
    <w:p w14:paraId="64C9C215" w14:textId="77777777" w:rsidR="0063181C" w:rsidRPr="0063181C" w:rsidRDefault="0063181C" w:rsidP="0063181C">
      <w:pPr>
        <w:widowControl w:val="0"/>
        <w:numPr>
          <w:ilvl w:val="0"/>
          <w:numId w:val="7"/>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одинокие матери;</w:t>
      </w:r>
    </w:p>
    <w:p w14:paraId="2B2793D8" w14:textId="77777777" w:rsidR="0063181C" w:rsidRPr="0063181C" w:rsidRDefault="0063181C" w:rsidP="0063181C">
      <w:pPr>
        <w:widowControl w:val="0"/>
        <w:numPr>
          <w:ilvl w:val="0"/>
          <w:numId w:val="7"/>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граждане, инфицированные ВИЧ или больные СПИДом;</w:t>
      </w:r>
    </w:p>
    <w:p w14:paraId="285F94BF" w14:textId="77777777" w:rsidR="0063181C" w:rsidRPr="0063181C" w:rsidRDefault="0063181C" w:rsidP="0063181C">
      <w:pPr>
        <w:widowControl w:val="0"/>
        <w:numPr>
          <w:ilvl w:val="0"/>
          <w:numId w:val="7"/>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лица без определенного места жительства.</w:t>
      </w:r>
    </w:p>
    <w:p w14:paraId="75DA1D9A"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Для этих категорий </w:t>
      </w:r>
      <w:r w:rsidRPr="0063181C">
        <w:rPr>
          <w:rFonts w:ascii="Times New Roman" w:eastAsia="Calibri" w:hAnsi="Times New Roman" w:cs="Times New Roman"/>
          <w:i/>
          <w:iCs/>
          <w:kern w:val="0"/>
          <w:sz w:val="28"/>
          <w:szCs w:val="28"/>
          <w14:ligatures w14:val="none"/>
        </w:rPr>
        <w:t>социальная защита</w:t>
      </w:r>
      <w:r w:rsidRPr="0063181C">
        <w:rPr>
          <w:rFonts w:ascii="Times New Roman" w:eastAsia="Calibri" w:hAnsi="Times New Roman" w:cs="Times New Roman"/>
          <w:kern w:val="0"/>
          <w:sz w:val="28"/>
          <w:szCs w:val="28"/>
          <w14:ligatures w14:val="none"/>
        </w:rPr>
        <w:t> рассматривается как система гарантированных государством постоянных или долговременных мер, обеспечивающих условия для преодоления трудной жизненной ситуации. Эти меры направлены на создание защищаемых категорий населения равных с другими гражданами возможностей участия в жизни общества. Они включают социальную помощь и социальную поддержку.</w:t>
      </w:r>
    </w:p>
    <w:p w14:paraId="4BAEA251"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i/>
          <w:iCs/>
          <w:kern w:val="0"/>
          <w:sz w:val="28"/>
          <w:szCs w:val="28"/>
          <w14:ligatures w14:val="none"/>
        </w:rPr>
        <w:t>Социальная помощь</w:t>
      </w:r>
      <w:r w:rsidRPr="0063181C">
        <w:rPr>
          <w:rFonts w:ascii="Times New Roman" w:eastAsia="Calibri" w:hAnsi="Times New Roman" w:cs="Times New Roman"/>
          <w:kern w:val="0"/>
          <w:sz w:val="28"/>
          <w:szCs w:val="28"/>
          <w14:ligatures w14:val="none"/>
        </w:rPr>
        <w:t> - периодические или регулярные мероприятия, способствующие устранению или уменьшению трудной жизненной ситуации.</w:t>
      </w:r>
    </w:p>
    <w:p w14:paraId="0595E38F"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В соответствии со ст. 1 ФЗ №178-ФЗ от 17.07.1999 г. под государственной социальной помощью понимается предоставление малоимущим семьям или одиноко проживающим гражданам за счет бюджета социальных пособий, субсидий, компенсаций или жизненно необходимых товаров. Малоимущим признается лицо, если его месячных доход меньше установленного в субъекте его проживания прожиточного минимума.</w:t>
      </w:r>
    </w:p>
    <w:p w14:paraId="6247882A"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i/>
          <w:iCs/>
          <w:kern w:val="0"/>
          <w:sz w:val="28"/>
          <w:szCs w:val="28"/>
          <w14:ligatures w14:val="none"/>
        </w:rPr>
        <w:t>Пособие</w:t>
      </w:r>
      <w:r w:rsidRPr="0063181C">
        <w:rPr>
          <w:rFonts w:ascii="Times New Roman" w:eastAsia="Calibri" w:hAnsi="Times New Roman" w:cs="Times New Roman"/>
          <w:kern w:val="0"/>
          <w:sz w:val="28"/>
          <w:szCs w:val="28"/>
          <w14:ligatures w14:val="none"/>
        </w:rPr>
        <w:t> – это безвозмездно представляемая денежная сумма. Она носит нецелевой характер. То есть его получатель может распоряжаться деньгами по своему усмотрению. Выплата пособия – вспомогательная мера, ее цель – поддержать человека, а не полностью обеспечить его материальными средствами.</w:t>
      </w:r>
    </w:p>
    <w:p w14:paraId="6D3F9B55"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В отличие от пособия, </w:t>
      </w:r>
      <w:r w:rsidRPr="0063181C">
        <w:rPr>
          <w:rFonts w:ascii="Times New Roman" w:eastAsia="Calibri" w:hAnsi="Times New Roman" w:cs="Times New Roman"/>
          <w:i/>
          <w:iCs/>
          <w:kern w:val="0"/>
          <w:sz w:val="28"/>
          <w:szCs w:val="28"/>
          <w14:ligatures w14:val="none"/>
        </w:rPr>
        <w:t>субсидия</w:t>
      </w:r>
      <w:r w:rsidRPr="0063181C">
        <w:rPr>
          <w:rFonts w:ascii="Times New Roman" w:eastAsia="Calibri" w:hAnsi="Times New Roman" w:cs="Times New Roman"/>
          <w:kern w:val="0"/>
          <w:sz w:val="28"/>
          <w:szCs w:val="28"/>
          <w14:ligatures w14:val="none"/>
        </w:rPr>
        <w:t> имеет целевое назначение, и представляет собой оплату предоставляемых гражданам материальных благ или услуг.</w:t>
      </w:r>
    </w:p>
    <w:p w14:paraId="3C36F12F"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i/>
          <w:iCs/>
          <w:kern w:val="0"/>
          <w:sz w:val="28"/>
          <w:szCs w:val="28"/>
          <w14:ligatures w14:val="none"/>
        </w:rPr>
        <w:t>Социальная поддержка</w:t>
      </w:r>
      <w:r w:rsidRPr="0063181C">
        <w:rPr>
          <w:rFonts w:ascii="Times New Roman" w:eastAsia="Calibri" w:hAnsi="Times New Roman" w:cs="Times New Roman"/>
          <w:kern w:val="0"/>
          <w:sz w:val="28"/>
          <w:szCs w:val="28"/>
          <w14:ligatures w14:val="none"/>
        </w:rPr>
        <w:t> - одноразовые или эпизодические мероприятия кратковременного характера, не ориентированные непосредственно на устранение социальной проблемы, но способствующие её снижению.</w:t>
      </w:r>
    </w:p>
    <w:p w14:paraId="22CF61BB"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Всем нетрудоспособным и социально-уязвимым слоям и группам населения социальная защита обеспечивает в установленном законом порядке преимущества в пользовании общественными фондами потребления, прямую социальную помощь, снижение налогов. Социальная защита не только имеет выраженную адресную направленность, но и отличается многообразием своих методов и форм, носит комплексный характер. Наряду с социальным </w:t>
      </w:r>
      <w:r w:rsidRPr="0063181C">
        <w:rPr>
          <w:rFonts w:ascii="Times New Roman" w:eastAsia="Calibri" w:hAnsi="Times New Roman" w:cs="Times New Roman"/>
          <w:kern w:val="0"/>
          <w:sz w:val="28"/>
          <w:szCs w:val="28"/>
          <w14:ligatures w14:val="none"/>
        </w:rPr>
        <w:lastRenderedPageBreak/>
        <w:t>обеспечением используются различные формы социальной помощи и поддержки, включая различные формы социального обслуживания, консультирование и психологическую помощь.</w:t>
      </w:r>
    </w:p>
    <w:p w14:paraId="08E50B9E"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i/>
          <w:iCs/>
          <w:kern w:val="0"/>
          <w:sz w:val="28"/>
          <w:szCs w:val="28"/>
          <w14:ligatures w14:val="none"/>
        </w:rPr>
        <w:t>Принципы социальной защиты</w:t>
      </w:r>
      <w:r w:rsidRPr="0063181C">
        <w:rPr>
          <w:rFonts w:ascii="Times New Roman" w:eastAsia="Calibri" w:hAnsi="Times New Roman" w:cs="Times New Roman"/>
          <w:kern w:val="0"/>
          <w:sz w:val="28"/>
          <w:szCs w:val="28"/>
          <w14:ligatures w14:val="none"/>
        </w:rPr>
        <w:t xml:space="preserve"> декларируются рядом нормативных актов</w:t>
      </w:r>
    </w:p>
    <w:p w14:paraId="55FB6737"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Ведущим принципом социальной защиты является </w:t>
      </w:r>
      <w:r w:rsidRPr="0063181C">
        <w:rPr>
          <w:rFonts w:ascii="Times New Roman" w:eastAsia="Calibri" w:hAnsi="Times New Roman" w:cs="Times New Roman"/>
          <w:i/>
          <w:iCs/>
          <w:kern w:val="0"/>
          <w:sz w:val="28"/>
          <w:szCs w:val="28"/>
          <w14:ligatures w14:val="none"/>
        </w:rPr>
        <w:t>социальная справедливость</w:t>
      </w:r>
      <w:r w:rsidRPr="0063181C">
        <w:rPr>
          <w:rFonts w:ascii="Times New Roman" w:eastAsia="Calibri" w:hAnsi="Times New Roman" w:cs="Times New Roman"/>
          <w:kern w:val="0"/>
          <w:sz w:val="28"/>
          <w:szCs w:val="28"/>
          <w14:ligatures w14:val="none"/>
        </w:rPr>
        <w:t>, в соответствии с которой всем членам общества на правовой основе обеспечиваются равнодоступные социальные блага и гарантии.</w:t>
      </w:r>
    </w:p>
    <w:p w14:paraId="28B39960"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i/>
          <w:iCs/>
          <w:kern w:val="0"/>
          <w:sz w:val="28"/>
          <w:szCs w:val="28"/>
          <w14:ligatures w14:val="none"/>
        </w:rPr>
        <w:t>Адресность социальной защиты </w:t>
      </w:r>
      <w:r w:rsidRPr="0063181C">
        <w:rPr>
          <w:rFonts w:ascii="Times New Roman" w:eastAsia="Calibri" w:hAnsi="Times New Roman" w:cs="Times New Roman"/>
          <w:kern w:val="0"/>
          <w:sz w:val="28"/>
          <w:szCs w:val="28"/>
          <w14:ligatures w14:val="none"/>
        </w:rPr>
        <w:t>является средством обеспечения социальной справедливости, так как учитывает индивидуальную трудную жизненную ситуацию конкретного человека. Критериями предоставления адресной социальной помощи являются:</w:t>
      </w:r>
    </w:p>
    <w:p w14:paraId="0D0FBD0A" w14:textId="77777777" w:rsidR="0063181C" w:rsidRPr="0063181C" w:rsidRDefault="0063181C" w:rsidP="0063181C">
      <w:pPr>
        <w:widowControl w:val="0"/>
        <w:numPr>
          <w:ilvl w:val="0"/>
          <w:numId w:val="8"/>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размер совокупного семейного или среднедушевого дохода;</w:t>
      </w:r>
    </w:p>
    <w:p w14:paraId="2FD3CED9" w14:textId="77777777" w:rsidR="0063181C" w:rsidRPr="0063181C" w:rsidRDefault="0063181C" w:rsidP="0063181C">
      <w:pPr>
        <w:widowControl w:val="0"/>
        <w:numPr>
          <w:ilvl w:val="0"/>
          <w:numId w:val="8"/>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отсутствие средств к существованию;</w:t>
      </w:r>
    </w:p>
    <w:p w14:paraId="6BB326BB" w14:textId="77777777" w:rsidR="0063181C" w:rsidRPr="0063181C" w:rsidRDefault="0063181C" w:rsidP="0063181C">
      <w:pPr>
        <w:widowControl w:val="0"/>
        <w:numPr>
          <w:ilvl w:val="0"/>
          <w:numId w:val="8"/>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одиночество и неприспособленность к самообслуживанию;</w:t>
      </w:r>
    </w:p>
    <w:p w14:paraId="52E1D436" w14:textId="77777777" w:rsidR="0063181C" w:rsidRPr="0063181C" w:rsidRDefault="0063181C" w:rsidP="0063181C">
      <w:pPr>
        <w:widowControl w:val="0"/>
        <w:numPr>
          <w:ilvl w:val="0"/>
          <w:numId w:val="8"/>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материальный ущерб или физические повреждения (вследствие стихийных бедствий, катастроф).</w:t>
      </w:r>
    </w:p>
    <w:p w14:paraId="3C96F442"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Контингент защищаемых людей в законодательной практике ограничен теми категориями населения, которые полностью или частично лишены способности к труду и самообеспечению. Адресная помощь нуждающимся предоставляется в соответствии с социальными критериями. Критерии базируются на социальных нормативах, представляющих собой научно обоснованные показатели уровня потребления важнейших благ и услуг, размера денежных доходов и других данных, характеризующих условия жизнедеятельности человека.</w:t>
      </w:r>
    </w:p>
    <w:p w14:paraId="06255D40"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На основе принципа комплексного подхода наиболее эффективно решаются задачи поддержки маргинальных слоев населения и стабилизации экономического и социального развития — ведущих целей социальной политики. Комплексность обеспечивается координацией и согласованностью действий субъектов социальной политики, единством целей и направлений их деятельности.</w:t>
      </w:r>
    </w:p>
    <w:p w14:paraId="6277087C"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i/>
          <w:iCs/>
          <w:kern w:val="0"/>
          <w:sz w:val="28"/>
          <w:szCs w:val="28"/>
          <w14:ligatures w14:val="none"/>
        </w:rPr>
        <w:t>Принцип адаптивности </w:t>
      </w:r>
      <w:r w:rsidRPr="0063181C">
        <w:rPr>
          <w:rFonts w:ascii="Times New Roman" w:eastAsia="Calibri" w:hAnsi="Times New Roman" w:cs="Times New Roman"/>
          <w:kern w:val="0"/>
          <w:sz w:val="28"/>
          <w:szCs w:val="28"/>
          <w14:ligatures w14:val="none"/>
        </w:rPr>
        <w:t>предполагает способность системы социальной защиты к саморазвитию и самосовершенствованию.</w:t>
      </w:r>
    </w:p>
    <w:p w14:paraId="0B8D6BA5"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i/>
          <w:iCs/>
          <w:kern w:val="0"/>
          <w:sz w:val="28"/>
          <w:szCs w:val="28"/>
          <w14:ligatures w14:val="none"/>
        </w:rPr>
        <w:t>Средствами социальной защиты являются:</w:t>
      </w:r>
    </w:p>
    <w:p w14:paraId="4B675050"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нормативные ограничения, не позволяющие последствиям рыночных механизмов достичь социально опасного уровня. Для этого государство регулирует минимальный уровень оплаты труда, гарантирует минимально допустимые ставки налогов, гарантирует минимальное бесплатное образование и медицинское обслуживание;</w:t>
      </w:r>
    </w:p>
    <w:p w14:paraId="5580EFD1"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система социальных стимуляторов в виде льгот, субсидий, рассрочек, бесплатно или частично оплачиваемых услуг и стимуляции благотворителей.</w:t>
      </w:r>
    </w:p>
    <w:p w14:paraId="4E7D0E33"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учет результатов комплексного анализа уровня социальных и экономических условий жизни нуждающихся в поддержке групп населения;</w:t>
      </w:r>
    </w:p>
    <w:p w14:paraId="2E969C3C"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организация пенсионного обеспечения граждан, в том числе создание негосударственной системы пенсионного обеспечения;</w:t>
      </w:r>
    </w:p>
    <w:p w14:paraId="62F47E3D"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lastRenderedPageBreak/>
        <w:t>- разработка мероприятий по материально-бытовому обслуживанию нетрудоспособных и иных граждан, нуждающихся в социальной защите;</w:t>
      </w:r>
    </w:p>
    <w:p w14:paraId="589BDF32"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создание адресной, дифференцированной системы поддержки на государственной и благотворительной основе;</w:t>
      </w:r>
    </w:p>
    <w:p w14:paraId="6ECE76B9"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организация и внедрение новых форм и видов натуральной помощи, гуманитарной, технической, экстремальной помощи.</w:t>
      </w:r>
    </w:p>
    <w:p w14:paraId="01AD9730"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i/>
          <w:iCs/>
          <w:kern w:val="0"/>
          <w:sz w:val="28"/>
          <w:szCs w:val="28"/>
          <w14:ligatures w14:val="none"/>
        </w:rPr>
      </w:pPr>
      <w:r w:rsidRPr="0063181C">
        <w:rPr>
          <w:rFonts w:ascii="Times New Roman" w:eastAsia="Calibri" w:hAnsi="Times New Roman" w:cs="Times New Roman"/>
          <w:i/>
          <w:iCs/>
          <w:kern w:val="0"/>
          <w:sz w:val="28"/>
          <w:szCs w:val="28"/>
          <w14:ligatures w14:val="none"/>
        </w:rPr>
        <w:t>Социальное обслуживание</w:t>
      </w:r>
    </w:p>
    <w:p w14:paraId="7B8DC933"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Одной из ведущих организационно-правовых форм социальной защиты населения является социальное обслуживание. 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14:paraId="096CB5A6"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В Законе применяются следующие основные понятия (в ред. Федерального закона от 22.08.2004 N 122-ФЗ):</w:t>
      </w:r>
    </w:p>
    <w:p w14:paraId="2A815F1F"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1) социальные службы - предприятия и учреждения независимо от форм собственности, предоставляющие социальные услуги, а также граждане, занимающиеся предпринимательской деятельностью по социальному обслуживанию населения без образования юридического лица;</w:t>
      </w:r>
    </w:p>
    <w:p w14:paraId="402AFC7B"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2) клиент социальной службы - гражданин, находящийся в трудной жизненной ситуации, которому, в связи с этим предоставляются социальные услуги;</w:t>
      </w:r>
    </w:p>
    <w:p w14:paraId="4C24DAD1"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3) социальные услуги - действия по оказанию отдельным категориям граждан в соответствии с законодательством Российской Федерации, клиенту социальной службы помощи, предусмотренной настоящим Федеральным законом;</w:t>
      </w:r>
    </w:p>
    <w:p w14:paraId="3CEB5F7D"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4) трудная жизненная ситуация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p>
    <w:p w14:paraId="2CBB16E7"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Социальное обслуживание осуществляется на основании заявления гражданина, его опекуна, попечителя, другого законного представителя, органа государственной власти, органа местного самоуправления, общественного объединения. Каждый гражданин вправе получить в государственной системе социальных служб бесплатную информацию о возможностях, видах, порядке и условиях социального обслуживания.</w:t>
      </w:r>
    </w:p>
    <w:p w14:paraId="206A6341"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Принципы социального обслуживания, сформулированные в ст.5 ФЗ «Об основах социального обслуживания населения в Российской Федерации»:</w:t>
      </w:r>
    </w:p>
    <w:p w14:paraId="2C6E6518"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1) адресность;</w:t>
      </w:r>
    </w:p>
    <w:p w14:paraId="22291134"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2) доступность;</w:t>
      </w:r>
    </w:p>
    <w:p w14:paraId="1C85B64F"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3) добровольность;</w:t>
      </w:r>
    </w:p>
    <w:p w14:paraId="50AFB3F0"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4) гуманность;</w:t>
      </w:r>
    </w:p>
    <w:p w14:paraId="7F96E3B6"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lastRenderedPageBreak/>
        <w:t>5) приоритетность предоставления социальных услуг несовершеннолетним, находящимся в трудной жизненной ситуации;</w:t>
      </w:r>
    </w:p>
    <w:p w14:paraId="5AAAC20A"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6) конфиденциальность;</w:t>
      </w:r>
    </w:p>
    <w:p w14:paraId="63E2DC76"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7) профилактическая направленность, то следует отметить, что они не базируются на гражданском праве, а вводят определённый блок норм, имеющих аналогию с положениями Всеобщей декларации 1948 года, поскольку они представляют собой права человека, зафиксированные Декларацией. К таким принципам относятся доступность, добровольность, гуманность, конфиденциальность. К сожалению, Закон не расшифровывает конкретную реализацию этих принципов в виде статей. Частично их реализация представлена в статьях 7, 9, 11,12,15 ФЗ «О социальном обслуживании граждан пожилого возраста и инвалидов». Так, например, в наибольшей степени расшифрован принцип конфиденциальности, которому посвящена ст. 11 «Конфиденциальность информации». В то же время механизм реализации принципа доступности весьма туманен, и прямых указаний на него нет ни в одной статье обоих законов. О добровольности обслуживания говорится в ст. 7, 9, 12, но исключения из этого правила приведены в ст. 15. Отдельные моменты реализации принципа гуманности можно усмотреть в ст. 7, 12 и некоторых других статьях ФЗ «О социальном обслуживании граждан пожилого возраста и инвалидов», но единый и последовательный механизм не представлен.</w:t>
      </w:r>
    </w:p>
    <w:p w14:paraId="11308B1D"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Система социальных служб включает государственную, муниципальную и негосударственную службы. К государственной социальной службе относятся учреждения и предприятия социального обслуживания, органы исполнительной власти Российской Федерации и субъекта Российской Федерации, в компетенцию которых переданы организация и осуществление социального обслуживания. К муниципальной социальной службе относятся учреждения и предприятия социального обслуживания, органы местного самообслуживания, в компетенцию которых входят организация и осуществление социального обслуживания. К негосударственной социальной службе относят учреждения и предприятия социального обслуживания, создаваемые благотворительными, общественными, религиозными и другими негосударственными организациями и частными лицам</w:t>
      </w:r>
    </w:p>
    <w:p w14:paraId="0E558EC3"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К </w:t>
      </w:r>
      <w:r w:rsidRPr="0063181C">
        <w:rPr>
          <w:rFonts w:ascii="Times New Roman" w:eastAsia="Calibri" w:hAnsi="Times New Roman" w:cs="Times New Roman"/>
          <w:i/>
          <w:iCs/>
          <w:kern w:val="0"/>
          <w:sz w:val="28"/>
          <w:szCs w:val="28"/>
          <w14:ligatures w14:val="none"/>
        </w:rPr>
        <w:t>видам социального обслуживания</w:t>
      </w:r>
      <w:r w:rsidRPr="0063181C">
        <w:rPr>
          <w:rFonts w:ascii="Times New Roman" w:eastAsia="Calibri" w:hAnsi="Times New Roman" w:cs="Times New Roman"/>
          <w:kern w:val="0"/>
          <w:sz w:val="28"/>
          <w:szCs w:val="28"/>
          <w14:ligatures w14:val="none"/>
        </w:rPr>
        <w:t> относятся:</w:t>
      </w:r>
    </w:p>
    <w:p w14:paraId="03527D4D" w14:textId="77777777" w:rsidR="0063181C" w:rsidRPr="0063181C" w:rsidRDefault="0063181C" w:rsidP="0063181C">
      <w:pPr>
        <w:widowControl w:val="0"/>
        <w:numPr>
          <w:ilvl w:val="0"/>
          <w:numId w:val="9"/>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Материальная помощь, предоставляемая гражданам, находящимся в трудной жизненной ситуации, в виде денежных средств, продуктов питания, средств санитарии и гигиены, средств ухода за детьми, одежды, обуви и других предметов первой необходимости, топлива, а также специальных транспортных средств, технических средств реабилитации инвалидов и лиц, нуждающихся в постороннем уходе.</w:t>
      </w:r>
    </w:p>
    <w:p w14:paraId="0E9D97C4" w14:textId="77777777" w:rsidR="0063181C" w:rsidRPr="0063181C" w:rsidRDefault="0063181C" w:rsidP="0063181C">
      <w:pPr>
        <w:widowControl w:val="0"/>
        <w:numPr>
          <w:ilvl w:val="0"/>
          <w:numId w:val="9"/>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Социальное обслуживание на дому, осуществляемое путем предоставления социальных услуг гражданам, нуждающимся в постоянном или временном нестационарном социальном обслуживании. Одиноким гражданам и гражданам, частично утратившим способность к </w:t>
      </w:r>
      <w:r w:rsidRPr="0063181C">
        <w:rPr>
          <w:rFonts w:ascii="Times New Roman" w:eastAsia="Calibri" w:hAnsi="Times New Roman" w:cs="Times New Roman"/>
          <w:kern w:val="0"/>
          <w:sz w:val="28"/>
          <w:szCs w:val="28"/>
          <w14:ligatures w14:val="none"/>
        </w:rPr>
        <w:lastRenderedPageBreak/>
        <w:t>самообслуживанию в связи с преклонным возрастом, болезнью, инвалидностью, предоставляется помощь на дому в виде социально-бытовых, социально-медицинских услуг и иной помощи.</w:t>
      </w:r>
    </w:p>
    <w:p w14:paraId="4ED3F4CC" w14:textId="77777777" w:rsidR="0063181C" w:rsidRPr="0063181C" w:rsidRDefault="0063181C" w:rsidP="0063181C">
      <w:pPr>
        <w:widowControl w:val="0"/>
        <w:numPr>
          <w:ilvl w:val="0"/>
          <w:numId w:val="9"/>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Социальное обслуживание в стационарных учреждениях социального обслуживания, осуществляемое путем предоставления социальных услуг гражданам, частично или полностью утратившим способность к самообслуживанию и нуждающимся в постоянном постороннем уходе, и обеспечивающее создание соответствующих их возрасту и состоянию здоровья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14:paraId="3463289A" w14:textId="77777777" w:rsidR="0063181C" w:rsidRPr="0063181C" w:rsidRDefault="0063181C" w:rsidP="0063181C">
      <w:pPr>
        <w:widowControl w:val="0"/>
        <w:numPr>
          <w:ilvl w:val="0"/>
          <w:numId w:val="9"/>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Временный приют в специализированном учреждении социального обслуживания, предоставляется детям-сиротам, детям, оставшимся без попечения родителей, безнадзорным несовершеннолетним, детям, оказавшимся в трудной жизненной ситуации, гражданам без определенного места жительства и определенных занятий, гражданам, пострадавшим от физического или психического насилия, стихийных бедствий, в результате вооруженных и межэтнических конфликтов, другим клиентам социальной службы, нуждающимся в предоставлении временного приюта.</w:t>
      </w:r>
    </w:p>
    <w:p w14:paraId="5B196466" w14:textId="77777777" w:rsidR="0063181C" w:rsidRPr="0063181C" w:rsidRDefault="0063181C" w:rsidP="0063181C">
      <w:pPr>
        <w:widowControl w:val="0"/>
        <w:numPr>
          <w:ilvl w:val="0"/>
          <w:numId w:val="9"/>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Организация дневного пребывания: в учреждениях социального обслуживания в дневное время предоставляется социально-бытовое, социально-медицинское и иное обслуживание сохранившим способность к самообслуживанию и активному передвижению гражданам преклонного возраста и инвалидам, а также другим лицам, в том числе несовершеннолетним, находящимся в трудной жизненной ситуации.</w:t>
      </w:r>
    </w:p>
    <w:p w14:paraId="782D8FB1" w14:textId="77777777" w:rsidR="0063181C" w:rsidRPr="0063181C" w:rsidRDefault="0063181C" w:rsidP="0063181C">
      <w:pPr>
        <w:widowControl w:val="0"/>
        <w:numPr>
          <w:ilvl w:val="0"/>
          <w:numId w:val="9"/>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Консультативная помощь: в учреждениях социального обслуживания клиентам социальной службы предоставляются консультации по вопросам социально-бытового и социально-медицинского обеспечения жизнедеятельности, психолого-педагогической помощи, социально-правовой защиты.</w:t>
      </w:r>
    </w:p>
    <w:p w14:paraId="06EE760F" w14:textId="77777777" w:rsidR="0063181C" w:rsidRPr="0063181C" w:rsidRDefault="0063181C" w:rsidP="0063181C">
      <w:pPr>
        <w:widowControl w:val="0"/>
        <w:numPr>
          <w:ilvl w:val="0"/>
          <w:numId w:val="9"/>
        </w:numPr>
        <w:tabs>
          <w:tab w:val="left" w:pos="900"/>
        </w:tabs>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Реабилитационные услуги: социальные службы оказывают помощь в профессиональной, социально-психологической реабилитации инвалидам, лицам с ограниченными возможностями, несовершеннолетним правонарушителям, другим гражданам, попавшим в трудную жизненную ситуацию и нуждающимся в реабилитационных услугах</w:t>
      </w:r>
    </w:p>
    <w:p w14:paraId="0533E190"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Лицо, находящееся в трудной жизненной ситуации, может получить социальную помощь в случае обращения в социальную службу. Специалисты социального учреждения обязаны проверить соответствие параметров жизненной ситуации обратившегося нормативно предписанным требованиям к получателю социальной помощи.</w:t>
      </w:r>
    </w:p>
    <w:p w14:paraId="3261090F"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Сложившаяся в настоящее время система социального обслуживания в России носит территориально-ведомственный характер, то есть максимально приближена к населению.</w:t>
      </w:r>
    </w:p>
    <w:p w14:paraId="4FA563AF" w14:textId="77777777" w:rsidR="0063181C" w:rsidRPr="0063181C" w:rsidRDefault="0063181C" w:rsidP="0063181C">
      <w:pPr>
        <w:widowControl w:val="0"/>
        <w:tabs>
          <w:tab w:val="left" w:pos="90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kern w:val="0"/>
          <w:sz w:val="28"/>
          <w:szCs w:val="28"/>
          <w14:ligatures w14:val="none"/>
        </w:rPr>
      </w:pPr>
      <w:r w:rsidRPr="0063181C">
        <w:rPr>
          <w:rFonts w:ascii="Times New Roman" w:eastAsia="Calibri" w:hAnsi="Times New Roman" w:cs="Times New Roman"/>
          <w:kern w:val="0"/>
          <w:sz w:val="28"/>
          <w:szCs w:val="28"/>
          <w14:ligatures w14:val="none"/>
        </w:rPr>
        <w:t xml:space="preserve">Управление социальным обслуживанием населения осуществляют территориальные (региональные и районные) органы социальной защиты </w:t>
      </w:r>
      <w:r w:rsidRPr="0063181C">
        <w:rPr>
          <w:rFonts w:ascii="Times New Roman" w:eastAsia="Calibri" w:hAnsi="Times New Roman" w:cs="Times New Roman"/>
          <w:kern w:val="0"/>
          <w:sz w:val="28"/>
          <w:szCs w:val="28"/>
          <w14:ligatures w14:val="none"/>
        </w:rPr>
        <w:lastRenderedPageBreak/>
        <w:t>населения, которые строят свою деятельность во взаимодействии с органами здравоохранения, образования, культуры, физкультуры и спорта, правоохранительными органами, государственными службами по делам молодежи, службами занятости, а также общественными, и религиозными организациями.</w:t>
      </w:r>
    </w:p>
    <w:p w14:paraId="3373335C" w14:textId="05D24770" w:rsidR="00DE37AC" w:rsidRPr="0063181C" w:rsidRDefault="0063181C" w:rsidP="0063181C">
      <w:pPr>
        <w:pStyle w:val="a3"/>
        <w:widowControl w:val="0"/>
        <w:spacing w:after="0" w:line="240" w:lineRule="auto"/>
        <w:ind w:left="0" w:firstLine="709"/>
        <w:contextualSpacing w:val="0"/>
        <w:jc w:val="both"/>
        <w:rPr>
          <w:rFonts w:ascii="Times New Roman" w:hAnsi="Times New Roman" w:cs="Times New Roman"/>
          <w:b/>
          <w:bCs/>
          <w:sz w:val="28"/>
          <w:szCs w:val="28"/>
        </w:rPr>
      </w:pPr>
      <w:r w:rsidRPr="0063181C">
        <w:rPr>
          <w:rFonts w:ascii="Times New Roman" w:hAnsi="Times New Roman" w:cs="Times New Roman"/>
          <w:b/>
          <w:bCs/>
          <w:sz w:val="28"/>
          <w:szCs w:val="28"/>
        </w:rPr>
        <w:t>Комитет по социальной политике Санкт‑Петербурга</w:t>
      </w:r>
    </w:p>
    <w:p w14:paraId="57C27614" w14:textId="77777777" w:rsidR="0063181C" w:rsidRPr="0063181C" w:rsidRDefault="0063181C" w:rsidP="0063181C">
      <w:pPr>
        <w:pStyle w:val="a3"/>
        <w:widowControl w:val="0"/>
        <w:ind w:firstLine="709"/>
        <w:jc w:val="both"/>
        <w:rPr>
          <w:rFonts w:ascii="Times New Roman" w:hAnsi="Times New Roman" w:cs="Times New Roman"/>
          <w:b/>
          <w:bCs/>
          <w:i/>
          <w:iCs/>
          <w:sz w:val="28"/>
          <w:szCs w:val="28"/>
        </w:rPr>
      </w:pPr>
      <w:r w:rsidRPr="0063181C">
        <w:rPr>
          <w:rFonts w:ascii="Times New Roman" w:hAnsi="Times New Roman" w:cs="Times New Roman"/>
          <w:b/>
          <w:bCs/>
          <w:i/>
          <w:iCs/>
          <w:sz w:val="28"/>
          <w:szCs w:val="28"/>
        </w:rPr>
        <w:t>Региональный социальный стандарт в сфере социальной защиты населения Санкт</w:t>
      </w:r>
      <w:r w:rsidRPr="0063181C">
        <w:rPr>
          <w:rFonts w:ascii="Times New Roman" w:hAnsi="Times New Roman" w:cs="Times New Roman"/>
          <w:b/>
          <w:bCs/>
          <w:i/>
          <w:iCs/>
          <w:sz w:val="28"/>
          <w:szCs w:val="28"/>
        </w:rPr>
        <w:noBreakHyphen/>
        <w:t>Петербурга обсудили на ПМЭФ-2023</w:t>
      </w:r>
    </w:p>
    <w:p w14:paraId="1BE18886" w14:textId="70C7D077" w:rsidR="0063181C" w:rsidRDefault="0063181C" w:rsidP="0063181C">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rPr>
        <w:t>14 июня 2023</w:t>
      </w:r>
    </w:p>
    <w:p w14:paraId="2FF92F5E" w14:textId="3F58C34D" w:rsidR="0063181C" w:rsidRDefault="0063181C" w:rsidP="0063181C">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rPr>
        <w:t>В рамках деловой программы нулевого дня Петербургского международного экономического форума состоялся круглый стол «Региональный социальный стандарт в сфере социальной защиты населения Санкт</w:t>
      </w:r>
      <w:r w:rsidRPr="0063181C">
        <w:rPr>
          <w:rFonts w:ascii="Times New Roman" w:hAnsi="Times New Roman" w:cs="Times New Roman"/>
          <w:sz w:val="28"/>
          <w:szCs w:val="28"/>
        </w:rPr>
        <w:noBreakHyphen/>
        <w:t>Петербурга. Новая социальная стратегия», в котором приняли участие представители исполнительной и законодательной власти Санкт</w:t>
      </w:r>
      <w:r w:rsidRPr="0063181C">
        <w:rPr>
          <w:rFonts w:ascii="Times New Roman" w:hAnsi="Times New Roman" w:cs="Times New Roman"/>
          <w:sz w:val="28"/>
          <w:szCs w:val="28"/>
        </w:rPr>
        <w:noBreakHyphen/>
        <w:t>Петербурга и Ленинградской области, эксперты Агентства стратегических инициатив, государственных и негосударственных организаций социального обслуживания, некоммерческого сектора.</w:t>
      </w:r>
    </w:p>
    <w:p w14:paraId="78924173" w14:textId="185241A7" w:rsidR="0063181C" w:rsidRDefault="0063181C" w:rsidP="0063181C">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rPr>
        <w:t xml:space="preserve">Региональный социальный стандарт - часть Национальной социальной инициативы, которую по поручению Президента РФ Путина </w:t>
      </w:r>
      <w:proofErr w:type="gramStart"/>
      <w:r w:rsidRPr="0063181C">
        <w:rPr>
          <w:rFonts w:ascii="Times New Roman" w:hAnsi="Times New Roman" w:cs="Times New Roman"/>
          <w:sz w:val="28"/>
          <w:szCs w:val="28"/>
        </w:rPr>
        <w:t>В.В.</w:t>
      </w:r>
      <w:proofErr w:type="gramEnd"/>
      <w:r w:rsidRPr="0063181C">
        <w:rPr>
          <w:rFonts w:ascii="Times New Roman" w:hAnsi="Times New Roman" w:cs="Times New Roman"/>
          <w:sz w:val="28"/>
          <w:szCs w:val="28"/>
        </w:rPr>
        <w:t xml:space="preserve"> реализует Агентство стратегических инициатив по всей стране. Это комплекс современных управленческих практик и решений, направленных на повышение удовлетворенности граждан качеством оказания услуг в социальной сфере.</w:t>
      </w:r>
    </w:p>
    <w:p w14:paraId="2BC4FF59" w14:textId="26A60132" w:rsidR="0063181C" w:rsidRDefault="0063181C" w:rsidP="0063181C">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rPr>
        <w:t>Председатель Комитета по социальной политике Санкт</w:t>
      </w:r>
      <w:r w:rsidRPr="0063181C">
        <w:rPr>
          <w:rFonts w:ascii="Times New Roman" w:hAnsi="Times New Roman" w:cs="Times New Roman"/>
          <w:sz w:val="28"/>
          <w:szCs w:val="28"/>
        </w:rPr>
        <w:noBreakHyphen/>
        <w:t>Петербурга </w:t>
      </w:r>
      <w:r w:rsidRPr="0063181C">
        <w:rPr>
          <w:rFonts w:ascii="Times New Roman" w:hAnsi="Times New Roman" w:cs="Times New Roman"/>
          <w:b/>
          <w:bCs/>
          <w:sz w:val="28"/>
          <w:szCs w:val="28"/>
        </w:rPr>
        <w:t>Елена </w:t>
      </w:r>
      <w:proofErr w:type="spellStart"/>
      <w:r w:rsidRPr="0063181C">
        <w:rPr>
          <w:rFonts w:ascii="Times New Roman" w:hAnsi="Times New Roman" w:cs="Times New Roman"/>
          <w:b/>
          <w:bCs/>
          <w:sz w:val="28"/>
          <w:szCs w:val="28"/>
        </w:rPr>
        <w:t>Фидрикова</w:t>
      </w:r>
      <w:proofErr w:type="spellEnd"/>
      <w:r w:rsidRPr="0063181C">
        <w:rPr>
          <w:rFonts w:ascii="Times New Roman" w:hAnsi="Times New Roman" w:cs="Times New Roman"/>
          <w:sz w:val="28"/>
          <w:szCs w:val="28"/>
        </w:rPr>
        <w:t> рассказала, что с конца 2022 года была проведена детальная работа по оценке положений Регионального стандарта и его синхронизации с социальной политикой города.</w:t>
      </w:r>
    </w:p>
    <w:p w14:paraId="2D4CFC6C" w14:textId="77777777" w:rsidR="0063181C" w:rsidRPr="0063181C" w:rsidRDefault="0063181C" w:rsidP="0063181C">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u w:val="single"/>
        </w:rPr>
        <w:t>1.Стратегия развития социальной сферы:</w:t>
      </w:r>
    </w:p>
    <w:p w14:paraId="7D7C8CE7" w14:textId="77777777" w:rsidR="0063181C" w:rsidRPr="0063181C" w:rsidRDefault="0063181C" w:rsidP="0063181C">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rPr>
        <w:t>В Санкт</w:t>
      </w:r>
      <w:r w:rsidRPr="0063181C">
        <w:rPr>
          <w:rFonts w:ascii="Times New Roman" w:hAnsi="Times New Roman" w:cs="Times New Roman"/>
          <w:sz w:val="28"/>
          <w:szCs w:val="28"/>
        </w:rPr>
        <w:noBreakHyphen/>
        <w:t>Петербурге принят ряд документов стратегического планирования, в их числе Стратегия социально-экономического развития Санкт</w:t>
      </w:r>
      <w:r w:rsidRPr="0063181C">
        <w:rPr>
          <w:rFonts w:ascii="Times New Roman" w:hAnsi="Times New Roman" w:cs="Times New Roman"/>
          <w:sz w:val="28"/>
          <w:szCs w:val="28"/>
        </w:rPr>
        <w:noBreakHyphen/>
        <w:t>Петербурга на период до 2035 года. Её генеральная цель - обеспечить стабильное улучшение качества жизни горожан на основе сохранения устойчивого экономического роста.</w:t>
      </w:r>
    </w:p>
    <w:p w14:paraId="2E3679AC" w14:textId="77777777" w:rsidR="0063181C" w:rsidRPr="0063181C" w:rsidRDefault="0063181C" w:rsidP="0063181C">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rPr>
        <w:t xml:space="preserve">Прикладным инструментом реализации Стратегии 2035 являются мероприятия </w:t>
      </w:r>
      <w:proofErr w:type="gramStart"/>
      <w:r w:rsidRPr="0063181C">
        <w:rPr>
          <w:rFonts w:ascii="Times New Roman" w:hAnsi="Times New Roman" w:cs="Times New Roman"/>
          <w:sz w:val="28"/>
          <w:szCs w:val="28"/>
        </w:rPr>
        <w:t>18-ти</w:t>
      </w:r>
      <w:proofErr w:type="gramEnd"/>
      <w:r w:rsidRPr="0063181C">
        <w:rPr>
          <w:rFonts w:ascii="Times New Roman" w:hAnsi="Times New Roman" w:cs="Times New Roman"/>
          <w:sz w:val="28"/>
          <w:szCs w:val="28"/>
        </w:rPr>
        <w:t xml:space="preserve"> государственных программ Санкт</w:t>
      </w:r>
      <w:r w:rsidRPr="0063181C">
        <w:rPr>
          <w:rFonts w:ascii="Times New Roman" w:hAnsi="Times New Roman" w:cs="Times New Roman"/>
          <w:sz w:val="28"/>
          <w:szCs w:val="28"/>
        </w:rPr>
        <w:noBreakHyphen/>
        <w:t>Петербурга, охватывающих все отрасли социально-экономической политики города.</w:t>
      </w:r>
    </w:p>
    <w:p w14:paraId="7AE689C8" w14:textId="77777777" w:rsidR="0063181C" w:rsidRPr="0063181C" w:rsidRDefault="0063181C" w:rsidP="0063181C">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rPr>
        <w:t>Мероприятия по повышению уровня и улучшение качества жизни граждан в Санкт</w:t>
      </w:r>
      <w:r w:rsidRPr="0063181C">
        <w:rPr>
          <w:rFonts w:ascii="Times New Roman" w:hAnsi="Times New Roman" w:cs="Times New Roman"/>
          <w:sz w:val="28"/>
          <w:szCs w:val="28"/>
        </w:rPr>
        <w:noBreakHyphen/>
        <w:t>Петербурге отражены в государственной программе Санкт</w:t>
      </w:r>
      <w:r w:rsidRPr="0063181C">
        <w:rPr>
          <w:rFonts w:ascii="Times New Roman" w:hAnsi="Times New Roman" w:cs="Times New Roman"/>
          <w:sz w:val="28"/>
          <w:szCs w:val="28"/>
        </w:rPr>
        <w:noBreakHyphen/>
        <w:t>Петербурга «Социальная поддержка граждан в Санкт</w:t>
      </w:r>
      <w:r w:rsidRPr="0063181C">
        <w:rPr>
          <w:rFonts w:ascii="Times New Roman" w:hAnsi="Times New Roman" w:cs="Times New Roman"/>
          <w:sz w:val="28"/>
          <w:szCs w:val="28"/>
        </w:rPr>
        <w:noBreakHyphen/>
        <w:t xml:space="preserve">Петербурге» </w:t>
      </w:r>
      <w:proofErr w:type="gramStart"/>
      <w:r w:rsidRPr="0063181C">
        <w:rPr>
          <w:rFonts w:ascii="Times New Roman" w:hAnsi="Times New Roman" w:cs="Times New Roman"/>
          <w:sz w:val="28"/>
          <w:szCs w:val="28"/>
        </w:rPr>
        <w:t>- это</w:t>
      </w:r>
      <w:proofErr w:type="gramEnd"/>
      <w:r w:rsidRPr="0063181C">
        <w:rPr>
          <w:rFonts w:ascii="Times New Roman" w:hAnsi="Times New Roman" w:cs="Times New Roman"/>
          <w:sz w:val="28"/>
          <w:szCs w:val="28"/>
        </w:rPr>
        <w:t xml:space="preserve"> самая комплексная «социальная программа». Она является не только одной из самых содержательных по перечню мероприятий, но и входит в число лидеров по объемам бюджетного финансирования.</w:t>
      </w:r>
    </w:p>
    <w:p w14:paraId="17FB1512" w14:textId="77777777" w:rsidR="0063181C" w:rsidRPr="0063181C" w:rsidRDefault="0063181C"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u w:val="single"/>
        </w:rPr>
        <w:t>2. Создание Координационного Совета по улучшению качества жизни</w:t>
      </w:r>
      <w:r w:rsidRPr="0063181C">
        <w:rPr>
          <w:rFonts w:ascii="Times New Roman" w:hAnsi="Times New Roman" w:cs="Times New Roman"/>
          <w:sz w:val="28"/>
          <w:szCs w:val="28"/>
        </w:rPr>
        <w:t>.</w:t>
      </w:r>
    </w:p>
    <w:p w14:paraId="166415EE" w14:textId="77777777" w:rsidR="0063181C" w:rsidRPr="0063181C" w:rsidRDefault="0063181C"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rPr>
        <w:t xml:space="preserve">В настоящее время ведется активная работа по созданию нового коллегиального органа - Координационного Совета по улучшению качества </w:t>
      </w:r>
      <w:r w:rsidRPr="0063181C">
        <w:rPr>
          <w:rFonts w:ascii="Times New Roman" w:hAnsi="Times New Roman" w:cs="Times New Roman"/>
          <w:sz w:val="28"/>
          <w:szCs w:val="28"/>
        </w:rPr>
        <w:lastRenderedPageBreak/>
        <w:t xml:space="preserve">жизни. Его основными задачами станут подготовка предложений по улучшению жизни людей в регионе; внедрение механизмов </w:t>
      </w:r>
      <w:proofErr w:type="spellStart"/>
      <w:r w:rsidRPr="0063181C">
        <w:rPr>
          <w:rFonts w:ascii="Times New Roman" w:hAnsi="Times New Roman" w:cs="Times New Roman"/>
          <w:sz w:val="28"/>
          <w:szCs w:val="28"/>
        </w:rPr>
        <w:t>проактивного</w:t>
      </w:r>
      <w:proofErr w:type="spellEnd"/>
      <w:r w:rsidRPr="0063181C">
        <w:rPr>
          <w:rFonts w:ascii="Times New Roman" w:hAnsi="Times New Roman" w:cs="Times New Roman"/>
          <w:sz w:val="28"/>
          <w:szCs w:val="28"/>
        </w:rPr>
        <w:t xml:space="preserve"> и </w:t>
      </w:r>
      <w:proofErr w:type="spellStart"/>
      <w:r w:rsidRPr="0063181C">
        <w:rPr>
          <w:rFonts w:ascii="Times New Roman" w:hAnsi="Times New Roman" w:cs="Times New Roman"/>
          <w:sz w:val="28"/>
          <w:szCs w:val="28"/>
        </w:rPr>
        <w:t>человекоцентричного</w:t>
      </w:r>
      <w:proofErr w:type="spellEnd"/>
      <w:r w:rsidRPr="0063181C">
        <w:rPr>
          <w:rFonts w:ascii="Times New Roman" w:hAnsi="Times New Roman" w:cs="Times New Roman"/>
          <w:sz w:val="28"/>
          <w:szCs w:val="28"/>
        </w:rPr>
        <w:t> подходов; рассмотрение результатов рейтинга качества жизни, формируемого АСИ, отбор и поддержка проектов, которые влияют на развитие социальной защиты, медицины, образования, городской среды. Новый Координационный Совет дополнит действующие структуры и станет флагманом по принятию решений.</w:t>
      </w:r>
    </w:p>
    <w:p w14:paraId="1B5287B5" w14:textId="77777777" w:rsidR="0063181C" w:rsidRPr="0063181C" w:rsidRDefault="0063181C"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u w:val="single"/>
        </w:rPr>
        <w:t>3. Внедрение института регионального сервисного уполномоченного </w:t>
      </w:r>
      <w:r w:rsidRPr="0063181C">
        <w:rPr>
          <w:rFonts w:ascii="Times New Roman" w:hAnsi="Times New Roman" w:cs="Times New Roman"/>
          <w:sz w:val="28"/>
          <w:szCs w:val="28"/>
        </w:rPr>
        <w:t>и его команды – специалистов по сервис-дизайну. Городом сформирован указанный институт специалистов, которые прошли образовательный курс интенсива в Москве и присутствовали на круглом столе.</w:t>
      </w:r>
    </w:p>
    <w:p w14:paraId="482CFA8D" w14:textId="77777777" w:rsidR="0063181C" w:rsidRPr="0063181C" w:rsidRDefault="0063181C"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rPr>
        <w:t>В рамках курса команда от Санкт</w:t>
      </w:r>
      <w:r w:rsidRPr="0063181C">
        <w:rPr>
          <w:rFonts w:ascii="Times New Roman" w:hAnsi="Times New Roman" w:cs="Times New Roman"/>
          <w:sz w:val="28"/>
          <w:szCs w:val="28"/>
        </w:rPr>
        <w:noBreakHyphen/>
        <w:t>Петербурга презентовала проект жизненной ситуации по комплексной социализации ребёнка-инвалида. По итогам отбора среди 40 регионов страны петербургский проект получил высокие оценки и был отобран в акселератор АСИ. Внедрение проекта сократит и упростит получение поддержки от момента обращения за ней и до момента решения проблемы. Сейчас ведется работа по доработке </w:t>
      </w:r>
      <w:proofErr w:type="spellStart"/>
      <w:r w:rsidRPr="0063181C">
        <w:rPr>
          <w:rFonts w:ascii="Times New Roman" w:hAnsi="Times New Roman" w:cs="Times New Roman"/>
          <w:sz w:val="28"/>
          <w:szCs w:val="28"/>
        </w:rPr>
        <w:t>протопипа</w:t>
      </w:r>
      <w:proofErr w:type="spellEnd"/>
      <w:r w:rsidRPr="0063181C">
        <w:rPr>
          <w:rFonts w:ascii="Times New Roman" w:hAnsi="Times New Roman" w:cs="Times New Roman"/>
          <w:sz w:val="28"/>
          <w:szCs w:val="28"/>
        </w:rPr>
        <w:t> решения, затем он будет доступен для распространения в других регионах.</w:t>
      </w:r>
    </w:p>
    <w:p w14:paraId="4E07452F" w14:textId="77777777" w:rsidR="0063181C" w:rsidRPr="0063181C" w:rsidRDefault="0063181C"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u w:val="single"/>
        </w:rPr>
        <w:t>4.</w:t>
      </w:r>
      <w:r w:rsidRPr="0063181C">
        <w:rPr>
          <w:rFonts w:ascii="Times New Roman" w:hAnsi="Times New Roman" w:cs="Times New Roman"/>
          <w:b/>
          <w:bCs/>
          <w:i/>
          <w:iCs/>
          <w:sz w:val="28"/>
          <w:szCs w:val="28"/>
          <w:u w:val="single"/>
        </w:rPr>
        <w:t> </w:t>
      </w:r>
      <w:r w:rsidRPr="0063181C">
        <w:rPr>
          <w:rFonts w:ascii="Times New Roman" w:hAnsi="Times New Roman" w:cs="Times New Roman"/>
          <w:sz w:val="28"/>
          <w:szCs w:val="28"/>
          <w:u w:val="single"/>
        </w:rPr>
        <w:t>Навигатор мер поддержки в социальной сфере</w:t>
      </w:r>
      <w:r w:rsidRPr="0063181C">
        <w:rPr>
          <w:rFonts w:ascii="Times New Roman" w:hAnsi="Times New Roman" w:cs="Times New Roman"/>
          <w:sz w:val="28"/>
          <w:szCs w:val="28"/>
        </w:rPr>
        <w:t>:</w:t>
      </w:r>
    </w:p>
    <w:p w14:paraId="07F60D12" w14:textId="77777777" w:rsidR="0063181C" w:rsidRPr="0063181C" w:rsidRDefault="0063181C"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rPr>
        <w:t>Санкт</w:t>
      </w:r>
      <w:r w:rsidRPr="0063181C">
        <w:rPr>
          <w:rFonts w:ascii="Times New Roman" w:hAnsi="Times New Roman" w:cs="Times New Roman"/>
          <w:sz w:val="28"/>
          <w:szCs w:val="28"/>
        </w:rPr>
        <w:noBreakHyphen/>
        <w:t>Петербург одним из первых субъектов Российской Федерации на уровне закона принял Социальный кодекс, который объединил различные меры социальной поддержки для разных категорий жителей Санкт</w:t>
      </w:r>
      <w:r w:rsidRPr="0063181C">
        <w:rPr>
          <w:rFonts w:ascii="Times New Roman" w:hAnsi="Times New Roman" w:cs="Times New Roman"/>
          <w:sz w:val="28"/>
          <w:szCs w:val="28"/>
        </w:rPr>
        <w:noBreakHyphen/>
        <w:t>Петербурга, определил условия и размеры помощи.</w:t>
      </w:r>
    </w:p>
    <w:p w14:paraId="19A0BB0D" w14:textId="1E551386" w:rsidR="0063181C" w:rsidRDefault="0063181C" w:rsidP="00366619">
      <w:pPr>
        <w:pStyle w:val="a3"/>
        <w:widowControl w:val="0"/>
        <w:spacing w:after="0" w:line="240" w:lineRule="auto"/>
        <w:ind w:left="0" w:firstLine="709"/>
        <w:contextualSpacing w:val="0"/>
        <w:jc w:val="both"/>
        <w:rPr>
          <w:rFonts w:ascii="Times New Roman" w:hAnsi="Times New Roman" w:cs="Times New Roman"/>
          <w:b/>
          <w:bCs/>
          <w:i/>
          <w:iCs/>
          <w:sz w:val="28"/>
          <w:szCs w:val="28"/>
        </w:rPr>
      </w:pPr>
      <w:r w:rsidRPr="0063181C">
        <w:rPr>
          <w:rFonts w:ascii="Times New Roman" w:hAnsi="Times New Roman" w:cs="Times New Roman"/>
          <w:sz w:val="28"/>
          <w:szCs w:val="28"/>
        </w:rPr>
        <w:t>В настоящее время в Санкт</w:t>
      </w:r>
      <w:r w:rsidRPr="0063181C">
        <w:rPr>
          <w:rFonts w:ascii="Times New Roman" w:hAnsi="Times New Roman" w:cs="Times New Roman"/>
          <w:sz w:val="28"/>
          <w:szCs w:val="28"/>
        </w:rPr>
        <w:noBreakHyphen/>
        <w:t>Петербурге меры социальной поддержки предоставляются для </w:t>
      </w:r>
      <w:r w:rsidRPr="0063181C">
        <w:rPr>
          <w:rFonts w:ascii="Times New Roman" w:hAnsi="Times New Roman" w:cs="Times New Roman"/>
          <w:b/>
          <w:bCs/>
          <w:i/>
          <w:iCs/>
          <w:sz w:val="28"/>
          <w:szCs w:val="28"/>
        </w:rPr>
        <w:t>85 льготных категорий граждан. </w:t>
      </w:r>
      <w:r w:rsidRPr="0063181C">
        <w:rPr>
          <w:rFonts w:ascii="Times New Roman" w:hAnsi="Times New Roman" w:cs="Times New Roman"/>
          <w:sz w:val="28"/>
          <w:szCs w:val="28"/>
        </w:rPr>
        <w:t>Всего мерами социальной поддержки граждан в Санкт</w:t>
      </w:r>
      <w:r w:rsidRPr="0063181C">
        <w:rPr>
          <w:rFonts w:ascii="Times New Roman" w:hAnsi="Times New Roman" w:cs="Times New Roman"/>
          <w:sz w:val="28"/>
          <w:szCs w:val="28"/>
        </w:rPr>
        <w:noBreakHyphen/>
        <w:t>Петербурге охвачены </w:t>
      </w:r>
      <w:r w:rsidRPr="0063181C">
        <w:rPr>
          <w:rFonts w:ascii="Times New Roman" w:hAnsi="Times New Roman" w:cs="Times New Roman"/>
          <w:b/>
          <w:bCs/>
          <w:i/>
          <w:iCs/>
          <w:sz w:val="28"/>
          <w:szCs w:val="28"/>
        </w:rPr>
        <w:t>2,6 млн жителей.</w:t>
      </w:r>
    </w:p>
    <w:p w14:paraId="188CB975" w14:textId="45A3667F" w:rsidR="0063181C" w:rsidRDefault="0063181C"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63181C">
        <w:rPr>
          <w:rFonts w:ascii="Times New Roman" w:hAnsi="Times New Roman" w:cs="Times New Roman"/>
          <w:sz w:val="28"/>
          <w:szCs w:val="28"/>
        </w:rPr>
        <w:t>Бесперебойное и своевременное перечисление всех мер социальной поддержки нашим горожанам, учет всех социальных услуг, предоставляемых жителям города, обеспечивает уникальное учреждение – Городской информационно-расчетный центр. На его базе работает мощная информационно-аналитическая система «Электронный социальный регистр населения», которая содержит сведения о социальном статусе порядка 5 миллионов жителей нашего города. Также действует единый телефон «горячей линии»,</w:t>
      </w:r>
      <w:r w:rsidRPr="0063181C">
        <w:rPr>
          <w:rFonts w:ascii="Times New Roman" w:hAnsi="Times New Roman" w:cs="Times New Roman"/>
          <w:b/>
          <w:bCs/>
          <w:i/>
          <w:iCs/>
          <w:sz w:val="28"/>
          <w:szCs w:val="28"/>
        </w:rPr>
        <w:t> </w:t>
      </w:r>
      <w:r w:rsidRPr="0063181C">
        <w:rPr>
          <w:rFonts w:ascii="Times New Roman" w:hAnsi="Times New Roman" w:cs="Times New Roman"/>
          <w:sz w:val="28"/>
          <w:szCs w:val="28"/>
        </w:rPr>
        <w:t>создан</w:t>
      </w:r>
      <w:r w:rsidRPr="0063181C">
        <w:rPr>
          <w:rFonts w:ascii="Times New Roman" w:hAnsi="Times New Roman" w:cs="Times New Roman"/>
          <w:b/>
          <w:bCs/>
          <w:i/>
          <w:iCs/>
          <w:sz w:val="28"/>
          <w:szCs w:val="28"/>
        </w:rPr>
        <w:t> </w:t>
      </w:r>
      <w:r w:rsidRPr="0063181C">
        <w:rPr>
          <w:rFonts w:ascii="Times New Roman" w:hAnsi="Times New Roman" w:cs="Times New Roman"/>
          <w:sz w:val="28"/>
          <w:szCs w:val="28"/>
        </w:rPr>
        <w:t>портал справочной службы с использованием современных цифровых каналов связи.</w:t>
      </w:r>
    </w:p>
    <w:p w14:paraId="7F00705C" w14:textId="77777777" w:rsidR="00366619" w:rsidRPr="00366619" w:rsidRDefault="00366619"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366619">
        <w:rPr>
          <w:rFonts w:ascii="Times New Roman" w:hAnsi="Times New Roman" w:cs="Times New Roman"/>
          <w:sz w:val="28"/>
          <w:szCs w:val="28"/>
          <w:u w:val="single"/>
        </w:rPr>
        <w:t>5.</w:t>
      </w:r>
      <w:r w:rsidRPr="00366619">
        <w:rPr>
          <w:rFonts w:ascii="Times New Roman" w:hAnsi="Times New Roman" w:cs="Times New Roman"/>
          <w:b/>
          <w:bCs/>
          <w:i/>
          <w:iCs/>
          <w:sz w:val="28"/>
          <w:szCs w:val="28"/>
          <w:u w:val="single"/>
        </w:rPr>
        <w:t> </w:t>
      </w:r>
      <w:r w:rsidRPr="00366619">
        <w:rPr>
          <w:rFonts w:ascii="Times New Roman" w:hAnsi="Times New Roman" w:cs="Times New Roman"/>
          <w:sz w:val="28"/>
          <w:szCs w:val="28"/>
          <w:u w:val="single"/>
        </w:rPr>
        <w:t>Региональная инфраструктура социальной поддержки граждан</w:t>
      </w:r>
      <w:r w:rsidRPr="00366619">
        <w:rPr>
          <w:rFonts w:ascii="Times New Roman" w:hAnsi="Times New Roman" w:cs="Times New Roman"/>
          <w:sz w:val="28"/>
          <w:szCs w:val="28"/>
        </w:rPr>
        <w:t>:</w:t>
      </w:r>
    </w:p>
    <w:p w14:paraId="4EE375A7" w14:textId="77777777" w:rsidR="00366619" w:rsidRPr="00366619" w:rsidRDefault="00366619"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366619">
        <w:rPr>
          <w:rFonts w:ascii="Times New Roman" w:hAnsi="Times New Roman" w:cs="Times New Roman"/>
          <w:sz w:val="28"/>
          <w:szCs w:val="28"/>
        </w:rPr>
        <w:t>Социальные услуги нашим жителям предоставляются как государственными учреждениями социального обслуживания, так и негосударственными организациями, включенными в Реестр поставщиков</w:t>
      </w:r>
      <w:r w:rsidRPr="00366619">
        <w:rPr>
          <w:rFonts w:ascii="Times New Roman" w:hAnsi="Times New Roman" w:cs="Times New Roman"/>
          <w:b/>
          <w:bCs/>
          <w:sz w:val="28"/>
          <w:szCs w:val="28"/>
        </w:rPr>
        <w:t> </w:t>
      </w:r>
      <w:r w:rsidRPr="00366619">
        <w:rPr>
          <w:rFonts w:ascii="Times New Roman" w:hAnsi="Times New Roman" w:cs="Times New Roman"/>
          <w:sz w:val="28"/>
          <w:szCs w:val="28"/>
        </w:rPr>
        <w:t>социальных услуг. Сегодня в Реестр поставщиков входит 120</w:t>
      </w:r>
      <w:r w:rsidRPr="00366619">
        <w:rPr>
          <w:rFonts w:ascii="Times New Roman" w:hAnsi="Times New Roman" w:cs="Times New Roman"/>
          <w:i/>
          <w:iCs/>
          <w:sz w:val="28"/>
          <w:szCs w:val="28"/>
        </w:rPr>
        <w:t> </w:t>
      </w:r>
      <w:r w:rsidRPr="00366619">
        <w:rPr>
          <w:rFonts w:ascii="Times New Roman" w:hAnsi="Times New Roman" w:cs="Times New Roman"/>
          <w:sz w:val="28"/>
          <w:szCs w:val="28"/>
        </w:rPr>
        <w:t>организаций.</w:t>
      </w:r>
    </w:p>
    <w:p w14:paraId="072567CE" w14:textId="77777777" w:rsidR="00366619" w:rsidRPr="00366619" w:rsidRDefault="00366619"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366619">
        <w:rPr>
          <w:rFonts w:ascii="Times New Roman" w:hAnsi="Times New Roman" w:cs="Times New Roman"/>
          <w:sz w:val="28"/>
          <w:szCs w:val="28"/>
        </w:rPr>
        <w:t>В нашем городе создана самая развитая и четко структурированная сеть </w:t>
      </w:r>
      <w:r w:rsidRPr="00366619">
        <w:rPr>
          <w:rFonts w:ascii="Times New Roman" w:hAnsi="Times New Roman" w:cs="Times New Roman"/>
          <w:b/>
          <w:bCs/>
          <w:i/>
          <w:iCs/>
          <w:sz w:val="28"/>
          <w:szCs w:val="28"/>
        </w:rPr>
        <w:t>государственных</w:t>
      </w:r>
      <w:r w:rsidRPr="00366619">
        <w:rPr>
          <w:rFonts w:ascii="Times New Roman" w:hAnsi="Times New Roman" w:cs="Times New Roman"/>
          <w:sz w:val="28"/>
          <w:szCs w:val="28"/>
        </w:rPr>
        <w:t xml:space="preserve"> социальных учреждений, отвечающих современным </w:t>
      </w:r>
      <w:r w:rsidRPr="00366619">
        <w:rPr>
          <w:rFonts w:ascii="Times New Roman" w:hAnsi="Times New Roman" w:cs="Times New Roman"/>
          <w:sz w:val="28"/>
          <w:szCs w:val="28"/>
        </w:rPr>
        <w:lastRenderedPageBreak/>
        <w:t>стандартам оказания помощи различным социальным категориям граждан. Это более 100 учреждений, которые имеют развитую материально-техническую базу, оснащены современным реабилитационным оборудованием, специализированными площадками, физкультурно-оздоровительными комплексами (бассейны, тренажерные залы и др.).</w:t>
      </w:r>
    </w:p>
    <w:p w14:paraId="410BFF09" w14:textId="77777777" w:rsidR="00366619" w:rsidRPr="00366619" w:rsidRDefault="00366619"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366619">
        <w:rPr>
          <w:rFonts w:ascii="Times New Roman" w:hAnsi="Times New Roman" w:cs="Times New Roman"/>
          <w:sz w:val="28"/>
          <w:szCs w:val="28"/>
        </w:rPr>
        <w:t>В 2022 году социальное обслуживание получили более 257 тысяч человек различных социальных групп.</w:t>
      </w:r>
    </w:p>
    <w:p w14:paraId="0443D4C4" w14:textId="77777777" w:rsidR="00366619" w:rsidRPr="00366619" w:rsidRDefault="00366619"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366619">
        <w:rPr>
          <w:rFonts w:ascii="Times New Roman" w:hAnsi="Times New Roman" w:cs="Times New Roman"/>
          <w:sz w:val="28"/>
          <w:szCs w:val="28"/>
        </w:rPr>
        <w:t>Внедрение передовых практик и социальных технологий является одним из отличительных особенностей системы социального обслуживания Петербурга. Еще в 1990-е годы был дан старт разработке и внедрению таких технологий как: ранняя помощь детям до 3-х лет, гериатрическая помощь гражданам пожилого возраста, сопровождаемое проживание инвалидов, социальная поддержка лиц без определенного места жительства, услуги сиделок, «тревожная кнопка», социальное такси, создание системы специализированного жилья для проживания одиноких граждан пожилого возраста и одиноких супружеских пар и другие. Стандартом АСИ рекомендованы к распространению некоторые из перечисленных социальных практик.</w:t>
      </w:r>
    </w:p>
    <w:p w14:paraId="1ADB9900" w14:textId="77777777" w:rsidR="00366619" w:rsidRPr="00366619" w:rsidRDefault="00366619" w:rsidP="00366619">
      <w:pPr>
        <w:pStyle w:val="a3"/>
        <w:widowControl w:val="0"/>
        <w:spacing w:after="0" w:line="240" w:lineRule="auto"/>
        <w:ind w:left="0" w:firstLine="709"/>
        <w:contextualSpacing w:val="0"/>
        <w:jc w:val="both"/>
        <w:rPr>
          <w:rFonts w:ascii="Times New Roman" w:hAnsi="Times New Roman" w:cs="Times New Roman"/>
          <w:sz w:val="28"/>
          <w:szCs w:val="28"/>
        </w:rPr>
      </w:pPr>
      <w:proofErr w:type="gramStart"/>
      <w:r w:rsidRPr="00366619">
        <w:rPr>
          <w:rFonts w:ascii="Times New Roman" w:hAnsi="Times New Roman" w:cs="Times New Roman"/>
          <w:sz w:val="28"/>
          <w:szCs w:val="28"/>
          <w:u w:val="single"/>
        </w:rPr>
        <w:t>6-7</w:t>
      </w:r>
      <w:proofErr w:type="gramEnd"/>
      <w:r w:rsidRPr="00366619">
        <w:rPr>
          <w:rFonts w:ascii="Times New Roman" w:hAnsi="Times New Roman" w:cs="Times New Roman"/>
          <w:sz w:val="28"/>
          <w:szCs w:val="28"/>
          <w:u w:val="single"/>
        </w:rPr>
        <w:t>.</w:t>
      </w:r>
      <w:r w:rsidRPr="00366619">
        <w:rPr>
          <w:rFonts w:ascii="Times New Roman" w:hAnsi="Times New Roman" w:cs="Times New Roman"/>
          <w:b/>
          <w:bCs/>
          <w:i/>
          <w:iCs/>
          <w:sz w:val="28"/>
          <w:szCs w:val="28"/>
          <w:u w:val="single"/>
        </w:rPr>
        <w:t> </w:t>
      </w:r>
      <w:r w:rsidRPr="00366619">
        <w:rPr>
          <w:rFonts w:ascii="Times New Roman" w:hAnsi="Times New Roman" w:cs="Times New Roman"/>
          <w:sz w:val="28"/>
          <w:szCs w:val="28"/>
          <w:u w:val="single"/>
        </w:rPr>
        <w:t>Служба социальных координаторов и межведомственное взаимодействие</w:t>
      </w:r>
      <w:r w:rsidRPr="00366619">
        <w:rPr>
          <w:rFonts w:ascii="Times New Roman" w:hAnsi="Times New Roman" w:cs="Times New Roman"/>
          <w:sz w:val="28"/>
          <w:szCs w:val="28"/>
        </w:rPr>
        <w:t>:</w:t>
      </w:r>
    </w:p>
    <w:p w14:paraId="7589555C" w14:textId="77777777" w:rsidR="00366619" w:rsidRPr="00366619" w:rsidRDefault="00366619"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366619">
        <w:rPr>
          <w:rFonts w:ascii="Times New Roman" w:hAnsi="Times New Roman" w:cs="Times New Roman"/>
          <w:sz w:val="28"/>
          <w:szCs w:val="28"/>
        </w:rPr>
        <w:t>Данная служба является аналогом петербургской Службы социальных участковых, созданной в 2019 году на базе Центра организации социального обслуживания. Это позволило реализовать комплексный подход по принципу одного окна к решению проблем горожан, повышению доступности и качества социального обслуживания.</w:t>
      </w:r>
    </w:p>
    <w:p w14:paraId="309CABC0" w14:textId="77777777" w:rsidR="00366619" w:rsidRPr="00366619" w:rsidRDefault="00366619"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366619">
        <w:rPr>
          <w:rFonts w:ascii="Times New Roman" w:hAnsi="Times New Roman" w:cs="Times New Roman"/>
          <w:sz w:val="28"/>
          <w:szCs w:val="28"/>
        </w:rPr>
        <w:t>В 2022 году в Службу социальных участковых обратились более 195 тысяч человек. По вопросам признания нуждающимися в социальном обслуживании - свыше 100 тысяч петербуржцев.</w:t>
      </w:r>
    </w:p>
    <w:p w14:paraId="0575AC03" w14:textId="77777777" w:rsidR="00366619" w:rsidRPr="00366619" w:rsidRDefault="00366619"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366619">
        <w:rPr>
          <w:rFonts w:ascii="Times New Roman" w:hAnsi="Times New Roman" w:cs="Times New Roman"/>
          <w:sz w:val="28"/>
          <w:szCs w:val="28"/>
        </w:rPr>
        <w:t>Служба социальных участковых отмечена на федеральном уровне как лучшая практика, способствующая реализации национальных целей и улучшению качества жизни.</w:t>
      </w:r>
    </w:p>
    <w:p w14:paraId="0E54989A" w14:textId="77777777" w:rsidR="00366619" w:rsidRPr="00366619" w:rsidRDefault="00366619"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366619">
        <w:rPr>
          <w:rFonts w:ascii="Times New Roman" w:hAnsi="Times New Roman" w:cs="Times New Roman"/>
          <w:sz w:val="28"/>
          <w:szCs w:val="28"/>
        </w:rPr>
        <w:t>Достичь таких успешных результатов работы стало возможным только благодаря высокому уровню внутриотраслевого и межотраслевого взаимодействия, что является также одним из элементов Стандарта.</w:t>
      </w:r>
    </w:p>
    <w:p w14:paraId="499C4559" w14:textId="77777777" w:rsidR="00366619" w:rsidRPr="00366619" w:rsidRDefault="00366619"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366619">
        <w:rPr>
          <w:rFonts w:ascii="Times New Roman" w:hAnsi="Times New Roman" w:cs="Times New Roman"/>
          <w:sz w:val="28"/>
          <w:szCs w:val="28"/>
          <w:u w:val="single"/>
        </w:rPr>
        <w:t>8. Модель работы «Дружелюбная организация в социальной сфере»</w:t>
      </w:r>
      <w:r w:rsidRPr="00366619">
        <w:rPr>
          <w:rFonts w:ascii="Times New Roman" w:hAnsi="Times New Roman" w:cs="Times New Roman"/>
          <w:sz w:val="28"/>
          <w:szCs w:val="28"/>
        </w:rPr>
        <w:t>:</w:t>
      </w:r>
    </w:p>
    <w:p w14:paraId="0B1D3171" w14:textId="77777777" w:rsidR="00366619" w:rsidRPr="00366619" w:rsidRDefault="00366619" w:rsidP="00366619">
      <w:pPr>
        <w:pStyle w:val="a3"/>
        <w:widowControl w:val="0"/>
        <w:spacing w:after="0" w:line="240" w:lineRule="auto"/>
        <w:ind w:left="0" w:firstLine="709"/>
        <w:contextualSpacing w:val="0"/>
        <w:jc w:val="both"/>
        <w:rPr>
          <w:rFonts w:ascii="Times New Roman" w:hAnsi="Times New Roman" w:cs="Times New Roman"/>
          <w:sz w:val="28"/>
          <w:szCs w:val="28"/>
        </w:rPr>
      </w:pPr>
      <w:r w:rsidRPr="00366619">
        <w:rPr>
          <w:rFonts w:ascii="Times New Roman" w:hAnsi="Times New Roman" w:cs="Times New Roman"/>
          <w:sz w:val="28"/>
          <w:szCs w:val="28"/>
        </w:rPr>
        <w:t>Это незыблемый принцип социального обслуживания Санкт</w:t>
      </w:r>
      <w:r w:rsidRPr="00366619">
        <w:rPr>
          <w:rFonts w:ascii="Times New Roman" w:hAnsi="Times New Roman" w:cs="Times New Roman"/>
          <w:sz w:val="28"/>
          <w:szCs w:val="28"/>
        </w:rPr>
        <w:noBreakHyphen/>
        <w:t>Петербурга, соблюдение прав и законных интересов человека, уважение его личностных достоинств. Гарантом удовлетворения законных интересов и потребностей получателей социальных услуг являются принятые организационно-правовые документы, кодексы корпоративной этики, наличие попечительских советов во всех государственных учреждениях социального обслуживания, обеспечение информационной открытости социальных учреждений.</w:t>
      </w:r>
    </w:p>
    <w:p w14:paraId="7F596B08" w14:textId="77777777" w:rsidR="00366619" w:rsidRPr="0063181C" w:rsidRDefault="00366619" w:rsidP="00366619">
      <w:pPr>
        <w:pStyle w:val="a3"/>
        <w:widowControl w:val="0"/>
        <w:spacing w:after="0" w:line="240" w:lineRule="auto"/>
        <w:ind w:left="0" w:firstLine="709"/>
        <w:contextualSpacing w:val="0"/>
        <w:jc w:val="both"/>
        <w:rPr>
          <w:rFonts w:ascii="Times New Roman" w:hAnsi="Times New Roman" w:cs="Times New Roman"/>
          <w:sz w:val="28"/>
          <w:szCs w:val="28"/>
        </w:rPr>
      </w:pPr>
    </w:p>
    <w:sectPr w:rsidR="00366619" w:rsidRPr="00631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C91"/>
    <w:multiLevelType w:val="multilevel"/>
    <w:tmpl w:val="1F0E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731ED"/>
    <w:multiLevelType w:val="multilevel"/>
    <w:tmpl w:val="F7B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591BCD"/>
    <w:multiLevelType w:val="multilevel"/>
    <w:tmpl w:val="5EF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F84D3C"/>
    <w:multiLevelType w:val="multilevel"/>
    <w:tmpl w:val="8C46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7408B6"/>
    <w:multiLevelType w:val="multilevel"/>
    <w:tmpl w:val="CEC0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67872"/>
    <w:multiLevelType w:val="multilevel"/>
    <w:tmpl w:val="EA34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652E1"/>
    <w:multiLevelType w:val="multilevel"/>
    <w:tmpl w:val="AEC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A4D8B"/>
    <w:multiLevelType w:val="multilevel"/>
    <w:tmpl w:val="32EC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220F6"/>
    <w:multiLevelType w:val="multilevel"/>
    <w:tmpl w:val="4B66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825FA7"/>
    <w:multiLevelType w:val="multilevel"/>
    <w:tmpl w:val="B086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36199D"/>
    <w:multiLevelType w:val="multilevel"/>
    <w:tmpl w:val="8380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960EF7"/>
    <w:multiLevelType w:val="hybridMultilevel"/>
    <w:tmpl w:val="8ABA6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5536571">
    <w:abstractNumId w:val="11"/>
  </w:num>
  <w:num w:numId="2" w16cid:durableId="387067809">
    <w:abstractNumId w:val="1"/>
  </w:num>
  <w:num w:numId="3" w16cid:durableId="1382559248">
    <w:abstractNumId w:val="6"/>
  </w:num>
  <w:num w:numId="4" w16cid:durableId="269044389">
    <w:abstractNumId w:val="3"/>
  </w:num>
  <w:num w:numId="5" w16cid:durableId="2106806007">
    <w:abstractNumId w:val="8"/>
  </w:num>
  <w:num w:numId="6" w16cid:durableId="1252933084">
    <w:abstractNumId w:val="10"/>
  </w:num>
  <w:num w:numId="7" w16cid:durableId="1217665905">
    <w:abstractNumId w:val="7"/>
  </w:num>
  <w:num w:numId="8" w16cid:durableId="2086610265">
    <w:abstractNumId w:val="4"/>
  </w:num>
  <w:num w:numId="9" w16cid:durableId="157161382">
    <w:abstractNumId w:val="5"/>
  </w:num>
  <w:num w:numId="10" w16cid:durableId="2133788130">
    <w:abstractNumId w:val="2"/>
  </w:num>
  <w:num w:numId="11" w16cid:durableId="428084123">
    <w:abstractNumId w:val="9"/>
  </w:num>
  <w:num w:numId="12" w16cid:durableId="15932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5D"/>
    <w:rsid w:val="0000064F"/>
    <w:rsid w:val="001436CB"/>
    <w:rsid w:val="00180E6F"/>
    <w:rsid w:val="001B152E"/>
    <w:rsid w:val="001B7530"/>
    <w:rsid w:val="001E6A31"/>
    <w:rsid w:val="00276098"/>
    <w:rsid w:val="002F3C71"/>
    <w:rsid w:val="00307382"/>
    <w:rsid w:val="00366619"/>
    <w:rsid w:val="003C4E6E"/>
    <w:rsid w:val="0043742E"/>
    <w:rsid w:val="00450C02"/>
    <w:rsid w:val="005018E2"/>
    <w:rsid w:val="0057267A"/>
    <w:rsid w:val="005E6A7E"/>
    <w:rsid w:val="0063181C"/>
    <w:rsid w:val="00775044"/>
    <w:rsid w:val="00802DC7"/>
    <w:rsid w:val="0081006B"/>
    <w:rsid w:val="008F43F0"/>
    <w:rsid w:val="00965ED0"/>
    <w:rsid w:val="00976ECC"/>
    <w:rsid w:val="00A12922"/>
    <w:rsid w:val="00A4036C"/>
    <w:rsid w:val="00A51978"/>
    <w:rsid w:val="00B34F76"/>
    <w:rsid w:val="00B406EC"/>
    <w:rsid w:val="00B40F44"/>
    <w:rsid w:val="00B412AA"/>
    <w:rsid w:val="00BB147C"/>
    <w:rsid w:val="00BC051B"/>
    <w:rsid w:val="00C2285D"/>
    <w:rsid w:val="00CD6215"/>
    <w:rsid w:val="00D905BF"/>
    <w:rsid w:val="00DE37AC"/>
    <w:rsid w:val="00EF7E7F"/>
    <w:rsid w:val="00F107E5"/>
    <w:rsid w:val="00FA284E"/>
    <w:rsid w:val="00FD2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FCE2"/>
  <w15:chartTrackingRefBased/>
  <w15:docId w15:val="{ACD19A17-A344-4069-9EA4-D94E981C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5E6A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85D"/>
    <w:pPr>
      <w:ind w:left="720"/>
      <w:contextualSpacing/>
    </w:pPr>
  </w:style>
  <w:style w:type="character" w:styleId="a4">
    <w:name w:val="Hyperlink"/>
    <w:basedOn w:val="a0"/>
    <w:uiPriority w:val="99"/>
    <w:unhideWhenUsed/>
    <w:rsid w:val="00C2285D"/>
    <w:rPr>
      <w:color w:val="0563C1" w:themeColor="hyperlink"/>
      <w:u w:val="single"/>
    </w:rPr>
  </w:style>
  <w:style w:type="character" w:styleId="a5">
    <w:name w:val="Unresolved Mention"/>
    <w:basedOn w:val="a0"/>
    <w:uiPriority w:val="99"/>
    <w:semiHidden/>
    <w:unhideWhenUsed/>
    <w:rsid w:val="00C2285D"/>
    <w:rPr>
      <w:color w:val="605E5C"/>
      <w:shd w:val="clear" w:color="auto" w:fill="E1DFDD"/>
    </w:rPr>
  </w:style>
  <w:style w:type="character" w:customStyle="1" w:styleId="20">
    <w:name w:val="Заголовок 2 Знак"/>
    <w:basedOn w:val="a0"/>
    <w:link w:val="2"/>
    <w:uiPriority w:val="9"/>
    <w:semiHidden/>
    <w:rsid w:val="005E6A7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6764">
      <w:bodyDiv w:val="1"/>
      <w:marLeft w:val="0"/>
      <w:marRight w:val="0"/>
      <w:marTop w:val="0"/>
      <w:marBottom w:val="0"/>
      <w:divBdr>
        <w:top w:val="none" w:sz="0" w:space="0" w:color="auto"/>
        <w:left w:val="none" w:sz="0" w:space="0" w:color="auto"/>
        <w:bottom w:val="none" w:sz="0" w:space="0" w:color="auto"/>
        <w:right w:val="none" w:sz="0" w:space="0" w:color="auto"/>
      </w:divBdr>
    </w:div>
    <w:div w:id="228153313">
      <w:bodyDiv w:val="1"/>
      <w:marLeft w:val="0"/>
      <w:marRight w:val="0"/>
      <w:marTop w:val="0"/>
      <w:marBottom w:val="0"/>
      <w:divBdr>
        <w:top w:val="none" w:sz="0" w:space="0" w:color="auto"/>
        <w:left w:val="none" w:sz="0" w:space="0" w:color="auto"/>
        <w:bottom w:val="none" w:sz="0" w:space="0" w:color="auto"/>
        <w:right w:val="none" w:sz="0" w:space="0" w:color="auto"/>
      </w:divBdr>
      <w:divsChild>
        <w:div w:id="936866006">
          <w:marLeft w:val="0"/>
          <w:marRight w:val="0"/>
          <w:marTop w:val="300"/>
          <w:marBottom w:val="0"/>
          <w:divBdr>
            <w:top w:val="none" w:sz="0" w:space="0" w:color="auto"/>
            <w:left w:val="none" w:sz="0" w:space="0" w:color="auto"/>
            <w:bottom w:val="none" w:sz="0" w:space="0" w:color="auto"/>
            <w:right w:val="none" w:sz="0" w:space="0" w:color="auto"/>
          </w:divBdr>
        </w:div>
        <w:div w:id="1828090872">
          <w:marLeft w:val="0"/>
          <w:marRight w:val="0"/>
          <w:marTop w:val="300"/>
          <w:marBottom w:val="0"/>
          <w:divBdr>
            <w:top w:val="none" w:sz="0" w:space="0" w:color="auto"/>
            <w:left w:val="none" w:sz="0" w:space="0" w:color="auto"/>
            <w:bottom w:val="none" w:sz="0" w:space="0" w:color="auto"/>
            <w:right w:val="none" w:sz="0" w:space="0" w:color="auto"/>
          </w:divBdr>
          <w:divsChild>
            <w:div w:id="16608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81272">
      <w:bodyDiv w:val="1"/>
      <w:marLeft w:val="0"/>
      <w:marRight w:val="0"/>
      <w:marTop w:val="0"/>
      <w:marBottom w:val="0"/>
      <w:divBdr>
        <w:top w:val="none" w:sz="0" w:space="0" w:color="auto"/>
        <w:left w:val="none" w:sz="0" w:space="0" w:color="auto"/>
        <w:bottom w:val="none" w:sz="0" w:space="0" w:color="auto"/>
        <w:right w:val="none" w:sz="0" w:space="0" w:color="auto"/>
      </w:divBdr>
    </w:div>
    <w:div w:id="299043902">
      <w:bodyDiv w:val="1"/>
      <w:marLeft w:val="0"/>
      <w:marRight w:val="0"/>
      <w:marTop w:val="0"/>
      <w:marBottom w:val="0"/>
      <w:divBdr>
        <w:top w:val="none" w:sz="0" w:space="0" w:color="auto"/>
        <w:left w:val="none" w:sz="0" w:space="0" w:color="auto"/>
        <w:bottom w:val="none" w:sz="0" w:space="0" w:color="auto"/>
        <w:right w:val="none" w:sz="0" w:space="0" w:color="auto"/>
      </w:divBdr>
    </w:div>
    <w:div w:id="351608884">
      <w:bodyDiv w:val="1"/>
      <w:marLeft w:val="0"/>
      <w:marRight w:val="0"/>
      <w:marTop w:val="0"/>
      <w:marBottom w:val="0"/>
      <w:divBdr>
        <w:top w:val="none" w:sz="0" w:space="0" w:color="auto"/>
        <w:left w:val="none" w:sz="0" w:space="0" w:color="auto"/>
        <w:bottom w:val="none" w:sz="0" w:space="0" w:color="auto"/>
        <w:right w:val="none" w:sz="0" w:space="0" w:color="auto"/>
      </w:divBdr>
      <w:divsChild>
        <w:div w:id="1737821339">
          <w:marLeft w:val="0"/>
          <w:marRight w:val="0"/>
          <w:marTop w:val="300"/>
          <w:marBottom w:val="0"/>
          <w:divBdr>
            <w:top w:val="none" w:sz="0" w:space="0" w:color="auto"/>
            <w:left w:val="none" w:sz="0" w:space="0" w:color="auto"/>
            <w:bottom w:val="none" w:sz="0" w:space="0" w:color="auto"/>
            <w:right w:val="none" w:sz="0" w:space="0" w:color="auto"/>
          </w:divBdr>
        </w:div>
        <w:div w:id="2112242355">
          <w:marLeft w:val="0"/>
          <w:marRight w:val="0"/>
          <w:marTop w:val="300"/>
          <w:marBottom w:val="0"/>
          <w:divBdr>
            <w:top w:val="none" w:sz="0" w:space="0" w:color="auto"/>
            <w:left w:val="none" w:sz="0" w:space="0" w:color="auto"/>
            <w:bottom w:val="none" w:sz="0" w:space="0" w:color="auto"/>
            <w:right w:val="none" w:sz="0" w:space="0" w:color="auto"/>
          </w:divBdr>
          <w:divsChild>
            <w:div w:id="693312110">
              <w:marLeft w:val="0"/>
              <w:marRight w:val="0"/>
              <w:marTop w:val="0"/>
              <w:marBottom w:val="0"/>
              <w:divBdr>
                <w:top w:val="none" w:sz="0" w:space="0" w:color="auto"/>
                <w:left w:val="none" w:sz="0" w:space="0" w:color="auto"/>
                <w:bottom w:val="none" w:sz="0" w:space="0" w:color="auto"/>
                <w:right w:val="none" w:sz="0" w:space="0" w:color="auto"/>
              </w:divBdr>
            </w:div>
          </w:divsChild>
        </w:div>
        <w:div w:id="2112045041">
          <w:marLeft w:val="0"/>
          <w:marRight w:val="0"/>
          <w:marTop w:val="300"/>
          <w:marBottom w:val="0"/>
          <w:divBdr>
            <w:top w:val="none" w:sz="0" w:space="0" w:color="auto"/>
            <w:left w:val="none" w:sz="0" w:space="0" w:color="auto"/>
            <w:bottom w:val="none" w:sz="0" w:space="0" w:color="auto"/>
            <w:right w:val="none" w:sz="0" w:space="0" w:color="auto"/>
          </w:divBdr>
        </w:div>
      </w:divsChild>
    </w:div>
    <w:div w:id="461657164">
      <w:bodyDiv w:val="1"/>
      <w:marLeft w:val="0"/>
      <w:marRight w:val="0"/>
      <w:marTop w:val="0"/>
      <w:marBottom w:val="0"/>
      <w:divBdr>
        <w:top w:val="none" w:sz="0" w:space="0" w:color="auto"/>
        <w:left w:val="none" w:sz="0" w:space="0" w:color="auto"/>
        <w:bottom w:val="none" w:sz="0" w:space="0" w:color="auto"/>
        <w:right w:val="none" w:sz="0" w:space="0" w:color="auto"/>
      </w:divBdr>
    </w:div>
    <w:div w:id="490028649">
      <w:bodyDiv w:val="1"/>
      <w:marLeft w:val="0"/>
      <w:marRight w:val="0"/>
      <w:marTop w:val="0"/>
      <w:marBottom w:val="0"/>
      <w:divBdr>
        <w:top w:val="none" w:sz="0" w:space="0" w:color="auto"/>
        <w:left w:val="none" w:sz="0" w:space="0" w:color="auto"/>
        <w:bottom w:val="none" w:sz="0" w:space="0" w:color="auto"/>
        <w:right w:val="none" w:sz="0" w:space="0" w:color="auto"/>
      </w:divBdr>
    </w:div>
    <w:div w:id="495658633">
      <w:bodyDiv w:val="1"/>
      <w:marLeft w:val="0"/>
      <w:marRight w:val="0"/>
      <w:marTop w:val="0"/>
      <w:marBottom w:val="0"/>
      <w:divBdr>
        <w:top w:val="none" w:sz="0" w:space="0" w:color="auto"/>
        <w:left w:val="none" w:sz="0" w:space="0" w:color="auto"/>
        <w:bottom w:val="none" w:sz="0" w:space="0" w:color="auto"/>
        <w:right w:val="none" w:sz="0" w:space="0" w:color="auto"/>
      </w:divBdr>
    </w:div>
    <w:div w:id="499271950">
      <w:bodyDiv w:val="1"/>
      <w:marLeft w:val="0"/>
      <w:marRight w:val="0"/>
      <w:marTop w:val="0"/>
      <w:marBottom w:val="0"/>
      <w:divBdr>
        <w:top w:val="none" w:sz="0" w:space="0" w:color="auto"/>
        <w:left w:val="none" w:sz="0" w:space="0" w:color="auto"/>
        <w:bottom w:val="none" w:sz="0" w:space="0" w:color="auto"/>
        <w:right w:val="none" w:sz="0" w:space="0" w:color="auto"/>
      </w:divBdr>
    </w:div>
    <w:div w:id="514613010">
      <w:bodyDiv w:val="1"/>
      <w:marLeft w:val="0"/>
      <w:marRight w:val="0"/>
      <w:marTop w:val="0"/>
      <w:marBottom w:val="0"/>
      <w:divBdr>
        <w:top w:val="none" w:sz="0" w:space="0" w:color="auto"/>
        <w:left w:val="none" w:sz="0" w:space="0" w:color="auto"/>
        <w:bottom w:val="none" w:sz="0" w:space="0" w:color="auto"/>
        <w:right w:val="none" w:sz="0" w:space="0" w:color="auto"/>
      </w:divBdr>
    </w:div>
    <w:div w:id="519392521">
      <w:bodyDiv w:val="1"/>
      <w:marLeft w:val="0"/>
      <w:marRight w:val="0"/>
      <w:marTop w:val="0"/>
      <w:marBottom w:val="0"/>
      <w:divBdr>
        <w:top w:val="none" w:sz="0" w:space="0" w:color="auto"/>
        <w:left w:val="none" w:sz="0" w:space="0" w:color="auto"/>
        <w:bottom w:val="none" w:sz="0" w:space="0" w:color="auto"/>
        <w:right w:val="none" w:sz="0" w:space="0" w:color="auto"/>
      </w:divBdr>
    </w:div>
    <w:div w:id="577597751">
      <w:bodyDiv w:val="1"/>
      <w:marLeft w:val="0"/>
      <w:marRight w:val="0"/>
      <w:marTop w:val="0"/>
      <w:marBottom w:val="0"/>
      <w:divBdr>
        <w:top w:val="none" w:sz="0" w:space="0" w:color="auto"/>
        <w:left w:val="none" w:sz="0" w:space="0" w:color="auto"/>
        <w:bottom w:val="none" w:sz="0" w:space="0" w:color="auto"/>
        <w:right w:val="none" w:sz="0" w:space="0" w:color="auto"/>
      </w:divBdr>
    </w:div>
    <w:div w:id="718089044">
      <w:bodyDiv w:val="1"/>
      <w:marLeft w:val="0"/>
      <w:marRight w:val="0"/>
      <w:marTop w:val="0"/>
      <w:marBottom w:val="0"/>
      <w:divBdr>
        <w:top w:val="none" w:sz="0" w:space="0" w:color="auto"/>
        <w:left w:val="none" w:sz="0" w:space="0" w:color="auto"/>
        <w:bottom w:val="none" w:sz="0" w:space="0" w:color="auto"/>
        <w:right w:val="none" w:sz="0" w:space="0" w:color="auto"/>
      </w:divBdr>
    </w:div>
    <w:div w:id="797725228">
      <w:bodyDiv w:val="1"/>
      <w:marLeft w:val="0"/>
      <w:marRight w:val="0"/>
      <w:marTop w:val="0"/>
      <w:marBottom w:val="0"/>
      <w:divBdr>
        <w:top w:val="none" w:sz="0" w:space="0" w:color="auto"/>
        <w:left w:val="none" w:sz="0" w:space="0" w:color="auto"/>
        <w:bottom w:val="none" w:sz="0" w:space="0" w:color="auto"/>
        <w:right w:val="none" w:sz="0" w:space="0" w:color="auto"/>
      </w:divBdr>
    </w:div>
    <w:div w:id="802045083">
      <w:bodyDiv w:val="1"/>
      <w:marLeft w:val="0"/>
      <w:marRight w:val="0"/>
      <w:marTop w:val="0"/>
      <w:marBottom w:val="0"/>
      <w:divBdr>
        <w:top w:val="none" w:sz="0" w:space="0" w:color="auto"/>
        <w:left w:val="none" w:sz="0" w:space="0" w:color="auto"/>
        <w:bottom w:val="none" w:sz="0" w:space="0" w:color="auto"/>
        <w:right w:val="none" w:sz="0" w:space="0" w:color="auto"/>
      </w:divBdr>
      <w:divsChild>
        <w:div w:id="331879800">
          <w:marLeft w:val="0"/>
          <w:marRight w:val="0"/>
          <w:marTop w:val="300"/>
          <w:marBottom w:val="0"/>
          <w:divBdr>
            <w:top w:val="none" w:sz="0" w:space="0" w:color="auto"/>
            <w:left w:val="none" w:sz="0" w:space="0" w:color="auto"/>
            <w:bottom w:val="none" w:sz="0" w:space="0" w:color="auto"/>
            <w:right w:val="none" w:sz="0" w:space="0" w:color="auto"/>
          </w:divBdr>
          <w:divsChild>
            <w:div w:id="1446578367">
              <w:marLeft w:val="0"/>
              <w:marRight w:val="0"/>
              <w:marTop w:val="0"/>
              <w:marBottom w:val="0"/>
              <w:divBdr>
                <w:top w:val="none" w:sz="0" w:space="0" w:color="auto"/>
                <w:left w:val="none" w:sz="0" w:space="0" w:color="auto"/>
                <w:bottom w:val="none" w:sz="0" w:space="0" w:color="auto"/>
                <w:right w:val="none" w:sz="0" w:space="0" w:color="auto"/>
              </w:divBdr>
            </w:div>
          </w:divsChild>
        </w:div>
        <w:div w:id="2133940818">
          <w:marLeft w:val="0"/>
          <w:marRight w:val="0"/>
          <w:marTop w:val="300"/>
          <w:marBottom w:val="0"/>
          <w:divBdr>
            <w:top w:val="none" w:sz="0" w:space="0" w:color="auto"/>
            <w:left w:val="none" w:sz="0" w:space="0" w:color="auto"/>
            <w:bottom w:val="none" w:sz="0" w:space="0" w:color="auto"/>
            <w:right w:val="none" w:sz="0" w:space="0" w:color="auto"/>
          </w:divBdr>
          <w:divsChild>
            <w:div w:id="510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07013">
      <w:bodyDiv w:val="1"/>
      <w:marLeft w:val="0"/>
      <w:marRight w:val="0"/>
      <w:marTop w:val="0"/>
      <w:marBottom w:val="0"/>
      <w:divBdr>
        <w:top w:val="none" w:sz="0" w:space="0" w:color="auto"/>
        <w:left w:val="none" w:sz="0" w:space="0" w:color="auto"/>
        <w:bottom w:val="none" w:sz="0" w:space="0" w:color="auto"/>
        <w:right w:val="none" w:sz="0" w:space="0" w:color="auto"/>
      </w:divBdr>
    </w:div>
    <w:div w:id="883638796">
      <w:bodyDiv w:val="1"/>
      <w:marLeft w:val="0"/>
      <w:marRight w:val="0"/>
      <w:marTop w:val="0"/>
      <w:marBottom w:val="0"/>
      <w:divBdr>
        <w:top w:val="none" w:sz="0" w:space="0" w:color="auto"/>
        <w:left w:val="none" w:sz="0" w:space="0" w:color="auto"/>
        <w:bottom w:val="none" w:sz="0" w:space="0" w:color="auto"/>
        <w:right w:val="none" w:sz="0" w:space="0" w:color="auto"/>
      </w:divBdr>
    </w:div>
    <w:div w:id="1087922670">
      <w:bodyDiv w:val="1"/>
      <w:marLeft w:val="0"/>
      <w:marRight w:val="0"/>
      <w:marTop w:val="0"/>
      <w:marBottom w:val="0"/>
      <w:divBdr>
        <w:top w:val="none" w:sz="0" w:space="0" w:color="auto"/>
        <w:left w:val="none" w:sz="0" w:space="0" w:color="auto"/>
        <w:bottom w:val="none" w:sz="0" w:space="0" w:color="auto"/>
        <w:right w:val="none" w:sz="0" w:space="0" w:color="auto"/>
      </w:divBdr>
    </w:div>
    <w:div w:id="1115292228">
      <w:bodyDiv w:val="1"/>
      <w:marLeft w:val="0"/>
      <w:marRight w:val="0"/>
      <w:marTop w:val="0"/>
      <w:marBottom w:val="0"/>
      <w:divBdr>
        <w:top w:val="none" w:sz="0" w:space="0" w:color="auto"/>
        <w:left w:val="none" w:sz="0" w:space="0" w:color="auto"/>
        <w:bottom w:val="none" w:sz="0" w:space="0" w:color="auto"/>
        <w:right w:val="none" w:sz="0" w:space="0" w:color="auto"/>
      </w:divBdr>
    </w:div>
    <w:div w:id="1162937401">
      <w:bodyDiv w:val="1"/>
      <w:marLeft w:val="0"/>
      <w:marRight w:val="0"/>
      <w:marTop w:val="0"/>
      <w:marBottom w:val="0"/>
      <w:divBdr>
        <w:top w:val="none" w:sz="0" w:space="0" w:color="auto"/>
        <w:left w:val="none" w:sz="0" w:space="0" w:color="auto"/>
        <w:bottom w:val="none" w:sz="0" w:space="0" w:color="auto"/>
        <w:right w:val="none" w:sz="0" w:space="0" w:color="auto"/>
      </w:divBdr>
    </w:div>
    <w:div w:id="1165824055">
      <w:bodyDiv w:val="1"/>
      <w:marLeft w:val="0"/>
      <w:marRight w:val="0"/>
      <w:marTop w:val="0"/>
      <w:marBottom w:val="0"/>
      <w:divBdr>
        <w:top w:val="none" w:sz="0" w:space="0" w:color="auto"/>
        <w:left w:val="none" w:sz="0" w:space="0" w:color="auto"/>
        <w:bottom w:val="none" w:sz="0" w:space="0" w:color="auto"/>
        <w:right w:val="none" w:sz="0" w:space="0" w:color="auto"/>
      </w:divBdr>
    </w:div>
    <w:div w:id="1291596405">
      <w:bodyDiv w:val="1"/>
      <w:marLeft w:val="0"/>
      <w:marRight w:val="0"/>
      <w:marTop w:val="0"/>
      <w:marBottom w:val="0"/>
      <w:divBdr>
        <w:top w:val="none" w:sz="0" w:space="0" w:color="auto"/>
        <w:left w:val="none" w:sz="0" w:space="0" w:color="auto"/>
        <w:bottom w:val="none" w:sz="0" w:space="0" w:color="auto"/>
        <w:right w:val="none" w:sz="0" w:space="0" w:color="auto"/>
      </w:divBdr>
    </w:div>
    <w:div w:id="1438717529">
      <w:bodyDiv w:val="1"/>
      <w:marLeft w:val="0"/>
      <w:marRight w:val="0"/>
      <w:marTop w:val="0"/>
      <w:marBottom w:val="0"/>
      <w:divBdr>
        <w:top w:val="none" w:sz="0" w:space="0" w:color="auto"/>
        <w:left w:val="none" w:sz="0" w:space="0" w:color="auto"/>
        <w:bottom w:val="none" w:sz="0" w:space="0" w:color="auto"/>
        <w:right w:val="none" w:sz="0" w:space="0" w:color="auto"/>
      </w:divBdr>
    </w:div>
    <w:div w:id="1494179731">
      <w:bodyDiv w:val="1"/>
      <w:marLeft w:val="0"/>
      <w:marRight w:val="0"/>
      <w:marTop w:val="0"/>
      <w:marBottom w:val="0"/>
      <w:divBdr>
        <w:top w:val="none" w:sz="0" w:space="0" w:color="auto"/>
        <w:left w:val="none" w:sz="0" w:space="0" w:color="auto"/>
        <w:bottom w:val="none" w:sz="0" w:space="0" w:color="auto"/>
        <w:right w:val="none" w:sz="0" w:space="0" w:color="auto"/>
      </w:divBdr>
    </w:div>
    <w:div w:id="1529686294">
      <w:bodyDiv w:val="1"/>
      <w:marLeft w:val="0"/>
      <w:marRight w:val="0"/>
      <w:marTop w:val="0"/>
      <w:marBottom w:val="0"/>
      <w:divBdr>
        <w:top w:val="none" w:sz="0" w:space="0" w:color="auto"/>
        <w:left w:val="none" w:sz="0" w:space="0" w:color="auto"/>
        <w:bottom w:val="none" w:sz="0" w:space="0" w:color="auto"/>
        <w:right w:val="none" w:sz="0" w:space="0" w:color="auto"/>
      </w:divBdr>
      <w:divsChild>
        <w:div w:id="375930904">
          <w:marLeft w:val="0"/>
          <w:marRight w:val="0"/>
          <w:marTop w:val="300"/>
          <w:marBottom w:val="0"/>
          <w:divBdr>
            <w:top w:val="none" w:sz="0" w:space="0" w:color="auto"/>
            <w:left w:val="none" w:sz="0" w:space="0" w:color="auto"/>
            <w:bottom w:val="none" w:sz="0" w:space="0" w:color="auto"/>
            <w:right w:val="none" w:sz="0" w:space="0" w:color="auto"/>
          </w:divBdr>
          <w:divsChild>
            <w:div w:id="399670878">
              <w:marLeft w:val="0"/>
              <w:marRight w:val="0"/>
              <w:marTop w:val="0"/>
              <w:marBottom w:val="0"/>
              <w:divBdr>
                <w:top w:val="none" w:sz="0" w:space="0" w:color="auto"/>
                <w:left w:val="none" w:sz="0" w:space="0" w:color="auto"/>
                <w:bottom w:val="none" w:sz="0" w:space="0" w:color="auto"/>
                <w:right w:val="none" w:sz="0" w:space="0" w:color="auto"/>
              </w:divBdr>
            </w:div>
          </w:divsChild>
        </w:div>
        <w:div w:id="1999069477">
          <w:marLeft w:val="0"/>
          <w:marRight w:val="0"/>
          <w:marTop w:val="300"/>
          <w:marBottom w:val="0"/>
          <w:divBdr>
            <w:top w:val="none" w:sz="0" w:space="0" w:color="auto"/>
            <w:left w:val="none" w:sz="0" w:space="0" w:color="auto"/>
            <w:bottom w:val="none" w:sz="0" w:space="0" w:color="auto"/>
            <w:right w:val="none" w:sz="0" w:space="0" w:color="auto"/>
          </w:divBdr>
        </w:div>
      </w:divsChild>
    </w:div>
    <w:div w:id="1531339330">
      <w:bodyDiv w:val="1"/>
      <w:marLeft w:val="0"/>
      <w:marRight w:val="0"/>
      <w:marTop w:val="0"/>
      <w:marBottom w:val="0"/>
      <w:divBdr>
        <w:top w:val="none" w:sz="0" w:space="0" w:color="auto"/>
        <w:left w:val="none" w:sz="0" w:space="0" w:color="auto"/>
        <w:bottom w:val="none" w:sz="0" w:space="0" w:color="auto"/>
        <w:right w:val="none" w:sz="0" w:space="0" w:color="auto"/>
      </w:divBdr>
      <w:divsChild>
        <w:div w:id="1649361773">
          <w:marLeft w:val="0"/>
          <w:marRight w:val="0"/>
          <w:marTop w:val="300"/>
          <w:marBottom w:val="0"/>
          <w:divBdr>
            <w:top w:val="none" w:sz="0" w:space="0" w:color="auto"/>
            <w:left w:val="none" w:sz="0" w:space="0" w:color="auto"/>
            <w:bottom w:val="none" w:sz="0" w:space="0" w:color="auto"/>
            <w:right w:val="none" w:sz="0" w:space="0" w:color="auto"/>
          </w:divBdr>
        </w:div>
        <w:div w:id="2050950734">
          <w:marLeft w:val="0"/>
          <w:marRight w:val="0"/>
          <w:marTop w:val="300"/>
          <w:marBottom w:val="0"/>
          <w:divBdr>
            <w:top w:val="none" w:sz="0" w:space="0" w:color="auto"/>
            <w:left w:val="none" w:sz="0" w:space="0" w:color="auto"/>
            <w:bottom w:val="none" w:sz="0" w:space="0" w:color="auto"/>
            <w:right w:val="none" w:sz="0" w:space="0" w:color="auto"/>
          </w:divBdr>
          <w:divsChild>
            <w:div w:id="11616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7931">
      <w:bodyDiv w:val="1"/>
      <w:marLeft w:val="0"/>
      <w:marRight w:val="0"/>
      <w:marTop w:val="0"/>
      <w:marBottom w:val="0"/>
      <w:divBdr>
        <w:top w:val="none" w:sz="0" w:space="0" w:color="auto"/>
        <w:left w:val="none" w:sz="0" w:space="0" w:color="auto"/>
        <w:bottom w:val="none" w:sz="0" w:space="0" w:color="auto"/>
        <w:right w:val="none" w:sz="0" w:space="0" w:color="auto"/>
      </w:divBdr>
    </w:div>
    <w:div w:id="1962109511">
      <w:bodyDiv w:val="1"/>
      <w:marLeft w:val="0"/>
      <w:marRight w:val="0"/>
      <w:marTop w:val="0"/>
      <w:marBottom w:val="0"/>
      <w:divBdr>
        <w:top w:val="none" w:sz="0" w:space="0" w:color="auto"/>
        <w:left w:val="none" w:sz="0" w:space="0" w:color="auto"/>
        <w:bottom w:val="none" w:sz="0" w:space="0" w:color="auto"/>
        <w:right w:val="none" w:sz="0" w:space="0" w:color="auto"/>
      </w:divBdr>
    </w:div>
    <w:div w:id="1996110153">
      <w:bodyDiv w:val="1"/>
      <w:marLeft w:val="0"/>
      <w:marRight w:val="0"/>
      <w:marTop w:val="0"/>
      <w:marBottom w:val="0"/>
      <w:divBdr>
        <w:top w:val="none" w:sz="0" w:space="0" w:color="auto"/>
        <w:left w:val="none" w:sz="0" w:space="0" w:color="auto"/>
        <w:bottom w:val="none" w:sz="0" w:space="0" w:color="auto"/>
        <w:right w:val="none" w:sz="0" w:space="0" w:color="auto"/>
      </w:divBdr>
    </w:div>
    <w:div w:id="2102679415">
      <w:bodyDiv w:val="1"/>
      <w:marLeft w:val="0"/>
      <w:marRight w:val="0"/>
      <w:marTop w:val="0"/>
      <w:marBottom w:val="0"/>
      <w:divBdr>
        <w:top w:val="none" w:sz="0" w:space="0" w:color="auto"/>
        <w:left w:val="none" w:sz="0" w:space="0" w:color="auto"/>
        <w:bottom w:val="none" w:sz="0" w:space="0" w:color="auto"/>
        <w:right w:val="none" w:sz="0" w:space="0" w:color="auto"/>
      </w:divBdr>
      <w:divsChild>
        <w:div w:id="971446215">
          <w:marLeft w:val="0"/>
          <w:marRight w:val="0"/>
          <w:marTop w:val="300"/>
          <w:marBottom w:val="0"/>
          <w:divBdr>
            <w:top w:val="none" w:sz="0" w:space="0" w:color="auto"/>
            <w:left w:val="none" w:sz="0" w:space="0" w:color="auto"/>
            <w:bottom w:val="none" w:sz="0" w:space="0" w:color="auto"/>
            <w:right w:val="none" w:sz="0" w:space="0" w:color="auto"/>
          </w:divBdr>
        </w:div>
        <w:div w:id="764612218">
          <w:marLeft w:val="0"/>
          <w:marRight w:val="0"/>
          <w:marTop w:val="300"/>
          <w:marBottom w:val="0"/>
          <w:divBdr>
            <w:top w:val="none" w:sz="0" w:space="0" w:color="auto"/>
            <w:left w:val="none" w:sz="0" w:space="0" w:color="auto"/>
            <w:bottom w:val="none" w:sz="0" w:space="0" w:color="auto"/>
            <w:right w:val="none" w:sz="0" w:space="0" w:color="auto"/>
          </w:divBdr>
          <w:divsChild>
            <w:div w:id="12750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ria.ru/person_Irina_Smirno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a.ru/location_rossiyskaya-federatsiya/" TargetMode="External"/><Relationship Id="rId11" Type="http://schemas.openxmlformats.org/officeDocument/2006/relationships/fontTable" Target="fontTable.xml"/><Relationship Id="rId5" Type="http://schemas.openxmlformats.org/officeDocument/2006/relationships/hyperlink" Target="https://docs.cntd.ru/document/556184998?marker=7DM0K9" TargetMode="External"/><Relationship Id="rId10" Type="http://schemas.openxmlformats.org/officeDocument/2006/relationships/hyperlink" Target="https://www.audit-it.ru/terms/trud/sotsialnaya_zashchita.html" TargetMode="External"/><Relationship Id="rId4" Type="http://schemas.openxmlformats.org/officeDocument/2006/relationships/webSettings" Target="webSettings.xml"/><Relationship Id="rId9" Type="http://schemas.openxmlformats.org/officeDocument/2006/relationships/hyperlink" Target="https://ria.ru/organization_evropeyskaya-yuridicheskaya-sluzh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11510</Words>
  <Characters>65608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Прохоров Иван Юрьевич</cp:lastModifiedBy>
  <cp:revision>7</cp:revision>
  <dcterms:created xsi:type="dcterms:W3CDTF">2023-05-20T08:50:00Z</dcterms:created>
  <dcterms:modified xsi:type="dcterms:W3CDTF">2023-09-02T18:36:00Z</dcterms:modified>
</cp:coreProperties>
</file>