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97" w:rsidRDefault="002F2F97" w:rsidP="002F2F9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3B2F69">
        <w:rPr>
          <w:rFonts w:ascii="Times New Roman" w:hAnsi="Times New Roman"/>
          <w:b/>
          <w:sz w:val="28"/>
          <w:szCs w:val="28"/>
          <w:lang w:eastAsia="ru-RU"/>
        </w:rPr>
        <w:t>ОЦЕНОЧНЫЙ ЛИСТ</w:t>
      </w:r>
    </w:p>
    <w:p w:rsidR="002F2F97" w:rsidRPr="00A7048D" w:rsidRDefault="002F2F97" w:rsidP="002F2F9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048D">
        <w:rPr>
          <w:rFonts w:ascii="Times New Roman" w:hAnsi="Times New Roman"/>
          <w:b/>
          <w:sz w:val="28"/>
          <w:szCs w:val="28"/>
          <w:lang w:eastAsia="ru-RU"/>
        </w:rPr>
        <w:t>контрольной работы</w:t>
      </w:r>
    </w:p>
    <w:p w:rsidR="002F2F97" w:rsidRDefault="002F2F97" w:rsidP="002F2F9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2F97" w:rsidRDefault="002F2F97" w:rsidP="002F2F9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2F97" w:rsidRDefault="002F2F97" w:rsidP="002F2F9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Обучающийся __________________ Группа ___________________</w:t>
      </w:r>
    </w:p>
    <w:p w:rsidR="002F2F97" w:rsidRDefault="002F2F97" w:rsidP="002F2F9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F2F97" w:rsidRDefault="002F2F97" w:rsidP="002F2F9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дисциплине</w:t>
      </w:r>
    </w:p>
    <w:p w:rsidR="002F2F97" w:rsidRDefault="002F2F97" w:rsidP="002F2F9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«Математические методы в эксплуатации железных дорог» (</w:t>
      </w:r>
      <w:r w:rsidRPr="003B2F69">
        <w:rPr>
          <w:rFonts w:ascii="Times New Roman" w:hAnsi="Times New Roman"/>
          <w:sz w:val="28"/>
          <w:szCs w:val="28"/>
          <w:lang w:eastAsia="ru-RU"/>
        </w:rPr>
        <w:t>Б1.В.ДВ.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3B2F69">
        <w:rPr>
          <w:rFonts w:ascii="Times New Roman" w:hAnsi="Times New Roman"/>
          <w:sz w:val="28"/>
          <w:szCs w:val="28"/>
          <w:lang w:eastAsia="ru-RU"/>
        </w:rPr>
        <w:t>.1</w:t>
      </w:r>
      <w:r>
        <w:rPr>
          <w:rFonts w:ascii="Times New Roman" w:hAnsi="Times New Roman"/>
          <w:sz w:val="28"/>
          <w:szCs w:val="28"/>
          <w:lang w:eastAsia="ru-RU"/>
        </w:rPr>
        <w:t>)</w:t>
      </w:r>
    </w:p>
    <w:p w:rsidR="002F2F97" w:rsidRDefault="002F2F97" w:rsidP="002F2F9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2F2F97" w:rsidRPr="003B2F69" w:rsidRDefault="002F2F97" w:rsidP="002F2F9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048D">
        <w:rPr>
          <w:rFonts w:ascii="Times New Roman" w:hAnsi="Times New Roman"/>
          <w:sz w:val="28"/>
          <w:szCs w:val="28"/>
          <w:u w:val="single"/>
          <w:lang w:val="en-US" w:eastAsia="ru-RU"/>
        </w:rPr>
        <w:t>III</w:t>
      </w:r>
      <w:r>
        <w:rPr>
          <w:rFonts w:ascii="Times New Roman" w:hAnsi="Times New Roman"/>
          <w:sz w:val="28"/>
          <w:szCs w:val="28"/>
          <w:lang w:eastAsia="ru-RU"/>
        </w:rPr>
        <w:t xml:space="preserve"> курс </w:t>
      </w:r>
      <w:r w:rsidRPr="00A7048D">
        <w:rPr>
          <w:rFonts w:ascii="Times New Roman" w:hAnsi="Times New Roman"/>
          <w:sz w:val="28"/>
          <w:szCs w:val="28"/>
          <w:lang w:eastAsia="ru-RU"/>
        </w:rPr>
        <w:t>(</w:t>
      </w:r>
      <w:r w:rsidRPr="00A7048D">
        <w:rPr>
          <w:rFonts w:ascii="Times New Roman" w:hAnsi="Times New Roman"/>
          <w:sz w:val="28"/>
          <w:szCs w:val="28"/>
          <w:u w:val="single"/>
          <w:lang w:eastAsia="ru-RU"/>
        </w:rPr>
        <w:t>заочной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формы обучения)</w:t>
      </w:r>
    </w:p>
    <w:p w:rsidR="002F2F97" w:rsidRDefault="002F2F97" w:rsidP="002F2F97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для специальности 23.05.04 «Эксплуатация железных дорог»</w:t>
      </w:r>
    </w:p>
    <w:p w:rsidR="002F2F97" w:rsidRDefault="002F2F97" w:rsidP="002F2F97">
      <w:pPr>
        <w:rPr>
          <w:sz w:val="28"/>
          <w:szCs w:val="28"/>
        </w:rPr>
      </w:pPr>
      <w:r>
        <w:rPr>
          <w:sz w:val="28"/>
          <w:szCs w:val="28"/>
        </w:rPr>
        <w:t>по специализации ______________________________________________</w:t>
      </w:r>
    </w:p>
    <w:p w:rsidR="002F2F97" w:rsidRDefault="002F2F97" w:rsidP="002F2F97">
      <w:pPr>
        <w:rPr>
          <w:sz w:val="28"/>
          <w:szCs w:val="28"/>
        </w:rPr>
      </w:pPr>
    </w:p>
    <w:tbl>
      <w:tblPr>
        <w:tblW w:w="9636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9"/>
        <w:gridCol w:w="2436"/>
        <w:gridCol w:w="2438"/>
        <w:gridCol w:w="2993"/>
        <w:gridCol w:w="1180"/>
      </w:tblGrid>
      <w:tr w:rsidR="002F2F97" w:rsidRPr="00A7048D" w:rsidTr="00C31394">
        <w:trPr>
          <w:tblHeader/>
          <w:jc w:val="center"/>
        </w:trPr>
        <w:tc>
          <w:tcPr>
            <w:tcW w:w="589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7048D">
              <w:rPr>
                <w:b/>
                <w:sz w:val="24"/>
                <w:szCs w:val="24"/>
              </w:rPr>
              <w:t>№</w:t>
            </w:r>
          </w:p>
          <w:p w:rsidR="002F2F97" w:rsidRPr="00A7048D" w:rsidRDefault="002F2F97" w:rsidP="00C31394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7048D">
              <w:rPr>
                <w:b/>
                <w:sz w:val="24"/>
                <w:szCs w:val="24"/>
              </w:rPr>
              <w:t>п</w:t>
            </w:r>
            <w:proofErr w:type="spellEnd"/>
            <w:r w:rsidRPr="00A7048D">
              <w:rPr>
                <w:b/>
                <w:sz w:val="24"/>
                <w:szCs w:val="24"/>
              </w:rPr>
              <w:t>/</w:t>
            </w:r>
            <w:proofErr w:type="spellStart"/>
            <w:r w:rsidRPr="00A7048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6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b/>
                <w:bCs/>
                <w:iCs/>
                <w:snapToGrid w:val="0"/>
                <w:sz w:val="24"/>
                <w:szCs w:val="24"/>
              </w:rPr>
            </w:pPr>
            <w:r w:rsidRPr="00A7048D">
              <w:rPr>
                <w:b/>
                <w:bCs/>
                <w:iCs/>
                <w:snapToGrid w:val="0"/>
                <w:sz w:val="24"/>
                <w:szCs w:val="24"/>
              </w:rPr>
              <w:t xml:space="preserve">Материалы необходимые для оценки знаний, умений </w:t>
            </w:r>
          </w:p>
          <w:p w:rsidR="002F2F97" w:rsidRPr="00A7048D" w:rsidRDefault="002F2F97" w:rsidP="00C31394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7048D">
              <w:rPr>
                <w:b/>
                <w:bCs/>
                <w:iCs/>
                <w:snapToGrid w:val="0"/>
                <w:sz w:val="24"/>
                <w:szCs w:val="24"/>
              </w:rPr>
              <w:t>и навыков</w:t>
            </w:r>
          </w:p>
        </w:tc>
        <w:tc>
          <w:tcPr>
            <w:tcW w:w="2438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7048D">
              <w:rPr>
                <w:b/>
                <w:sz w:val="24"/>
                <w:szCs w:val="24"/>
              </w:rPr>
              <w:t>Показатель</w:t>
            </w:r>
          </w:p>
          <w:p w:rsidR="002F2F97" w:rsidRPr="00A7048D" w:rsidRDefault="002F2F97" w:rsidP="00C31394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7048D">
              <w:rPr>
                <w:b/>
                <w:sz w:val="24"/>
                <w:szCs w:val="24"/>
              </w:rPr>
              <w:t xml:space="preserve"> оценивания </w:t>
            </w:r>
          </w:p>
        </w:tc>
        <w:tc>
          <w:tcPr>
            <w:tcW w:w="2993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7048D">
              <w:rPr>
                <w:b/>
                <w:sz w:val="24"/>
                <w:szCs w:val="24"/>
              </w:rPr>
              <w:t xml:space="preserve">Критерии </w:t>
            </w:r>
          </w:p>
          <w:p w:rsidR="002F2F97" w:rsidRPr="00A7048D" w:rsidRDefault="002F2F97" w:rsidP="00C31394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7048D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180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7048D"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2F2F97" w:rsidRPr="00A7048D" w:rsidTr="00C31394">
        <w:trPr>
          <w:trHeight w:hRule="exact" w:val="624"/>
          <w:jc w:val="center"/>
        </w:trPr>
        <w:tc>
          <w:tcPr>
            <w:tcW w:w="589" w:type="dxa"/>
            <w:vMerge w:val="restart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Merge w:val="restart"/>
            <w:vAlign w:val="center"/>
          </w:tcPr>
          <w:p w:rsidR="002F2F97" w:rsidRPr="00A7048D" w:rsidRDefault="002F2F97" w:rsidP="00C31394">
            <w:pPr>
              <w:spacing w:line="312" w:lineRule="auto"/>
              <w:rPr>
                <w:bCs/>
                <w:sz w:val="24"/>
                <w:szCs w:val="24"/>
              </w:rPr>
            </w:pPr>
            <w:r w:rsidRPr="00A7048D">
              <w:rPr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2438" w:type="dxa"/>
            <w:vMerge w:val="restart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bCs/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Правильность решения контрольной работы</w:t>
            </w:r>
          </w:p>
        </w:tc>
        <w:tc>
          <w:tcPr>
            <w:tcW w:w="2993" w:type="dxa"/>
            <w:vAlign w:val="center"/>
          </w:tcPr>
          <w:p w:rsidR="002F2F97" w:rsidRPr="00A7048D" w:rsidRDefault="002F2F97" w:rsidP="00C31394">
            <w:pPr>
              <w:spacing w:line="312" w:lineRule="auto"/>
              <w:ind w:left="34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Контрольная работа решена правильно</w:t>
            </w:r>
          </w:p>
        </w:tc>
        <w:tc>
          <w:tcPr>
            <w:tcW w:w="1180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25</w:t>
            </w:r>
          </w:p>
        </w:tc>
      </w:tr>
      <w:tr w:rsidR="002F2F97" w:rsidRPr="00A7048D" w:rsidTr="00C31394">
        <w:trPr>
          <w:trHeight w:hRule="exact" w:val="1026"/>
          <w:jc w:val="center"/>
        </w:trPr>
        <w:tc>
          <w:tcPr>
            <w:tcW w:w="589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 w:rsidR="002F2F97" w:rsidRPr="00A7048D" w:rsidRDefault="002F2F97" w:rsidP="00C31394">
            <w:pPr>
              <w:spacing w:line="312" w:lineRule="auto"/>
              <w:ind w:left="34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 xml:space="preserve">Контрольная работа решена частично правильно </w:t>
            </w:r>
          </w:p>
        </w:tc>
        <w:tc>
          <w:tcPr>
            <w:tcW w:w="1180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13</w:t>
            </w:r>
          </w:p>
        </w:tc>
      </w:tr>
      <w:tr w:rsidR="002F2F97" w:rsidRPr="00A7048D" w:rsidTr="00C31394">
        <w:trPr>
          <w:trHeight w:hRule="exact" w:val="624"/>
          <w:jc w:val="center"/>
        </w:trPr>
        <w:tc>
          <w:tcPr>
            <w:tcW w:w="589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 w:rsidR="002F2F97" w:rsidRPr="00A7048D" w:rsidRDefault="002F2F97" w:rsidP="00C31394">
            <w:pPr>
              <w:spacing w:line="312" w:lineRule="auto"/>
              <w:ind w:left="34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Контрольная работа решена неправильно</w:t>
            </w:r>
          </w:p>
        </w:tc>
        <w:tc>
          <w:tcPr>
            <w:tcW w:w="1180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0</w:t>
            </w:r>
          </w:p>
        </w:tc>
      </w:tr>
      <w:tr w:rsidR="002F2F97" w:rsidRPr="00A7048D" w:rsidTr="00C31394">
        <w:trPr>
          <w:trHeight w:val="114"/>
          <w:jc w:val="center"/>
        </w:trPr>
        <w:tc>
          <w:tcPr>
            <w:tcW w:w="589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Соответствие принятых решений нормативным требованиям</w:t>
            </w:r>
          </w:p>
        </w:tc>
        <w:tc>
          <w:tcPr>
            <w:tcW w:w="2993" w:type="dxa"/>
            <w:vAlign w:val="center"/>
          </w:tcPr>
          <w:p w:rsidR="002F2F97" w:rsidRPr="00A7048D" w:rsidRDefault="002F2F97" w:rsidP="00C31394">
            <w:pPr>
              <w:spacing w:line="312" w:lineRule="auto"/>
              <w:ind w:left="34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Соответствуют</w:t>
            </w:r>
          </w:p>
        </w:tc>
        <w:tc>
          <w:tcPr>
            <w:tcW w:w="1180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5</w:t>
            </w:r>
          </w:p>
        </w:tc>
      </w:tr>
      <w:tr w:rsidR="002F2F97" w:rsidRPr="00A7048D" w:rsidTr="00C31394">
        <w:trPr>
          <w:trHeight w:val="112"/>
          <w:jc w:val="center"/>
        </w:trPr>
        <w:tc>
          <w:tcPr>
            <w:tcW w:w="589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Частично присутствуют</w:t>
            </w:r>
          </w:p>
        </w:tc>
        <w:tc>
          <w:tcPr>
            <w:tcW w:w="1180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2</w:t>
            </w:r>
          </w:p>
        </w:tc>
      </w:tr>
      <w:tr w:rsidR="002F2F97" w:rsidRPr="00A7048D" w:rsidTr="00C31394">
        <w:trPr>
          <w:trHeight w:val="112"/>
          <w:jc w:val="center"/>
        </w:trPr>
        <w:tc>
          <w:tcPr>
            <w:tcW w:w="589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Не соответствуют</w:t>
            </w:r>
          </w:p>
        </w:tc>
        <w:tc>
          <w:tcPr>
            <w:tcW w:w="1180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0</w:t>
            </w:r>
          </w:p>
        </w:tc>
      </w:tr>
      <w:tr w:rsidR="002F2F97" w:rsidRPr="00A7048D" w:rsidTr="00C31394">
        <w:trPr>
          <w:trHeight w:val="482"/>
          <w:jc w:val="center"/>
        </w:trPr>
        <w:tc>
          <w:tcPr>
            <w:tcW w:w="589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Точность выводов</w:t>
            </w:r>
          </w:p>
        </w:tc>
        <w:tc>
          <w:tcPr>
            <w:tcW w:w="2993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Выводы носят конкретный характер</w:t>
            </w:r>
          </w:p>
        </w:tc>
        <w:tc>
          <w:tcPr>
            <w:tcW w:w="1180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10</w:t>
            </w:r>
          </w:p>
        </w:tc>
      </w:tr>
      <w:tr w:rsidR="002F2F97" w:rsidRPr="00A7048D" w:rsidTr="00C31394">
        <w:trPr>
          <w:trHeight w:val="169"/>
          <w:jc w:val="center"/>
        </w:trPr>
        <w:tc>
          <w:tcPr>
            <w:tcW w:w="589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Выводы носят формальный характер</w:t>
            </w:r>
          </w:p>
        </w:tc>
        <w:tc>
          <w:tcPr>
            <w:tcW w:w="1180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0</w:t>
            </w:r>
          </w:p>
        </w:tc>
      </w:tr>
      <w:tr w:rsidR="002F2F97" w:rsidRPr="00A7048D" w:rsidTr="00C31394">
        <w:trPr>
          <w:trHeight w:val="411"/>
          <w:jc w:val="center"/>
        </w:trPr>
        <w:tc>
          <w:tcPr>
            <w:tcW w:w="589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Оформление работы в соответствии с требованиями ГОСТ</w:t>
            </w:r>
          </w:p>
        </w:tc>
        <w:tc>
          <w:tcPr>
            <w:tcW w:w="2993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180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8</w:t>
            </w:r>
          </w:p>
        </w:tc>
      </w:tr>
      <w:tr w:rsidR="002F2F97" w:rsidRPr="00A7048D" w:rsidTr="00C31394">
        <w:trPr>
          <w:trHeight w:val="135"/>
          <w:jc w:val="center"/>
        </w:trPr>
        <w:tc>
          <w:tcPr>
            <w:tcW w:w="589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rPr>
                <w:bCs/>
                <w:sz w:val="24"/>
                <w:szCs w:val="24"/>
              </w:rPr>
            </w:pPr>
          </w:p>
        </w:tc>
        <w:tc>
          <w:tcPr>
            <w:tcW w:w="2438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93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1180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A7048D">
              <w:rPr>
                <w:sz w:val="24"/>
                <w:szCs w:val="24"/>
              </w:rPr>
              <w:t>0</w:t>
            </w:r>
          </w:p>
        </w:tc>
      </w:tr>
      <w:tr w:rsidR="002F2F97" w:rsidRPr="00A7048D" w:rsidTr="00C31394">
        <w:trPr>
          <w:trHeight w:val="135"/>
          <w:jc w:val="center"/>
        </w:trPr>
        <w:tc>
          <w:tcPr>
            <w:tcW w:w="589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Merge/>
            <w:vAlign w:val="center"/>
          </w:tcPr>
          <w:p w:rsidR="002F2F97" w:rsidRPr="00A7048D" w:rsidRDefault="002F2F97" w:rsidP="00C31394">
            <w:pPr>
              <w:spacing w:line="312" w:lineRule="auto"/>
              <w:rPr>
                <w:bCs/>
                <w:sz w:val="24"/>
                <w:szCs w:val="24"/>
              </w:rPr>
            </w:pPr>
          </w:p>
        </w:tc>
        <w:tc>
          <w:tcPr>
            <w:tcW w:w="5431" w:type="dxa"/>
            <w:gridSpan w:val="2"/>
            <w:vAlign w:val="center"/>
          </w:tcPr>
          <w:p w:rsidR="002F2F97" w:rsidRPr="00A7048D" w:rsidRDefault="002F2F97" w:rsidP="00C31394">
            <w:pPr>
              <w:spacing w:line="312" w:lineRule="auto"/>
              <w:rPr>
                <w:b/>
                <w:sz w:val="24"/>
                <w:szCs w:val="24"/>
              </w:rPr>
            </w:pPr>
            <w:r w:rsidRPr="00A7048D">
              <w:rPr>
                <w:b/>
                <w:sz w:val="24"/>
                <w:szCs w:val="24"/>
              </w:rPr>
              <w:t>Итого максимальное количество баллов за контрольную работу</w:t>
            </w:r>
          </w:p>
        </w:tc>
        <w:tc>
          <w:tcPr>
            <w:tcW w:w="1180" w:type="dxa"/>
            <w:vAlign w:val="center"/>
          </w:tcPr>
          <w:p w:rsidR="002F2F97" w:rsidRPr="00A7048D" w:rsidRDefault="002F2F97" w:rsidP="00C31394">
            <w:pPr>
              <w:spacing w:line="312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A7048D">
              <w:rPr>
                <w:b/>
                <w:sz w:val="24"/>
                <w:szCs w:val="24"/>
              </w:rPr>
              <w:t>48</w:t>
            </w:r>
          </w:p>
        </w:tc>
      </w:tr>
    </w:tbl>
    <w:p w:rsidR="002F2F97" w:rsidRDefault="002F2F97" w:rsidP="002F2F97">
      <w:pPr>
        <w:rPr>
          <w:sz w:val="28"/>
          <w:szCs w:val="28"/>
        </w:rPr>
      </w:pPr>
    </w:p>
    <w:p w:rsidR="002F2F97" w:rsidRDefault="002F2F97" w:rsidP="002F2F97">
      <w:pPr>
        <w:rPr>
          <w:sz w:val="28"/>
          <w:szCs w:val="28"/>
        </w:rPr>
      </w:pPr>
      <w:r>
        <w:rPr>
          <w:sz w:val="28"/>
          <w:szCs w:val="28"/>
        </w:rPr>
        <w:t>Заключение:_______________________________________________________</w:t>
      </w:r>
    </w:p>
    <w:p w:rsidR="002F2F97" w:rsidRDefault="002F2F97" w:rsidP="002F2F97">
      <w:pPr>
        <w:rPr>
          <w:sz w:val="28"/>
          <w:szCs w:val="28"/>
        </w:rPr>
      </w:pPr>
    </w:p>
    <w:p w:rsidR="00BB4E90" w:rsidRDefault="002F2F97">
      <w:r>
        <w:rPr>
          <w:sz w:val="28"/>
          <w:szCs w:val="28"/>
        </w:rPr>
        <w:t>Преподаватель:</w:t>
      </w:r>
    </w:p>
    <w:sectPr w:rsidR="00BB4E90" w:rsidSect="00BB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2F97"/>
    <w:rsid w:val="002F2F97"/>
    <w:rsid w:val="00BB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2F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Hewlett-Packard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</dc:creator>
  <cp:lastModifiedBy>HP-</cp:lastModifiedBy>
  <cp:revision>1</cp:revision>
  <dcterms:created xsi:type="dcterms:W3CDTF">2021-04-23T12:17:00Z</dcterms:created>
  <dcterms:modified xsi:type="dcterms:W3CDTF">2021-04-23T12:17:00Z</dcterms:modified>
</cp:coreProperties>
</file>