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5EA22A" w14:textId="5DBDBFA9" w:rsidR="00CB473E" w:rsidRPr="008F26DB" w:rsidRDefault="009B01ED" w:rsidP="00CB473E">
      <w:pPr>
        <w:jc w:val="center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8F26DB">
        <w:rPr>
          <w:rFonts w:ascii="Times New Roman" w:eastAsia="Calibri" w:hAnsi="Times New Roman" w:cs="Times New Roman"/>
          <w:snapToGrid w:val="0"/>
          <w:sz w:val="24"/>
          <w:szCs w:val="24"/>
        </w:rPr>
        <w:t>Распределение дисциплин обязательной части учебных планов по специальности</w:t>
      </w:r>
      <w:r>
        <w:rPr>
          <w:rFonts w:ascii="Times New Roman" w:eastAsia="Calibri" w:hAnsi="Times New Roman" w:cs="Times New Roman"/>
          <w:b/>
          <w:snapToGrid w:val="0"/>
          <w:sz w:val="24"/>
          <w:szCs w:val="24"/>
        </w:rPr>
        <w:t xml:space="preserve"> </w:t>
      </w:r>
      <w:r w:rsidR="00CB473E">
        <w:rPr>
          <w:rFonts w:ascii="Times New Roman" w:eastAsia="Calibri" w:hAnsi="Times New Roman" w:cs="Times New Roman"/>
          <w:b/>
          <w:snapToGrid w:val="0"/>
          <w:sz w:val="24"/>
          <w:szCs w:val="24"/>
        </w:rPr>
        <w:t>23.05.06</w:t>
      </w:r>
      <w:r w:rsidR="00CB473E" w:rsidRPr="008B622D">
        <w:rPr>
          <w:rFonts w:ascii="Times New Roman" w:eastAsia="Calibri" w:hAnsi="Times New Roman" w:cs="Times New Roman"/>
          <w:b/>
          <w:snapToGrid w:val="0"/>
          <w:sz w:val="24"/>
          <w:szCs w:val="24"/>
        </w:rPr>
        <w:t xml:space="preserve"> «</w:t>
      </w:r>
      <w:r w:rsidR="00CB473E" w:rsidRPr="008A2017">
        <w:rPr>
          <w:rFonts w:ascii="Times New Roman" w:eastAsia="Calibri" w:hAnsi="Times New Roman" w:cs="Times New Roman"/>
          <w:b/>
          <w:snapToGrid w:val="0"/>
          <w:sz w:val="24"/>
          <w:szCs w:val="24"/>
        </w:rPr>
        <w:t>Строительство железных дорог, мостов и транспортных тоннелей</w:t>
      </w:r>
      <w:r w:rsidR="00CB473E" w:rsidRPr="008B622D">
        <w:rPr>
          <w:rFonts w:ascii="Times New Roman" w:eastAsia="Calibri" w:hAnsi="Times New Roman" w:cs="Times New Roman"/>
          <w:b/>
          <w:snapToGrid w:val="0"/>
          <w:sz w:val="24"/>
          <w:szCs w:val="24"/>
        </w:rPr>
        <w:t>»</w:t>
      </w:r>
      <w:r>
        <w:rPr>
          <w:rFonts w:ascii="Times New Roman" w:eastAsia="Calibri" w:hAnsi="Times New Roman" w:cs="Times New Roman"/>
          <w:b/>
          <w:snapToGrid w:val="0"/>
          <w:sz w:val="24"/>
          <w:szCs w:val="24"/>
        </w:rPr>
        <w:t xml:space="preserve"> </w:t>
      </w:r>
      <w:r w:rsidRPr="008F26DB">
        <w:rPr>
          <w:rFonts w:ascii="Times New Roman" w:eastAsia="Calibri" w:hAnsi="Times New Roman" w:cs="Times New Roman"/>
          <w:snapToGrid w:val="0"/>
          <w:sz w:val="24"/>
          <w:szCs w:val="24"/>
        </w:rPr>
        <w:t>между кафедрами факультета ТС</w:t>
      </w:r>
      <w:r w:rsidR="00CB473E" w:rsidRPr="008F26DB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</w:t>
      </w:r>
      <w:r w:rsidRPr="008F26DB">
        <w:rPr>
          <w:rFonts w:ascii="Times New Roman" w:eastAsia="Calibri" w:hAnsi="Times New Roman" w:cs="Times New Roman"/>
          <w:snapToGrid w:val="0"/>
          <w:sz w:val="24"/>
          <w:szCs w:val="24"/>
        </w:rPr>
        <w:t>для проверки РП, ОМ и аннотаций</w:t>
      </w:r>
    </w:p>
    <w:tbl>
      <w:tblPr>
        <w:tblStyle w:val="a3"/>
        <w:tblW w:w="1431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5103"/>
        <w:gridCol w:w="4820"/>
        <w:gridCol w:w="3118"/>
      </w:tblGrid>
      <w:tr w:rsidR="0048697B" w:rsidRPr="009B01ED" w14:paraId="6967A45B" w14:textId="5B4A6443" w:rsidTr="00AB600A">
        <w:tc>
          <w:tcPr>
            <w:tcW w:w="1276" w:type="dxa"/>
            <w:tcBorders>
              <w:bottom w:val="single" w:sz="18" w:space="0" w:color="auto"/>
            </w:tcBorders>
          </w:tcPr>
          <w:p w14:paraId="13144EA8" w14:textId="46993D71" w:rsidR="0048697B" w:rsidRPr="009B01ED" w:rsidRDefault="00AB600A" w:rsidP="0063498C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14:paraId="0D1A4340" w14:textId="7C086C60" w:rsidR="0048697B" w:rsidRPr="009B01ED" w:rsidRDefault="0048697B" w:rsidP="0063498C">
            <w:pPr>
              <w:widowControl w:val="0"/>
              <w:jc w:val="center"/>
              <w:rPr>
                <w:b/>
              </w:rPr>
            </w:pPr>
            <w:r w:rsidRPr="009B01ED">
              <w:rPr>
                <w:b/>
              </w:rPr>
              <w:t>Наименование дисциплины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14:paraId="7A016212" w14:textId="5C2B0B19" w:rsidR="0048697B" w:rsidRPr="009B01ED" w:rsidRDefault="0048697B" w:rsidP="0048697B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Кафедра, обеспечивающая дисциплину</w:t>
            </w:r>
          </w:p>
        </w:tc>
        <w:tc>
          <w:tcPr>
            <w:tcW w:w="3118" w:type="dxa"/>
            <w:tcBorders>
              <w:bottom w:val="single" w:sz="18" w:space="0" w:color="auto"/>
            </w:tcBorders>
          </w:tcPr>
          <w:p w14:paraId="4FF53BF6" w14:textId="0AF6024A" w:rsidR="0048697B" w:rsidRPr="009B01ED" w:rsidRDefault="0048697B" w:rsidP="0063498C">
            <w:pPr>
              <w:widowControl w:val="0"/>
              <w:jc w:val="center"/>
              <w:rPr>
                <w:b/>
              </w:rPr>
            </w:pPr>
            <w:r w:rsidRPr="009B01ED">
              <w:rPr>
                <w:b/>
              </w:rPr>
              <w:t>Кафедра, проверяющая РП</w:t>
            </w:r>
          </w:p>
        </w:tc>
      </w:tr>
      <w:tr w:rsidR="0048697B" w14:paraId="0237AF41" w14:textId="70D288C8" w:rsidTr="00AB600A">
        <w:tc>
          <w:tcPr>
            <w:tcW w:w="1276" w:type="dxa"/>
            <w:tcBorders>
              <w:top w:val="single" w:sz="18" w:space="0" w:color="auto"/>
            </w:tcBorders>
            <w:vAlign w:val="center"/>
          </w:tcPr>
          <w:p w14:paraId="3B09668A" w14:textId="59E1E077" w:rsidR="0048697B" w:rsidRDefault="00FC345E" w:rsidP="0063498C">
            <w:pPr>
              <w:widowControl w:val="0"/>
              <w:jc w:val="center"/>
            </w:pPr>
            <w:r>
              <w:t>1</w:t>
            </w:r>
          </w:p>
        </w:tc>
        <w:tc>
          <w:tcPr>
            <w:tcW w:w="5103" w:type="dxa"/>
            <w:tcBorders>
              <w:top w:val="single" w:sz="18" w:space="0" w:color="auto"/>
            </w:tcBorders>
            <w:vAlign w:val="center"/>
          </w:tcPr>
          <w:p w14:paraId="72AF96CB" w14:textId="435FE324" w:rsidR="0048697B" w:rsidRDefault="0048697B" w:rsidP="0063498C">
            <w:pPr>
              <w:widowControl w:val="0"/>
              <w:jc w:val="center"/>
            </w:pPr>
            <w:r w:rsidRPr="00495F53">
              <w:rPr>
                <w:rFonts w:cstheme="minorHAnsi"/>
              </w:rPr>
              <w:t>Философия</w:t>
            </w:r>
          </w:p>
        </w:tc>
        <w:tc>
          <w:tcPr>
            <w:tcW w:w="4820" w:type="dxa"/>
            <w:tcBorders>
              <w:top w:val="single" w:sz="18" w:space="0" w:color="auto"/>
            </w:tcBorders>
          </w:tcPr>
          <w:p w14:paraId="5538E1B5" w14:textId="2F3AD7D2" w:rsidR="0048697B" w:rsidRPr="00D6098A" w:rsidRDefault="0048697B" w:rsidP="0063498C">
            <w:pPr>
              <w:widowControl w:val="0"/>
              <w:jc w:val="center"/>
              <w:rPr>
                <w:rFonts w:cstheme="minorHAnsi"/>
              </w:rPr>
            </w:pPr>
            <w:r w:rsidRPr="00D6098A">
              <w:rPr>
                <w:rFonts w:cstheme="minorHAnsi"/>
              </w:rPr>
              <w:t>История, философия, политология и социология</w:t>
            </w:r>
          </w:p>
        </w:tc>
        <w:tc>
          <w:tcPr>
            <w:tcW w:w="3118" w:type="dxa"/>
            <w:vMerge w:val="restart"/>
            <w:tcBorders>
              <w:top w:val="single" w:sz="18" w:space="0" w:color="auto"/>
            </w:tcBorders>
          </w:tcPr>
          <w:p w14:paraId="57D64EA6" w14:textId="69A41E9D" w:rsidR="0048697B" w:rsidRPr="00105507" w:rsidRDefault="0048697B" w:rsidP="0063498C">
            <w:pPr>
              <w:widowControl w:val="0"/>
              <w:jc w:val="center"/>
            </w:pPr>
            <w:r>
              <w:t>Строительство дорог транспортного комплекса</w:t>
            </w:r>
          </w:p>
        </w:tc>
      </w:tr>
      <w:tr w:rsidR="0048697B" w14:paraId="76F2EB4C" w14:textId="38B83C7C" w:rsidTr="00AB600A">
        <w:tc>
          <w:tcPr>
            <w:tcW w:w="1276" w:type="dxa"/>
            <w:vAlign w:val="center"/>
          </w:tcPr>
          <w:p w14:paraId="4FA56045" w14:textId="496D16F0" w:rsidR="0048697B" w:rsidRDefault="00FC345E" w:rsidP="0063498C">
            <w:pPr>
              <w:widowControl w:val="0"/>
              <w:jc w:val="center"/>
            </w:pPr>
            <w:r>
              <w:t>2</w:t>
            </w:r>
          </w:p>
        </w:tc>
        <w:tc>
          <w:tcPr>
            <w:tcW w:w="5103" w:type="dxa"/>
            <w:vAlign w:val="center"/>
          </w:tcPr>
          <w:p w14:paraId="166B1794" w14:textId="7B0BC0A6" w:rsidR="0048697B" w:rsidRDefault="0048697B" w:rsidP="0063498C">
            <w:pPr>
              <w:widowControl w:val="0"/>
              <w:jc w:val="center"/>
            </w:pPr>
            <w:r w:rsidRPr="00495F53">
              <w:rPr>
                <w:rFonts w:cstheme="minorHAnsi"/>
              </w:rPr>
              <w:t>История</w:t>
            </w:r>
          </w:p>
        </w:tc>
        <w:tc>
          <w:tcPr>
            <w:tcW w:w="4820" w:type="dxa"/>
          </w:tcPr>
          <w:p w14:paraId="25743A72" w14:textId="7F764F01" w:rsidR="0048697B" w:rsidRPr="00D6098A" w:rsidRDefault="0048697B" w:rsidP="0063498C">
            <w:pPr>
              <w:widowControl w:val="0"/>
              <w:jc w:val="center"/>
              <w:rPr>
                <w:rFonts w:cstheme="minorHAnsi"/>
              </w:rPr>
            </w:pPr>
            <w:r w:rsidRPr="00D6098A">
              <w:rPr>
                <w:rFonts w:cstheme="minorHAnsi"/>
              </w:rPr>
              <w:t>История, философия, политология и социология</w:t>
            </w:r>
          </w:p>
        </w:tc>
        <w:tc>
          <w:tcPr>
            <w:tcW w:w="3118" w:type="dxa"/>
            <w:vMerge/>
          </w:tcPr>
          <w:p w14:paraId="0EF53A84" w14:textId="77777777" w:rsidR="0048697B" w:rsidRPr="00105507" w:rsidRDefault="0048697B" w:rsidP="0063498C">
            <w:pPr>
              <w:widowControl w:val="0"/>
              <w:jc w:val="center"/>
            </w:pPr>
          </w:p>
        </w:tc>
      </w:tr>
      <w:tr w:rsidR="008C5301" w14:paraId="07F1204E" w14:textId="77777777" w:rsidTr="00AB600A">
        <w:tc>
          <w:tcPr>
            <w:tcW w:w="1276" w:type="dxa"/>
            <w:vAlign w:val="center"/>
          </w:tcPr>
          <w:p w14:paraId="131CC142" w14:textId="7915C9A1" w:rsidR="008C5301" w:rsidRPr="00495F53" w:rsidRDefault="00FC345E" w:rsidP="0063498C">
            <w:pPr>
              <w:widowControl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5103" w:type="dxa"/>
            <w:vAlign w:val="center"/>
          </w:tcPr>
          <w:p w14:paraId="512EC59C" w14:textId="1A6C0EE2" w:rsidR="008C5301" w:rsidRPr="00495F53" w:rsidRDefault="008C5301" w:rsidP="0063498C">
            <w:pPr>
              <w:widowControl w:val="0"/>
              <w:jc w:val="center"/>
              <w:rPr>
                <w:rFonts w:cstheme="minorHAnsi"/>
              </w:rPr>
            </w:pPr>
            <w:r w:rsidRPr="00495F53">
              <w:rPr>
                <w:rFonts w:cstheme="minorHAnsi"/>
              </w:rPr>
              <w:t>История транспорта России</w:t>
            </w:r>
          </w:p>
        </w:tc>
        <w:tc>
          <w:tcPr>
            <w:tcW w:w="4820" w:type="dxa"/>
          </w:tcPr>
          <w:p w14:paraId="0A5FDA33" w14:textId="3E83AD6C" w:rsidR="008C5301" w:rsidRPr="00D6098A" w:rsidRDefault="008C5301" w:rsidP="0063498C">
            <w:pPr>
              <w:widowControl w:val="0"/>
              <w:jc w:val="center"/>
              <w:rPr>
                <w:rFonts w:cstheme="minorHAnsi"/>
              </w:rPr>
            </w:pPr>
            <w:r w:rsidRPr="00D6098A">
              <w:rPr>
                <w:rFonts w:cstheme="minorHAnsi"/>
              </w:rPr>
              <w:t>История, философия, политология и социология</w:t>
            </w:r>
          </w:p>
        </w:tc>
        <w:tc>
          <w:tcPr>
            <w:tcW w:w="3118" w:type="dxa"/>
            <w:vMerge/>
          </w:tcPr>
          <w:p w14:paraId="1A4298EB" w14:textId="77777777" w:rsidR="008C5301" w:rsidRPr="00105507" w:rsidRDefault="008C5301" w:rsidP="0063498C">
            <w:pPr>
              <w:widowControl w:val="0"/>
              <w:jc w:val="center"/>
            </w:pPr>
          </w:p>
        </w:tc>
      </w:tr>
      <w:tr w:rsidR="008C5301" w14:paraId="260D86EF" w14:textId="77777777" w:rsidTr="00AB600A">
        <w:tc>
          <w:tcPr>
            <w:tcW w:w="1276" w:type="dxa"/>
            <w:vAlign w:val="center"/>
          </w:tcPr>
          <w:p w14:paraId="26318D26" w14:textId="53E51A87" w:rsidR="008C5301" w:rsidRPr="00495F53" w:rsidRDefault="00FC345E" w:rsidP="0063498C">
            <w:pPr>
              <w:widowControl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5103" w:type="dxa"/>
            <w:vAlign w:val="center"/>
          </w:tcPr>
          <w:p w14:paraId="5600B761" w14:textId="16E9559E" w:rsidR="008C5301" w:rsidRPr="00495F53" w:rsidRDefault="008C5301" w:rsidP="0063498C">
            <w:pPr>
              <w:widowControl w:val="0"/>
              <w:jc w:val="center"/>
              <w:rPr>
                <w:rFonts w:cstheme="minorHAnsi"/>
              </w:rPr>
            </w:pPr>
            <w:r w:rsidRPr="00495F53">
              <w:rPr>
                <w:rFonts w:cstheme="minorHAnsi"/>
              </w:rPr>
              <w:t>Правовое обеспечение профессиональной деятельности</w:t>
            </w:r>
          </w:p>
        </w:tc>
        <w:tc>
          <w:tcPr>
            <w:tcW w:w="4820" w:type="dxa"/>
          </w:tcPr>
          <w:p w14:paraId="7487F680" w14:textId="108645EC" w:rsidR="008C5301" w:rsidRPr="00D6098A" w:rsidRDefault="008C5301" w:rsidP="0063498C">
            <w:pPr>
              <w:widowControl w:val="0"/>
              <w:jc w:val="center"/>
              <w:rPr>
                <w:rFonts w:cstheme="minorHAnsi"/>
              </w:rPr>
            </w:pPr>
            <w:r w:rsidRPr="00D6098A">
              <w:rPr>
                <w:rFonts w:cstheme="minorHAnsi"/>
              </w:rPr>
              <w:t>История, философия, политология и социология</w:t>
            </w:r>
          </w:p>
        </w:tc>
        <w:tc>
          <w:tcPr>
            <w:tcW w:w="3118" w:type="dxa"/>
            <w:vMerge/>
          </w:tcPr>
          <w:p w14:paraId="1F088CC8" w14:textId="77777777" w:rsidR="008C5301" w:rsidRPr="00105507" w:rsidRDefault="008C5301" w:rsidP="0063498C">
            <w:pPr>
              <w:widowControl w:val="0"/>
              <w:jc w:val="center"/>
            </w:pPr>
          </w:p>
        </w:tc>
      </w:tr>
      <w:tr w:rsidR="003950C1" w14:paraId="1D545566" w14:textId="07AEB404" w:rsidTr="00AB600A">
        <w:tc>
          <w:tcPr>
            <w:tcW w:w="1276" w:type="dxa"/>
            <w:vAlign w:val="center"/>
          </w:tcPr>
          <w:p w14:paraId="42BD50C8" w14:textId="17377C65" w:rsidR="003950C1" w:rsidRDefault="003950C1" w:rsidP="0063498C">
            <w:pPr>
              <w:widowControl w:val="0"/>
              <w:jc w:val="center"/>
            </w:pPr>
            <w:r>
              <w:t>5</w:t>
            </w:r>
          </w:p>
        </w:tc>
        <w:tc>
          <w:tcPr>
            <w:tcW w:w="5103" w:type="dxa"/>
            <w:vAlign w:val="center"/>
          </w:tcPr>
          <w:p w14:paraId="73D0DBD3" w14:textId="434A6354" w:rsidR="003950C1" w:rsidRDefault="003950C1" w:rsidP="0063498C">
            <w:pPr>
              <w:widowControl w:val="0"/>
              <w:jc w:val="center"/>
            </w:pPr>
            <w:r w:rsidRPr="00495F53">
              <w:rPr>
                <w:rFonts w:cstheme="minorHAnsi"/>
              </w:rPr>
              <w:t>Экономика и управление проектами</w:t>
            </w:r>
          </w:p>
        </w:tc>
        <w:tc>
          <w:tcPr>
            <w:tcW w:w="4820" w:type="dxa"/>
          </w:tcPr>
          <w:p w14:paraId="2E8E1F52" w14:textId="17D1547A" w:rsidR="003950C1" w:rsidRPr="00D6098A" w:rsidRDefault="003950C1" w:rsidP="0063498C">
            <w:pPr>
              <w:widowControl w:val="0"/>
              <w:jc w:val="center"/>
              <w:rPr>
                <w:rFonts w:cstheme="minorHAnsi"/>
              </w:rPr>
            </w:pPr>
            <w:r w:rsidRPr="00D6098A">
              <w:rPr>
                <w:rFonts w:cstheme="minorHAnsi"/>
              </w:rPr>
              <w:t>Экономика транспорта</w:t>
            </w:r>
          </w:p>
        </w:tc>
        <w:tc>
          <w:tcPr>
            <w:tcW w:w="3118" w:type="dxa"/>
            <w:vMerge/>
          </w:tcPr>
          <w:p w14:paraId="543CB9FF" w14:textId="77777777" w:rsidR="003950C1" w:rsidRPr="00105507" w:rsidRDefault="003950C1" w:rsidP="0063498C">
            <w:pPr>
              <w:widowControl w:val="0"/>
              <w:jc w:val="center"/>
            </w:pPr>
          </w:p>
        </w:tc>
      </w:tr>
      <w:tr w:rsidR="003950C1" w14:paraId="568C5D4A" w14:textId="77777777" w:rsidTr="00AB600A">
        <w:tc>
          <w:tcPr>
            <w:tcW w:w="1276" w:type="dxa"/>
            <w:vAlign w:val="center"/>
          </w:tcPr>
          <w:p w14:paraId="0114F9A0" w14:textId="52071452" w:rsidR="003950C1" w:rsidRDefault="003950C1" w:rsidP="0063498C">
            <w:pPr>
              <w:widowControl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5103" w:type="dxa"/>
            <w:vAlign w:val="center"/>
          </w:tcPr>
          <w:p w14:paraId="1CB92BAB" w14:textId="023F9EDD" w:rsidR="003950C1" w:rsidRPr="00495F53" w:rsidRDefault="003950C1" w:rsidP="0063498C">
            <w:pPr>
              <w:widowControl w:val="0"/>
              <w:jc w:val="center"/>
              <w:rPr>
                <w:rFonts w:cstheme="minorHAnsi"/>
              </w:rPr>
            </w:pPr>
            <w:r w:rsidRPr="00495F53">
              <w:rPr>
                <w:rFonts w:cstheme="minorHAnsi"/>
              </w:rPr>
              <w:t>Гидравлика и гидрология</w:t>
            </w:r>
          </w:p>
        </w:tc>
        <w:tc>
          <w:tcPr>
            <w:tcW w:w="4820" w:type="dxa"/>
          </w:tcPr>
          <w:p w14:paraId="06CD0FF9" w14:textId="5DBE2960" w:rsidR="003950C1" w:rsidRPr="00D6098A" w:rsidRDefault="003950C1" w:rsidP="0063498C">
            <w:pPr>
              <w:widowControl w:val="0"/>
              <w:jc w:val="center"/>
              <w:rPr>
                <w:rFonts w:cstheme="minorHAnsi"/>
              </w:rPr>
            </w:pPr>
            <w:r w:rsidRPr="00D6098A">
              <w:rPr>
                <w:rFonts w:cstheme="minorHAnsi"/>
              </w:rPr>
              <w:t>Водоснабжение, водоотведение и гидравлика</w:t>
            </w:r>
          </w:p>
        </w:tc>
        <w:tc>
          <w:tcPr>
            <w:tcW w:w="3118" w:type="dxa"/>
            <w:vMerge/>
          </w:tcPr>
          <w:p w14:paraId="03EA8210" w14:textId="77777777" w:rsidR="003950C1" w:rsidRPr="00105507" w:rsidRDefault="003950C1" w:rsidP="0063498C">
            <w:pPr>
              <w:widowControl w:val="0"/>
              <w:jc w:val="center"/>
            </w:pPr>
          </w:p>
        </w:tc>
      </w:tr>
      <w:tr w:rsidR="003950C1" w14:paraId="46FB5C64" w14:textId="7D497603" w:rsidTr="00637976">
        <w:tc>
          <w:tcPr>
            <w:tcW w:w="1276" w:type="dxa"/>
            <w:vAlign w:val="center"/>
          </w:tcPr>
          <w:p w14:paraId="4B82F919" w14:textId="3119E95C" w:rsidR="003950C1" w:rsidRPr="00495F53" w:rsidRDefault="003950C1" w:rsidP="0063498C">
            <w:pPr>
              <w:widowControl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5103" w:type="dxa"/>
            <w:vAlign w:val="center"/>
          </w:tcPr>
          <w:p w14:paraId="7A9B1290" w14:textId="63461E58" w:rsidR="003950C1" w:rsidRPr="00495F53" w:rsidRDefault="003950C1" w:rsidP="0063498C">
            <w:pPr>
              <w:widowControl w:val="0"/>
              <w:jc w:val="center"/>
              <w:rPr>
                <w:rFonts w:cstheme="minorHAnsi"/>
              </w:rPr>
            </w:pPr>
            <w:r w:rsidRPr="008C6D1A">
              <w:rPr>
                <w:rFonts w:cstheme="minorHAnsi"/>
              </w:rPr>
              <w:t>Проектно-технологическая практика (гидрологическая</w:t>
            </w:r>
            <w:r>
              <w:rPr>
                <w:rFonts w:cstheme="minorHAnsi"/>
              </w:rPr>
              <w:t>)</w:t>
            </w:r>
          </w:p>
        </w:tc>
        <w:tc>
          <w:tcPr>
            <w:tcW w:w="4820" w:type="dxa"/>
            <w:vAlign w:val="center"/>
          </w:tcPr>
          <w:p w14:paraId="2A242064" w14:textId="1406F7FA" w:rsidR="003950C1" w:rsidRPr="00D6098A" w:rsidRDefault="003950C1" w:rsidP="0063498C">
            <w:pPr>
              <w:widowControl w:val="0"/>
              <w:jc w:val="center"/>
              <w:rPr>
                <w:rFonts w:cstheme="minorHAnsi"/>
              </w:rPr>
            </w:pPr>
            <w:r w:rsidRPr="00D6098A">
              <w:rPr>
                <w:rFonts w:cstheme="minorHAnsi"/>
              </w:rPr>
              <w:t>Водоснабжение, водоотведение и гидравлика</w:t>
            </w:r>
          </w:p>
        </w:tc>
        <w:tc>
          <w:tcPr>
            <w:tcW w:w="3118" w:type="dxa"/>
            <w:vMerge/>
            <w:tcBorders>
              <w:bottom w:val="single" w:sz="18" w:space="0" w:color="auto"/>
            </w:tcBorders>
          </w:tcPr>
          <w:p w14:paraId="06415857" w14:textId="77777777" w:rsidR="003950C1" w:rsidRPr="00105507" w:rsidRDefault="003950C1" w:rsidP="0063498C">
            <w:pPr>
              <w:widowControl w:val="0"/>
              <w:jc w:val="center"/>
            </w:pPr>
          </w:p>
        </w:tc>
      </w:tr>
      <w:tr w:rsidR="003950C1" w14:paraId="29DC2C65" w14:textId="77777777" w:rsidTr="00AB600A">
        <w:tc>
          <w:tcPr>
            <w:tcW w:w="1276" w:type="dxa"/>
            <w:tcBorders>
              <w:top w:val="single" w:sz="18" w:space="0" w:color="auto"/>
            </w:tcBorders>
            <w:vAlign w:val="center"/>
          </w:tcPr>
          <w:p w14:paraId="760F2BCB" w14:textId="2E4AD1AC" w:rsidR="003950C1" w:rsidRPr="00495F53" w:rsidRDefault="003950C1" w:rsidP="00CF5407">
            <w:pPr>
              <w:widowControl w:val="0"/>
              <w:jc w:val="center"/>
              <w:rPr>
                <w:rFonts w:cstheme="minorHAnsi"/>
              </w:rPr>
            </w:pPr>
            <w:r>
              <w:t>1</w:t>
            </w:r>
          </w:p>
        </w:tc>
        <w:tc>
          <w:tcPr>
            <w:tcW w:w="5103" w:type="dxa"/>
            <w:tcBorders>
              <w:top w:val="single" w:sz="18" w:space="0" w:color="auto"/>
            </w:tcBorders>
            <w:vAlign w:val="center"/>
          </w:tcPr>
          <w:p w14:paraId="3F10119E" w14:textId="212134AF" w:rsidR="003950C1" w:rsidRPr="00CB2599" w:rsidRDefault="003950C1" w:rsidP="00CF5407">
            <w:pPr>
              <w:widowControl w:val="0"/>
              <w:jc w:val="center"/>
              <w:rPr>
                <w:rFonts w:cstheme="minorHAnsi"/>
              </w:rPr>
            </w:pPr>
            <w:r w:rsidRPr="00495F53">
              <w:rPr>
                <w:rFonts w:cstheme="minorHAnsi"/>
              </w:rPr>
              <w:t>Организация доступной среды на транспорте</w:t>
            </w:r>
          </w:p>
        </w:tc>
        <w:tc>
          <w:tcPr>
            <w:tcW w:w="4820" w:type="dxa"/>
            <w:tcBorders>
              <w:top w:val="single" w:sz="18" w:space="0" w:color="auto"/>
            </w:tcBorders>
          </w:tcPr>
          <w:p w14:paraId="6680B270" w14:textId="11EEE92E" w:rsidR="003950C1" w:rsidRPr="00D6098A" w:rsidRDefault="003950C1" w:rsidP="00CF5407">
            <w:pPr>
              <w:widowControl w:val="0"/>
              <w:jc w:val="center"/>
              <w:rPr>
                <w:rFonts w:cstheme="minorHAnsi"/>
              </w:rPr>
            </w:pPr>
            <w:proofErr w:type="spellStart"/>
            <w:r w:rsidRPr="00D6098A">
              <w:rPr>
                <w:rFonts w:cstheme="minorHAnsi"/>
              </w:rPr>
              <w:t>Техносферная</w:t>
            </w:r>
            <w:proofErr w:type="spellEnd"/>
            <w:r w:rsidRPr="00D6098A">
              <w:rPr>
                <w:rFonts w:cstheme="minorHAnsi"/>
              </w:rPr>
              <w:t xml:space="preserve"> и экологическая безопасность</w:t>
            </w:r>
          </w:p>
        </w:tc>
        <w:tc>
          <w:tcPr>
            <w:tcW w:w="3118" w:type="dxa"/>
            <w:vMerge w:val="restart"/>
            <w:tcBorders>
              <w:top w:val="single" w:sz="18" w:space="0" w:color="auto"/>
            </w:tcBorders>
          </w:tcPr>
          <w:p w14:paraId="724A5CEF" w14:textId="6C238319" w:rsidR="003950C1" w:rsidRDefault="003950C1" w:rsidP="00CF5407">
            <w:pPr>
              <w:widowControl w:val="0"/>
              <w:jc w:val="center"/>
            </w:pPr>
            <w:r>
              <w:t>Изыскания и проектирование железных дорог</w:t>
            </w:r>
          </w:p>
        </w:tc>
      </w:tr>
      <w:tr w:rsidR="003950C1" w14:paraId="171FA782" w14:textId="490E0649" w:rsidTr="00AB600A">
        <w:tc>
          <w:tcPr>
            <w:tcW w:w="1276" w:type="dxa"/>
            <w:vAlign w:val="center"/>
          </w:tcPr>
          <w:p w14:paraId="4EEF6D21" w14:textId="075A6E28" w:rsidR="003950C1" w:rsidRPr="00495F53" w:rsidRDefault="003950C1" w:rsidP="00CF5407">
            <w:pPr>
              <w:widowControl w:val="0"/>
              <w:jc w:val="center"/>
              <w:rPr>
                <w:rFonts w:cstheme="minorHAnsi"/>
              </w:rPr>
            </w:pPr>
            <w:r>
              <w:t>2</w:t>
            </w:r>
          </w:p>
        </w:tc>
        <w:tc>
          <w:tcPr>
            <w:tcW w:w="5103" w:type="dxa"/>
            <w:vAlign w:val="center"/>
          </w:tcPr>
          <w:p w14:paraId="523A710A" w14:textId="2963AB4F" w:rsidR="003950C1" w:rsidRPr="00495F53" w:rsidRDefault="003950C1" w:rsidP="00CF5407">
            <w:pPr>
              <w:widowControl w:val="0"/>
              <w:jc w:val="center"/>
              <w:rPr>
                <w:rFonts w:cstheme="minorHAnsi"/>
              </w:rPr>
            </w:pPr>
            <w:r w:rsidRPr="00495F53">
              <w:rPr>
                <w:rFonts w:cstheme="minorHAnsi"/>
              </w:rPr>
              <w:t>Инженерная экология</w:t>
            </w:r>
          </w:p>
        </w:tc>
        <w:tc>
          <w:tcPr>
            <w:tcW w:w="4820" w:type="dxa"/>
          </w:tcPr>
          <w:p w14:paraId="270F759C" w14:textId="6FAFBCF4" w:rsidR="003950C1" w:rsidRPr="00D6098A" w:rsidRDefault="003950C1" w:rsidP="00CF5407">
            <w:pPr>
              <w:widowControl w:val="0"/>
              <w:jc w:val="center"/>
              <w:rPr>
                <w:rFonts w:cstheme="minorHAnsi"/>
              </w:rPr>
            </w:pPr>
            <w:proofErr w:type="spellStart"/>
            <w:r w:rsidRPr="00D6098A">
              <w:rPr>
                <w:rFonts w:cstheme="minorHAnsi"/>
              </w:rPr>
              <w:t>Техносферная</w:t>
            </w:r>
            <w:proofErr w:type="spellEnd"/>
            <w:r w:rsidRPr="00D6098A">
              <w:rPr>
                <w:rFonts w:cstheme="minorHAnsi"/>
              </w:rPr>
              <w:t xml:space="preserve"> и экологическая безопасность</w:t>
            </w:r>
          </w:p>
        </w:tc>
        <w:tc>
          <w:tcPr>
            <w:tcW w:w="3118" w:type="dxa"/>
            <w:vMerge/>
          </w:tcPr>
          <w:p w14:paraId="3A13ED45" w14:textId="77777777" w:rsidR="003950C1" w:rsidRPr="00105507" w:rsidRDefault="003950C1" w:rsidP="00CF5407">
            <w:pPr>
              <w:widowControl w:val="0"/>
              <w:jc w:val="center"/>
            </w:pPr>
          </w:p>
        </w:tc>
      </w:tr>
      <w:tr w:rsidR="003950C1" w14:paraId="3FCFDF14" w14:textId="77777777" w:rsidTr="00AB600A">
        <w:tc>
          <w:tcPr>
            <w:tcW w:w="1276" w:type="dxa"/>
            <w:vAlign w:val="center"/>
          </w:tcPr>
          <w:p w14:paraId="5CDC3F5F" w14:textId="3340B0A0" w:rsidR="003950C1" w:rsidRPr="00495F53" w:rsidRDefault="003950C1" w:rsidP="00CF5407">
            <w:pPr>
              <w:widowControl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5103" w:type="dxa"/>
            <w:vAlign w:val="center"/>
          </w:tcPr>
          <w:p w14:paraId="0877F529" w14:textId="0D72E2A8" w:rsidR="003950C1" w:rsidRPr="00495F53" w:rsidRDefault="003950C1" w:rsidP="00CF5407">
            <w:pPr>
              <w:widowControl w:val="0"/>
              <w:jc w:val="center"/>
              <w:rPr>
                <w:rFonts w:cstheme="minorHAnsi"/>
              </w:rPr>
            </w:pPr>
            <w:r w:rsidRPr="00495F53">
              <w:rPr>
                <w:rFonts w:cstheme="minorHAnsi"/>
              </w:rPr>
              <w:t>Безопасность жизнедеятельности</w:t>
            </w:r>
          </w:p>
        </w:tc>
        <w:tc>
          <w:tcPr>
            <w:tcW w:w="4820" w:type="dxa"/>
          </w:tcPr>
          <w:p w14:paraId="7D04CA9B" w14:textId="0B6DED06" w:rsidR="003950C1" w:rsidRPr="00D6098A" w:rsidRDefault="003950C1" w:rsidP="00CF5407">
            <w:pPr>
              <w:widowControl w:val="0"/>
              <w:jc w:val="center"/>
              <w:rPr>
                <w:rFonts w:cstheme="minorHAnsi"/>
              </w:rPr>
            </w:pPr>
            <w:proofErr w:type="spellStart"/>
            <w:r w:rsidRPr="00D6098A">
              <w:rPr>
                <w:rFonts w:cstheme="minorHAnsi"/>
              </w:rPr>
              <w:t>Техносферная</w:t>
            </w:r>
            <w:proofErr w:type="spellEnd"/>
            <w:r w:rsidRPr="00D6098A">
              <w:rPr>
                <w:rFonts w:cstheme="minorHAnsi"/>
              </w:rPr>
              <w:t xml:space="preserve"> и экологическая безопасность</w:t>
            </w:r>
          </w:p>
        </w:tc>
        <w:tc>
          <w:tcPr>
            <w:tcW w:w="3118" w:type="dxa"/>
            <w:vMerge/>
          </w:tcPr>
          <w:p w14:paraId="3BDD9CA9" w14:textId="77777777" w:rsidR="003950C1" w:rsidRPr="00105507" w:rsidRDefault="003950C1" w:rsidP="00CF5407">
            <w:pPr>
              <w:widowControl w:val="0"/>
              <w:jc w:val="center"/>
            </w:pPr>
          </w:p>
        </w:tc>
      </w:tr>
      <w:tr w:rsidR="008407FB" w14:paraId="4B2913CC" w14:textId="77777777" w:rsidTr="00AB600A">
        <w:tc>
          <w:tcPr>
            <w:tcW w:w="1276" w:type="dxa"/>
            <w:vAlign w:val="center"/>
          </w:tcPr>
          <w:p w14:paraId="06408442" w14:textId="53C4B786" w:rsidR="008407FB" w:rsidRPr="00495F53" w:rsidRDefault="008407FB" w:rsidP="00CF5407">
            <w:pPr>
              <w:widowControl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5103" w:type="dxa"/>
            <w:vAlign w:val="center"/>
          </w:tcPr>
          <w:p w14:paraId="741E8B26" w14:textId="2049E827" w:rsidR="008407FB" w:rsidRPr="00495F53" w:rsidRDefault="008407FB" w:rsidP="00CF5407">
            <w:pPr>
              <w:widowControl w:val="0"/>
              <w:jc w:val="center"/>
              <w:rPr>
                <w:rFonts w:cstheme="minorHAnsi"/>
              </w:rPr>
            </w:pPr>
            <w:r w:rsidRPr="00495F53">
              <w:rPr>
                <w:rFonts w:cstheme="minorHAnsi"/>
              </w:rPr>
              <w:t>Электротехника</w:t>
            </w:r>
          </w:p>
        </w:tc>
        <w:tc>
          <w:tcPr>
            <w:tcW w:w="4820" w:type="dxa"/>
          </w:tcPr>
          <w:p w14:paraId="52CD3354" w14:textId="4E5BD837" w:rsidR="008407FB" w:rsidRPr="00D6098A" w:rsidRDefault="008407FB" w:rsidP="00CF5407">
            <w:pPr>
              <w:widowControl w:val="0"/>
              <w:jc w:val="center"/>
              <w:rPr>
                <w:rFonts w:cstheme="minorHAnsi"/>
              </w:rPr>
            </w:pPr>
            <w:r w:rsidRPr="00D6098A">
              <w:rPr>
                <w:rFonts w:cstheme="minorHAnsi"/>
              </w:rPr>
              <w:t>Электротехника и теплоэнергетика</w:t>
            </w:r>
          </w:p>
        </w:tc>
        <w:tc>
          <w:tcPr>
            <w:tcW w:w="3118" w:type="dxa"/>
            <w:vMerge/>
          </w:tcPr>
          <w:p w14:paraId="2537078B" w14:textId="77777777" w:rsidR="008407FB" w:rsidRPr="00105507" w:rsidRDefault="008407FB" w:rsidP="00CF5407">
            <w:pPr>
              <w:widowControl w:val="0"/>
              <w:jc w:val="center"/>
            </w:pPr>
          </w:p>
        </w:tc>
      </w:tr>
      <w:tr w:rsidR="008407FB" w14:paraId="41ED2186" w14:textId="5FB2F1F0" w:rsidTr="00AB600A">
        <w:tc>
          <w:tcPr>
            <w:tcW w:w="1276" w:type="dxa"/>
            <w:vAlign w:val="center"/>
          </w:tcPr>
          <w:p w14:paraId="18B6858A" w14:textId="3CC181DF" w:rsidR="008407FB" w:rsidRPr="00495F53" w:rsidRDefault="008407FB" w:rsidP="00CF5407">
            <w:pPr>
              <w:widowControl w:val="0"/>
              <w:jc w:val="center"/>
              <w:rPr>
                <w:rFonts w:cstheme="minorHAnsi"/>
              </w:rPr>
            </w:pPr>
            <w:r>
              <w:t>5</w:t>
            </w:r>
          </w:p>
        </w:tc>
        <w:tc>
          <w:tcPr>
            <w:tcW w:w="5103" w:type="dxa"/>
            <w:vAlign w:val="center"/>
          </w:tcPr>
          <w:p w14:paraId="2D2DC2F2" w14:textId="34828ABA" w:rsidR="008407FB" w:rsidRPr="00495F53" w:rsidRDefault="008407FB" w:rsidP="00CF5407">
            <w:pPr>
              <w:widowControl w:val="0"/>
              <w:jc w:val="center"/>
              <w:rPr>
                <w:rFonts w:cstheme="minorHAnsi"/>
              </w:rPr>
            </w:pPr>
            <w:r w:rsidRPr="00495F53">
              <w:rPr>
                <w:rFonts w:cstheme="minorHAnsi"/>
              </w:rPr>
              <w:t>Основания и фундаменты транспортных сооружений</w:t>
            </w:r>
          </w:p>
        </w:tc>
        <w:tc>
          <w:tcPr>
            <w:tcW w:w="4820" w:type="dxa"/>
          </w:tcPr>
          <w:p w14:paraId="4F9C8026" w14:textId="0F10C5C2" w:rsidR="008407FB" w:rsidRPr="00D6098A" w:rsidRDefault="008407FB" w:rsidP="00CF5407">
            <w:pPr>
              <w:widowControl w:val="0"/>
              <w:jc w:val="center"/>
              <w:rPr>
                <w:rFonts w:cstheme="minorHAnsi"/>
              </w:rPr>
            </w:pPr>
            <w:r w:rsidRPr="00D6098A">
              <w:rPr>
                <w:rFonts w:cstheme="minorHAnsi"/>
              </w:rPr>
              <w:t>Основания и фундаменты</w:t>
            </w:r>
          </w:p>
        </w:tc>
        <w:tc>
          <w:tcPr>
            <w:tcW w:w="3118" w:type="dxa"/>
            <w:vMerge/>
          </w:tcPr>
          <w:p w14:paraId="6EF85CD3" w14:textId="77777777" w:rsidR="008407FB" w:rsidRPr="00105507" w:rsidRDefault="008407FB" w:rsidP="00CF5407">
            <w:pPr>
              <w:widowControl w:val="0"/>
              <w:jc w:val="center"/>
            </w:pPr>
          </w:p>
        </w:tc>
      </w:tr>
      <w:tr w:rsidR="008407FB" w14:paraId="4C1ABD79" w14:textId="77777777" w:rsidTr="00AB600A">
        <w:tc>
          <w:tcPr>
            <w:tcW w:w="1276" w:type="dxa"/>
            <w:vAlign w:val="center"/>
          </w:tcPr>
          <w:p w14:paraId="283FCAE5" w14:textId="37CF554A" w:rsidR="008407FB" w:rsidRDefault="008407FB" w:rsidP="00CF5407">
            <w:pPr>
              <w:widowControl w:val="0"/>
              <w:jc w:val="center"/>
            </w:pPr>
            <w:r>
              <w:t>6</w:t>
            </w:r>
          </w:p>
        </w:tc>
        <w:tc>
          <w:tcPr>
            <w:tcW w:w="5103" w:type="dxa"/>
            <w:vAlign w:val="center"/>
          </w:tcPr>
          <w:p w14:paraId="32576FBC" w14:textId="117F6232" w:rsidR="008407FB" w:rsidRPr="00495F53" w:rsidRDefault="008407FB" w:rsidP="00CF5407">
            <w:pPr>
              <w:widowControl w:val="0"/>
              <w:jc w:val="center"/>
              <w:rPr>
                <w:rFonts w:cstheme="minorHAnsi"/>
              </w:rPr>
            </w:pPr>
            <w:r w:rsidRPr="00495F53">
              <w:rPr>
                <w:rFonts w:cstheme="minorHAnsi"/>
              </w:rPr>
              <w:t>Инженерная геология</w:t>
            </w:r>
          </w:p>
        </w:tc>
        <w:tc>
          <w:tcPr>
            <w:tcW w:w="4820" w:type="dxa"/>
          </w:tcPr>
          <w:p w14:paraId="5F665025" w14:textId="5EE6CCE9" w:rsidR="008407FB" w:rsidRPr="00D6098A" w:rsidRDefault="008407FB" w:rsidP="00CF5407">
            <w:pPr>
              <w:widowControl w:val="0"/>
              <w:jc w:val="center"/>
              <w:rPr>
                <w:rFonts w:cstheme="minorHAnsi"/>
              </w:rPr>
            </w:pPr>
            <w:r w:rsidRPr="00D6098A">
              <w:rPr>
                <w:rFonts w:cstheme="minorHAnsi"/>
              </w:rPr>
              <w:t>Основания и фундаменты</w:t>
            </w:r>
          </w:p>
        </w:tc>
        <w:tc>
          <w:tcPr>
            <w:tcW w:w="3118" w:type="dxa"/>
            <w:vMerge/>
          </w:tcPr>
          <w:p w14:paraId="731D74E7" w14:textId="77777777" w:rsidR="008407FB" w:rsidRPr="00105507" w:rsidRDefault="008407FB" w:rsidP="00CF5407">
            <w:pPr>
              <w:widowControl w:val="0"/>
              <w:jc w:val="center"/>
            </w:pPr>
          </w:p>
        </w:tc>
      </w:tr>
      <w:tr w:rsidR="008407FB" w14:paraId="54BFCF9B" w14:textId="77777777" w:rsidTr="00AB600A">
        <w:tc>
          <w:tcPr>
            <w:tcW w:w="1276" w:type="dxa"/>
            <w:vAlign w:val="center"/>
          </w:tcPr>
          <w:p w14:paraId="34CF5325" w14:textId="2807B879" w:rsidR="008407FB" w:rsidRDefault="008407FB" w:rsidP="00CF5407">
            <w:pPr>
              <w:widowControl w:val="0"/>
              <w:jc w:val="center"/>
            </w:pPr>
            <w:r>
              <w:t>7</w:t>
            </w:r>
          </w:p>
        </w:tc>
        <w:tc>
          <w:tcPr>
            <w:tcW w:w="5103" w:type="dxa"/>
            <w:vAlign w:val="center"/>
          </w:tcPr>
          <w:p w14:paraId="10B57129" w14:textId="5750020D" w:rsidR="008407FB" w:rsidRPr="00495F53" w:rsidRDefault="008407FB" w:rsidP="00CF5407">
            <w:pPr>
              <w:widowControl w:val="0"/>
              <w:jc w:val="center"/>
              <w:rPr>
                <w:rFonts w:cstheme="minorHAnsi"/>
              </w:rPr>
            </w:pPr>
            <w:r w:rsidRPr="00495F53">
              <w:rPr>
                <w:rFonts w:cstheme="minorHAnsi"/>
              </w:rPr>
              <w:t>Механика грунтов</w:t>
            </w:r>
          </w:p>
        </w:tc>
        <w:tc>
          <w:tcPr>
            <w:tcW w:w="4820" w:type="dxa"/>
          </w:tcPr>
          <w:p w14:paraId="1BC2E6A6" w14:textId="336B8CC8" w:rsidR="008407FB" w:rsidRPr="00D6098A" w:rsidRDefault="008407FB" w:rsidP="00CF5407">
            <w:pPr>
              <w:widowControl w:val="0"/>
              <w:jc w:val="center"/>
              <w:rPr>
                <w:rFonts w:cstheme="minorHAnsi"/>
              </w:rPr>
            </w:pPr>
            <w:r w:rsidRPr="00D6098A">
              <w:rPr>
                <w:rFonts w:cstheme="minorHAnsi"/>
              </w:rPr>
              <w:t>Основания и фундаменты</w:t>
            </w:r>
          </w:p>
        </w:tc>
        <w:tc>
          <w:tcPr>
            <w:tcW w:w="3118" w:type="dxa"/>
            <w:vMerge/>
          </w:tcPr>
          <w:p w14:paraId="1F171CFD" w14:textId="77777777" w:rsidR="008407FB" w:rsidRPr="00105507" w:rsidRDefault="008407FB" w:rsidP="00CF5407">
            <w:pPr>
              <w:widowControl w:val="0"/>
              <w:jc w:val="center"/>
            </w:pPr>
          </w:p>
        </w:tc>
      </w:tr>
      <w:tr w:rsidR="008407FB" w14:paraId="64483B3D" w14:textId="774628CB" w:rsidTr="00AB600A">
        <w:trPr>
          <w:trHeight w:val="404"/>
        </w:trPr>
        <w:tc>
          <w:tcPr>
            <w:tcW w:w="1276" w:type="dxa"/>
            <w:tcBorders>
              <w:top w:val="single" w:sz="18" w:space="0" w:color="auto"/>
            </w:tcBorders>
            <w:vAlign w:val="center"/>
          </w:tcPr>
          <w:p w14:paraId="04D0D3D5" w14:textId="5FC46853" w:rsidR="008407FB" w:rsidRPr="00495F53" w:rsidRDefault="008407FB" w:rsidP="00CF5407">
            <w:pPr>
              <w:widowControl w:val="0"/>
              <w:jc w:val="center"/>
              <w:rPr>
                <w:rFonts w:cstheme="minorHAnsi"/>
              </w:rPr>
            </w:pPr>
            <w:r>
              <w:t>1</w:t>
            </w:r>
          </w:p>
        </w:tc>
        <w:tc>
          <w:tcPr>
            <w:tcW w:w="5103" w:type="dxa"/>
            <w:tcBorders>
              <w:top w:val="single" w:sz="18" w:space="0" w:color="auto"/>
            </w:tcBorders>
            <w:vAlign w:val="center"/>
          </w:tcPr>
          <w:p w14:paraId="5A5B4015" w14:textId="1754C0D0" w:rsidR="008407FB" w:rsidRPr="00495F53" w:rsidRDefault="008407FB" w:rsidP="00CF5407">
            <w:pPr>
              <w:widowControl w:val="0"/>
              <w:jc w:val="center"/>
              <w:rPr>
                <w:rFonts w:cstheme="minorHAnsi"/>
              </w:rPr>
            </w:pPr>
            <w:r w:rsidRPr="00495F53">
              <w:rPr>
                <w:rFonts w:cstheme="minorHAnsi"/>
              </w:rPr>
              <w:t>Информатика</w:t>
            </w:r>
          </w:p>
        </w:tc>
        <w:tc>
          <w:tcPr>
            <w:tcW w:w="4820" w:type="dxa"/>
            <w:tcBorders>
              <w:top w:val="single" w:sz="18" w:space="0" w:color="auto"/>
            </w:tcBorders>
            <w:vAlign w:val="center"/>
          </w:tcPr>
          <w:p w14:paraId="79B65E2F" w14:textId="113BC1EA" w:rsidR="008407FB" w:rsidRPr="00D6098A" w:rsidRDefault="008407FB" w:rsidP="0048697B">
            <w:pPr>
              <w:widowControl w:val="0"/>
              <w:jc w:val="center"/>
              <w:rPr>
                <w:rFonts w:cstheme="minorHAnsi"/>
              </w:rPr>
            </w:pPr>
            <w:r w:rsidRPr="00D6098A">
              <w:rPr>
                <w:rFonts w:cstheme="minorHAnsi"/>
              </w:rPr>
              <w:t>Информационные и вычислительные системы</w:t>
            </w:r>
          </w:p>
        </w:tc>
        <w:tc>
          <w:tcPr>
            <w:tcW w:w="3118" w:type="dxa"/>
            <w:vMerge w:val="restart"/>
            <w:tcBorders>
              <w:top w:val="single" w:sz="18" w:space="0" w:color="auto"/>
            </w:tcBorders>
          </w:tcPr>
          <w:p w14:paraId="5997D886" w14:textId="75E1F98D" w:rsidR="008407FB" w:rsidRPr="00105507" w:rsidRDefault="008407FB" w:rsidP="00CF5407">
            <w:pPr>
              <w:widowControl w:val="0"/>
              <w:jc w:val="center"/>
            </w:pPr>
            <w:r>
              <w:t>Ж</w:t>
            </w:r>
            <w:bookmarkStart w:id="0" w:name="_GoBack"/>
            <w:bookmarkEnd w:id="0"/>
            <w:r>
              <w:t>елезнодорожный путь</w:t>
            </w:r>
          </w:p>
        </w:tc>
      </w:tr>
      <w:tr w:rsidR="008407FB" w14:paraId="7564AE81" w14:textId="3A5AAA18" w:rsidTr="00AB600A">
        <w:trPr>
          <w:trHeight w:val="415"/>
        </w:trPr>
        <w:tc>
          <w:tcPr>
            <w:tcW w:w="1276" w:type="dxa"/>
            <w:vAlign w:val="center"/>
          </w:tcPr>
          <w:p w14:paraId="15CC84C2" w14:textId="0CE3155E" w:rsidR="008407FB" w:rsidRPr="00495F53" w:rsidRDefault="008407FB" w:rsidP="00CF5407">
            <w:pPr>
              <w:widowControl w:val="0"/>
              <w:jc w:val="center"/>
              <w:rPr>
                <w:rFonts w:cstheme="minorHAnsi"/>
              </w:rPr>
            </w:pPr>
            <w:r>
              <w:t>2</w:t>
            </w:r>
          </w:p>
        </w:tc>
        <w:tc>
          <w:tcPr>
            <w:tcW w:w="5103" w:type="dxa"/>
            <w:vAlign w:val="center"/>
          </w:tcPr>
          <w:p w14:paraId="620DCFDE" w14:textId="6426DD67" w:rsidR="008407FB" w:rsidRPr="00495F53" w:rsidRDefault="008407FB" w:rsidP="00CF5407">
            <w:pPr>
              <w:widowControl w:val="0"/>
              <w:jc w:val="center"/>
              <w:rPr>
                <w:rFonts w:cstheme="minorHAnsi"/>
              </w:rPr>
            </w:pPr>
            <w:r w:rsidRPr="00495F53">
              <w:rPr>
                <w:rFonts w:cstheme="minorHAnsi"/>
              </w:rPr>
              <w:t>Правила технической эксплуатации железных дорог</w:t>
            </w:r>
          </w:p>
        </w:tc>
        <w:tc>
          <w:tcPr>
            <w:tcW w:w="4820" w:type="dxa"/>
          </w:tcPr>
          <w:p w14:paraId="46EC617C" w14:textId="42089674" w:rsidR="008407FB" w:rsidRPr="00D6098A" w:rsidRDefault="008407FB" w:rsidP="00CF5407">
            <w:pPr>
              <w:widowControl w:val="0"/>
              <w:jc w:val="center"/>
              <w:rPr>
                <w:rFonts w:cstheme="minorHAnsi"/>
              </w:rPr>
            </w:pPr>
            <w:r w:rsidRPr="00D6098A">
              <w:rPr>
                <w:rFonts w:cstheme="minorHAnsi"/>
              </w:rPr>
              <w:t>Железнодорожные станции и узлы</w:t>
            </w:r>
          </w:p>
        </w:tc>
        <w:tc>
          <w:tcPr>
            <w:tcW w:w="3118" w:type="dxa"/>
            <w:vMerge/>
          </w:tcPr>
          <w:p w14:paraId="433C3190" w14:textId="77777777" w:rsidR="008407FB" w:rsidRPr="00105507" w:rsidRDefault="008407FB" w:rsidP="00CF5407">
            <w:pPr>
              <w:widowControl w:val="0"/>
              <w:jc w:val="center"/>
            </w:pPr>
          </w:p>
        </w:tc>
      </w:tr>
      <w:tr w:rsidR="008407FB" w14:paraId="078FA987" w14:textId="77777777" w:rsidTr="00AB600A">
        <w:trPr>
          <w:trHeight w:val="415"/>
        </w:trPr>
        <w:tc>
          <w:tcPr>
            <w:tcW w:w="1276" w:type="dxa"/>
            <w:vAlign w:val="center"/>
          </w:tcPr>
          <w:p w14:paraId="4BEE76DE" w14:textId="7EB7691F" w:rsidR="008407FB" w:rsidRPr="00495F53" w:rsidRDefault="008407FB" w:rsidP="00CF5407">
            <w:pPr>
              <w:widowControl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5103" w:type="dxa"/>
            <w:vAlign w:val="center"/>
          </w:tcPr>
          <w:p w14:paraId="1652F958" w14:textId="0FFBDC78" w:rsidR="008407FB" w:rsidRPr="00495F53" w:rsidRDefault="008407FB" w:rsidP="00CF5407">
            <w:pPr>
              <w:widowControl w:val="0"/>
              <w:jc w:val="center"/>
              <w:rPr>
                <w:rFonts w:cstheme="minorHAnsi"/>
              </w:rPr>
            </w:pPr>
            <w:r w:rsidRPr="00495F53">
              <w:rPr>
                <w:rFonts w:cstheme="minorHAnsi"/>
              </w:rPr>
              <w:t>Общий курс железных дорог</w:t>
            </w:r>
          </w:p>
        </w:tc>
        <w:tc>
          <w:tcPr>
            <w:tcW w:w="4820" w:type="dxa"/>
          </w:tcPr>
          <w:p w14:paraId="08345E84" w14:textId="4C459AC5" w:rsidR="008407FB" w:rsidRPr="00D6098A" w:rsidRDefault="008407FB" w:rsidP="00CF5407">
            <w:pPr>
              <w:widowControl w:val="0"/>
              <w:jc w:val="center"/>
              <w:rPr>
                <w:rFonts w:cstheme="minorHAnsi"/>
              </w:rPr>
            </w:pPr>
            <w:r w:rsidRPr="00D6098A">
              <w:rPr>
                <w:rFonts w:cstheme="minorHAnsi"/>
              </w:rPr>
              <w:t>Железнодорожные станции и узлы</w:t>
            </w:r>
          </w:p>
        </w:tc>
        <w:tc>
          <w:tcPr>
            <w:tcW w:w="3118" w:type="dxa"/>
            <w:vMerge/>
          </w:tcPr>
          <w:p w14:paraId="5C1AB49C" w14:textId="77777777" w:rsidR="008407FB" w:rsidRPr="00105507" w:rsidRDefault="008407FB" w:rsidP="00CF5407">
            <w:pPr>
              <w:widowControl w:val="0"/>
              <w:jc w:val="center"/>
            </w:pPr>
          </w:p>
        </w:tc>
      </w:tr>
      <w:tr w:rsidR="008407FB" w14:paraId="475A4C05" w14:textId="69F4E0A8" w:rsidTr="00AB600A">
        <w:tc>
          <w:tcPr>
            <w:tcW w:w="1276" w:type="dxa"/>
            <w:vAlign w:val="center"/>
          </w:tcPr>
          <w:p w14:paraId="6C503F24" w14:textId="5D48D062" w:rsidR="008407FB" w:rsidRPr="00495F53" w:rsidRDefault="008407FB" w:rsidP="00CF5407">
            <w:pPr>
              <w:widowControl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5103" w:type="dxa"/>
            <w:vAlign w:val="center"/>
          </w:tcPr>
          <w:p w14:paraId="5D9338B2" w14:textId="6A47E00A" w:rsidR="008407FB" w:rsidRPr="00495F53" w:rsidRDefault="008407FB" w:rsidP="00CF5407">
            <w:pPr>
              <w:widowControl w:val="0"/>
              <w:jc w:val="center"/>
              <w:rPr>
                <w:rFonts w:cstheme="minorHAnsi"/>
              </w:rPr>
            </w:pPr>
            <w:r w:rsidRPr="00495F53">
              <w:rPr>
                <w:rFonts w:cstheme="minorHAnsi"/>
              </w:rPr>
              <w:t>Математика</w:t>
            </w:r>
          </w:p>
        </w:tc>
        <w:tc>
          <w:tcPr>
            <w:tcW w:w="4820" w:type="dxa"/>
          </w:tcPr>
          <w:p w14:paraId="73F2DECD" w14:textId="626AD737" w:rsidR="008407FB" w:rsidRPr="00D6098A" w:rsidRDefault="008407FB" w:rsidP="00CF5407">
            <w:pPr>
              <w:widowControl w:val="0"/>
              <w:jc w:val="center"/>
              <w:rPr>
                <w:rFonts w:cstheme="minorHAnsi"/>
              </w:rPr>
            </w:pPr>
            <w:r w:rsidRPr="00D6098A">
              <w:rPr>
                <w:rFonts w:cstheme="minorHAnsi"/>
              </w:rPr>
              <w:t>Высшая математика</w:t>
            </w:r>
          </w:p>
        </w:tc>
        <w:tc>
          <w:tcPr>
            <w:tcW w:w="3118" w:type="dxa"/>
            <w:vMerge/>
          </w:tcPr>
          <w:p w14:paraId="725B79C0" w14:textId="77777777" w:rsidR="008407FB" w:rsidRPr="00105507" w:rsidRDefault="008407FB" w:rsidP="00CF5407">
            <w:pPr>
              <w:widowControl w:val="0"/>
              <w:jc w:val="center"/>
            </w:pPr>
          </w:p>
        </w:tc>
      </w:tr>
      <w:tr w:rsidR="008407FB" w14:paraId="461771AC" w14:textId="1119E083" w:rsidTr="001B01D7">
        <w:tc>
          <w:tcPr>
            <w:tcW w:w="1276" w:type="dxa"/>
            <w:vAlign w:val="center"/>
          </w:tcPr>
          <w:p w14:paraId="02F03CCD" w14:textId="4D6F1ED6" w:rsidR="008407FB" w:rsidRPr="00495F53" w:rsidRDefault="008407FB" w:rsidP="00CF5407">
            <w:pPr>
              <w:widowControl w:val="0"/>
              <w:jc w:val="center"/>
              <w:rPr>
                <w:rFonts w:cstheme="minorHAnsi"/>
              </w:rPr>
            </w:pPr>
            <w:r>
              <w:t>5</w:t>
            </w:r>
          </w:p>
        </w:tc>
        <w:tc>
          <w:tcPr>
            <w:tcW w:w="5103" w:type="dxa"/>
            <w:vAlign w:val="center"/>
          </w:tcPr>
          <w:p w14:paraId="55593CBE" w14:textId="4A3FAE35" w:rsidR="008407FB" w:rsidRPr="00495F53" w:rsidRDefault="008407FB" w:rsidP="00CF5407">
            <w:pPr>
              <w:widowControl w:val="0"/>
              <w:jc w:val="center"/>
              <w:rPr>
                <w:rFonts w:cstheme="minorHAnsi"/>
              </w:rPr>
            </w:pPr>
            <w:r w:rsidRPr="00495F53">
              <w:rPr>
                <w:rFonts w:cstheme="minorHAnsi"/>
              </w:rPr>
              <w:t>Физика</w:t>
            </w:r>
          </w:p>
        </w:tc>
        <w:tc>
          <w:tcPr>
            <w:tcW w:w="4820" w:type="dxa"/>
            <w:vAlign w:val="center"/>
          </w:tcPr>
          <w:p w14:paraId="5B7C2EAC" w14:textId="080B0405" w:rsidR="008407FB" w:rsidRPr="00D6098A" w:rsidRDefault="008407FB" w:rsidP="00CF5407">
            <w:pPr>
              <w:widowControl w:val="0"/>
              <w:jc w:val="center"/>
              <w:rPr>
                <w:rFonts w:cstheme="minorHAnsi"/>
              </w:rPr>
            </w:pPr>
            <w:r w:rsidRPr="00D6098A">
              <w:rPr>
                <w:rFonts w:cstheme="minorHAnsi"/>
              </w:rPr>
              <w:t>Физика</w:t>
            </w:r>
          </w:p>
        </w:tc>
        <w:tc>
          <w:tcPr>
            <w:tcW w:w="3118" w:type="dxa"/>
            <w:vMerge/>
          </w:tcPr>
          <w:p w14:paraId="28C6B405" w14:textId="77777777" w:rsidR="008407FB" w:rsidRPr="00105507" w:rsidRDefault="008407FB" w:rsidP="00CF5407">
            <w:pPr>
              <w:widowControl w:val="0"/>
              <w:jc w:val="center"/>
            </w:pPr>
          </w:p>
        </w:tc>
      </w:tr>
      <w:tr w:rsidR="008407FB" w14:paraId="227798C6" w14:textId="4826C9B1" w:rsidTr="00AB600A">
        <w:tc>
          <w:tcPr>
            <w:tcW w:w="1276" w:type="dxa"/>
            <w:vAlign w:val="center"/>
          </w:tcPr>
          <w:p w14:paraId="7E5271D2" w14:textId="3AFECC69" w:rsidR="008407FB" w:rsidRPr="00495F53" w:rsidRDefault="008407FB" w:rsidP="00CF5407">
            <w:pPr>
              <w:widowControl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5103" w:type="dxa"/>
            <w:vAlign w:val="center"/>
          </w:tcPr>
          <w:p w14:paraId="3BE5898A" w14:textId="3484B216" w:rsidR="008407FB" w:rsidRPr="00495F53" w:rsidRDefault="008407FB" w:rsidP="00CF5407">
            <w:pPr>
              <w:widowControl w:val="0"/>
              <w:jc w:val="center"/>
              <w:rPr>
                <w:rFonts w:cstheme="minorHAnsi"/>
              </w:rPr>
            </w:pPr>
            <w:r w:rsidRPr="00495F53">
              <w:rPr>
                <w:rFonts w:cstheme="minorHAnsi"/>
              </w:rPr>
              <w:t>Начертательная геометрия. Инженерная графика</w:t>
            </w:r>
          </w:p>
        </w:tc>
        <w:tc>
          <w:tcPr>
            <w:tcW w:w="4820" w:type="dxa"/>
          </w:tcPr>
          <w:p w14:paraId="6FDA3D89" w14:textId="61B0B65B" w:rsidR="008407FB" w:rsidRPr="00D6098A" w:rsidRDefault="008407FB" w:rsidP="00CF5407">
            <w:pPr>
              <w:widowControl w:val="0"/>
              <w:jc w:val="center"/>
              <w:rPr>
                <w:rFonts w:cstheme="minorHAnsi"/>
              </w:rPr>
            </w:pPr>
            <w:r w:rsidRPr="00D6098A">
              <w:rPr>
                <w:rFonts w:cstheme="minorHAnsi"/>
              </w:rPr>
              <w:t>Начертательная геометрия и графика</w:t>
            </w:r>
          </w:p>
        </w:tc>
        <w:tc>
          <w:tcPr>
            <w:tcW w:w="3118" w:type="dxa"/>
            <w:vMerge/>
          </w:tcPr>
          <w:p w14:paraId="13146957" w14:textId="77777777" w:rsidR="008407FB" w:rsidRPr="00105507" w:rsidRDefault="008407FB" w:rsidP="00CF5407">
            <w:pPr>
              <w:widowControl w:val="0"/>
              <w:jc w:val="center"/>
            </w:pPr>
          </w:p>
        </w:tc>
      </w:tr>
      <w:tr w:rsidR="008407FB" w14:paraId="006A2B44" w14:textId="4C27F855" w:rsidTr="00AB600A">
        <w:tc>
          <w:tcPr>
            <w:tcW w:w="1276" w:type="dxa"/>
            <w:tcBorders>
              <w:bottom w:val="single" w:sz="18" w:space="0" w:color="auto"/>
            </w:tcBorders>
            <w:vAlign w:val="center"/>
          </w:tcPr>
          <w:p w14:paraId="019AD6AB" w14:textId="241E7F62" w:rsidR="008407FB" w:rsidRPr="00495F53" w:rsidRDefault="008407FB" w:rsidP="00CF5407">
            <w:pPr>
              <w:widowControl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5103" w:type="dxa"/>
            <w:tcBorders>
              <w:bottom w:val="single" w:sz="18" w:space="0" w:color="auto"/>
            </w:tcBorders>
            <w:vAlign w:val="center"/>
          </w:tcPr>
          <w:p w14:paraId="2C2A1EC9" w14:textId="42B342C3" w:rsidR="008407FB" w:rsidRPr="00495F53" w:rsidRDefault="008407FB" w:rsidP="00CF5407">
            <w:pPr>
              <w:widowControl w:val="0"/>
              <w:jc w:val="center"/>
              <w:rPr>
                <w:rFonts w:cstheme="minorHAnsi"/>
              </w:rPr>
            </w:pPr>
            <w:r w:rsidRPr="00495F53">
              <w:rPr>
                <w:rFonts w:cstheme="minorHAnsi"/>
              </w:rPr>
              <w:t>Компьютерный инжиниринг</w:t>
            </w:r>
          </w:p>
        </w:tc>
        <w:tc>
          <w:tcPr>
            <w:tcW w:w="4820" w:type="dxa"/>
            <w:tcBorders>
              <w:bottom w:val="single" w:sz="18" w:space="0" w:color="auto"/>
            </w:tcBorders>
          </w:tcPr>
          <w:p w14:paraId="66EBD57E" w14:textId="7215178A" w:rsidR="008407FB" w:rsidRPr="00D6098A" w:rsidRDefault="008407FB" w:rsidP="00CF5407">
            <w:pPr>
              <w:widowControl w:val="0"/>
              <w:jc w:val="center"/>
              <w:rPr>
                <w:rFonts w:cstheme="minorHAnsi"/>
              </w:rPr>
            </w:pPr>
            <w:r w:rsidRPr="00D6098A">
              <w:rPr>
                <w:rFonts w:cstheme="minorHAnsi"/>
              </w:rPr>
              <w:t>Наземные транспортно-технологические комплексы</w:t>
            </w:r>
          </w:p>
        </w:tc>
        <w:tc>
          <w:tcPr>
            <w:tcW w:w="3118" w:type="dxa"/>
            <w:vMerge/>
            <w:tcBorders>
              <w:bottom w:val="single" w:sz="18" w:space="0" w:color="auto"/>
            </w:tcBorders>
          </w:tcPr>
          <w:p w14:paraId="346EBC35" w14:textId="77777777" w:rsidR="008407FB" w:rsidRPr="00105507" w:rsidRDefault="008407FB" w:rsidP="00CF5407">
            <w:pPr>
              <w:widowControl w:val="0"/>
              <w:jc w:val="center"/>
            </w:pPr>
          </w:p>
        </w:tc>
      </w:tr>
      <w:tr w:rsidR="008407FB" w14:paraId="2AD6FAB0" w14:textId="1C773407" w:rsidTr="00AB600A">
        <w:tc>
          <w:tcPr>
            <w:tcW w:w="1276" w:type="dxa"/>
            <w:tcBorders>
              <w:top w:val="single" w:sz="18" w:space="0" w:color="auto"/>
            </w:tcBorders>
            <w:vAlign w:val="center"/>
          </w:tcPr>
          <w:p w14:paraId="63B720DA" w14:textId="6ACFC536" w:rsidR="008407FB" w:rsidRPr="00495F53" w:rsidRDefault="008407FB" w:rsidP="00CF5407">
            <w:pPr>
              <w:widowControl w:val="0"/>
              <w:jc w:val="center"/>
              <w:rPr>
                <w:rFonts w:cstheme="minorHAnsi"/>
              </w:rPr>
            </w:pPr>
            <w:r>
              <w:t>1</w:t>
            </w:r>
          </w:p>
        </w:tc>
        <w:tc>
          <w:tcPr>
            <w:tcW w:w="5103" w:type="dxa"/>
            <w:tcBorders>
              <w:top w:val="single" w:sz="18" w:space="0" w:color="auto"/>
            </w:tcBorders>
            <w:vAlign w:val="center"/>
          </w:tcPr>
          <w:p w14:paraId="037437EC" w14:textId="5DE4C627" w:rsidR="008407FB" w:rsidRPr="00495F53" w:rsidRDefault="008407FB" w:rsidP="00CF5407">
            <w:pPr>
              <w:widowControl w:val="0"/>
              <w:jc w:val="center"/>
              <w:rPr>
                <w:rFonts w:cstheme="minorHAnsi"/>
              </w:rPr>
            </w:pPr>
            <w:r w:rsidRPr="00495F53">
              <w:rPr>
                <w:rFonts w:cstheme="minorHAnsi"/>
              </w:rPr>
              <w:t>Материаловедение и технология конструкционных материалов</w:t>
            </w:r>
          </w:p>
        </w:tc>
        <w:tc>
          <w:tcPr>
            <w:tcW w:w="4820" w:type="dxa"/>
            <w:tcBorders>
              <w:top w:val="single" w:sz="18" w:space="0" w:color="auto"/>
            </w:tcBorders>
          </w:tcPr>
          <w:p w14:paraId="1C92125B" w14:textId="506D66D7" w:rsidR="008407FB" w:rsidRPr="00D6098A" w:rsidRDefault="008407FB" w:rsidP="0048697B">
            <w:pPr>
              <w:widowControl w:val="0"/>
              <w:jc w:val="center"/>
              <w:rPr>
                <w:rFonts w:cstheme="minorHAnsi"/>
              </w:rPr>
            </w:pPr>
            <w:r w:rsidRPr="00D6098A">
              <w:rPr>
                <w:rFonts w:cstheme="minorHAnsi"/>
              </w:rPr>
              <w:t>Строительные материалы и технологии</w:t>
            </w:r>
          </w:p>
        </w:tc>
        <w:tc>
          <w:tcPr>
            <w:tcW w:w="3118" w:type="dxa"/>
            <w:vMerge w:val="restart"/>
            <w:tcBorders>
              <w:top w:val="single" w:sz="18" w:space="0" w:color="auto"/>
            </w:tcBorders>
          </w:tcPr>
          <w:p w14:paraId="24139F86" w14:textId="4992345C" w:rsidR="008407FB" w:rsidRPr="00105507" w:rsidRDefault="008407FB" w:rsidP="00CF5407">
            <w:pPr>
              <w:widowControl w:val="0"/>
              <w:jc w:val="center"/>
            </w:pPr>
            <w:r>
              <w:t>Тоннели и метрополитены</w:t>
            </w:r>
          </w:p>
        </w:tc>
      </w:tr>
      <w:tr w:rsidR="008407FB" w14:paraId="66D757CC" w14:textId="65C587D6" w:rsidTr="00AB600A">
        <w:tc>
          <w:tcPr>
            <w:tcW w:w="1276" w:type="dxa"/>
            <w:vAlign w:val="center"/>
          </w:tcPr>
          <w:p w14:paraId="142C6D9F" w14:textId="3FCD9DCE" w:rsidR="008407FB" w:rsidRPr="00495F53" w:rsidRDefault="008407FB" w:rsidP="00CF5407">
            <w:pPr>
              <w:widowControl w:val="0"/>
              <w:jc w:val="center"/>
              <w:rPr>
                <w:rFonts w:cstheme="minorHAnsi"/>
              </w:rPr>
            </w:pPr>
            <w:r>
              <w:lastRenderedPageBreak/>
              <w:t>2</w:t>
            </w:r>
          </w:p>
        </w:tc>
        <w:tc>
          <w:tcPr>
            <w:tcW w:w="5103" w:type="dxa"/>
            <w:vAlign w:val="center"/>
          </w:tcPr>
          <w:p w14:paraId="07762197" w14:textId="11A30AE0" w:rsidR="008407FB" w:rsidRPr="00495F53" w:rsidRDefault="008407FB" w:rsidP="00CF5407">
            <w:pPr>
              <w:widowControl w:val="0"/>
              <w:jc w:val="center"/>
              <w:rPr>
                <w:rFonts w:cstheme="minorHAnsi"/>
              </w:rPr>
            </w:pPr>
            <w:r w:rsidRPr="00495F53">
              <w:rPr>
                <w:rFonts w:cstheme="minorHAnsi"/>
              </w:rPr>
              <w:t>Метрология, стандартизация и сертификация</w:t>
            </w:r>
          </w:p>
        </w:tc>
        <w:tc>
          <w:tcPr>
            <w:tcW w:w="4820" w:type="dxa"/>
          </w:tcPr>
          <w:p w14:paraId="59F35381" w14:textId="36E4E5A7" w:rsidR="008407FB" w:rsidRPr="00D6098A" w:rsidRDefault="008407FB" w:rsidP="00CF5407">
            <w:pPr>
              <w:widowControl w:val="0"/>
              <w:jc w:val="center"/>
              <w:rPr>
                <w:rFonts w:cstheme="minorHAnsi"/>
              </w:rPr>
            </w:pPr>
            <w:r w:rsidRPr="00D6098A">
              <w:rPr>
                <w:rFonts w:cstheme="minorHAnsi"/>
              </w:rPr>
              <w:t>Строительные материалы и технологии</w:t>
            </w:r>
          </w:p>
        </w:tc>
        <w:tc>
          <w:tcPr>
            <w:tcW w:w="3118" w:type="dxa"/>
            <w:vMerge/>
          </w:tcPr>
          <w:p w14:paraId="65F8FFB8" w14:textId="77777777" w:rsidR="008407FB" w:rsidRPr="00105507" w:rsidRDefault="008407FB" w:rsidP="00CF5407">
            <w:pPr>
              <w:widowControl w:val="0"/>
              <w:jc w:val="center"/>
            </w:pPr>
          </w:p>
        </w:tc>
      </w:tr>
      <w:tr w:rsidR="008407FB" w14:paraId="0125B3D6" w14:textId="004B5E89" w:rsidTr="00AB600A">
        <w:tc>
          <w:tcPr>
            <w:tcW w:w="1276" w:type="dxa"/>
            <w:vAlign w:val="center"/>
          </w:tcPr>
          <w:p w14:paraId="5E5C4567" w14:textId="4E2BC4F9" w:rsidR="008407FB" w:rsidRPr="00495F53" w:rsidRDefault="008407FB" w:rsidP="00CF5407">
            <w:pPr>
              <w:widowControl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5103" w:type="dxa"/>
            <w:vAlign w:val="center"/>
          </w:tcPr>
          <w:p w14:paraId="14DF56BD" w14:textId="4B02F066" w:rsidR="008407FB" w:rsidRPr="00495F53" w:rsidRDefault="008407FB" w:rsidP="00CF5407">
            <w:pPr>
              <w:widowControl w:val="0"/>
              <w:jc w:val="center"/>
              <w:rPr>
                <w:rFonts w:cstheme="minorHAnsi"/>
              </w:rPr>
            </w:pPr>
            <w:r w:rsidRPr="00495F53">
              <w:rPr>
                <w:rFonts w:cstheme="minorHAnsi"/>
              </w:rPr>
              <w:t>Русский язык и деловые коммуникации</w:t>
            </w:r>
          </w:p>
        </w:tc>
        <w:tc>
          <w:tcPr>
            <w:tcW w:w="4820" w:type="dxa"/>
          </w:tcPr>
          <w:p w14:paraId="570F4DBA" w14:textId="4ACD5930" w:rsidR="008407FB" w:rsidRPr="00D6098A" w:rsidRDefault="008407FB" w:rsidP="00CF5407">
            <w:pPr>
              <w:widowControl w:val="0"/>
              <w:jc w:val="center"/>
              <w:rPr>
                <w:rFonts w:cstheme="minorHAnsi"/>
              </w:rPr>
            </w:pPr>
            <w:r w:rsidRPr="00D6098A">
              <w:rPr>
                <w:rFonts w:cstheme="minorHAnsi"/>
              </w:rPr>
              <w:t>Русский и иностранные языки</w:t>
            </w:r>
          </w:p>
        </w:tc>
        <w:tc>
          <w:tcPr>
            <w:tcW w:w="3118" w:type="dxa"/>
            <w:vMerge/>
          </w:tcPr>
          <w:p w14:paraId="66765C73" w14:textId="77777777" w:rsidR="008407FB" w:rsidRPr="00105507" w:rsidRDefault="008407FB" w:rsidP="00CF5407">
            <w:pPr>
              <w:widowControl w:val="0"/>
              <w:jc w:val="center"/>
            </w:pPr>
          </w:p>
        </w:tc>
      </w:tr>
      <w:tr w:rsidR="008407FB" w14:paraId="1A4DDE6E" w14:textId="77777777" w:rsidTr="00AB600A">
        <w:tc>
          <w:tcPr>
            <w:tcW w:w="1276" w:type="dxa"/>
            <w:vAlign w:val="center"/>
          </w:tcPr>
          <w:p w14:paraId="2485D327" w14:textId="49BE559D" w:rsidR="008407FB" w:rsidRDefault="008407FB" w:rsidP="00CF5407">
            <w:pPr>
              <w:widowControl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5103" w:type="dxa"/>
            <w:vAlign w:val="center"/>
          </w:tcPr>
          <w:p w14:paraId="3D023D95" w14:textId="7227A692" w:rsidR="008407FB" w:rsidRPr="00495F53" w:rsidRDefault="008407FB" w:rsidP="00CF5407">
            <w:pPr>
              <w:widowControl w:val="0"/>
              <w:jc w:val="center"/>
              <w:rPr>
                <w:rFonts w:cstheme="minorHAnsi"/>
              </w:rPr>
            </w:pPr>
            <w:r w:rsidRPr="00495F53">
              <w:rPr>
                <w:rFonts w:cstheme="minorHAnsi"/>
              </w:rPr>
              <w:t>Иностранный язык</w:t>
            </w:r>
          </w:p>
        </w:tc>
        <w:tc>
          <w:tcPr>
            <w:tcW w:w="4820" w:type="dxa"/>
          </w:tcPr>
          <w:p w14:paraId="1A0162BC" w14:textId="762E18D6" w:rsidR="008407FB" w:rsidRPr="00D6098A" w:rsidRDefault="008407FB" w:rsidP="00CF5407">
            <w:pPr>
              <w:widowControl w:val="0"/>
              <w:jc w:val="center"/>
              <w:rPr>
                <w:rFonts w:cstheme="minorHAnsi"/>
              </w:rPr>
            </w:pPr>
            <w:r w:rsidRPr="00D6098A">
              <w:rPr>
                <w:rFonts w:cstheme="minorHAnsi"/>
              </w:rPr>
              <w:t>Русский и иностранные языки</w:t>
            </w:r>
          </w:p>
        </w:tc>
        <w:tc>
          <w:tcPr>
            <w:tcW w:w="3118" w:type="dxa"/>
            <w:vMerge/>
          </w:tcPr>
          <w:p w14:paraId="42358576" w14:textId="77777777" w:rsidR="008407FB" w:rsidRPr="00105507" w:rsidRDefault="008407FB" w:rsidP="00CF5407">
            <w:pPr>
              <w:widowControl w:val="0"/>
              <w:jc w:val="center"/>
            </w:pPr>
          </w:p>
        </w:tc>
      </w:tr>
      <w:tr w:rsidR="008407FB" w14:paraId="79F71155" w14:textId="29E34170" w:rsidTr="00AB600A">
        <w:tc>
          <w:tcPr>
            <w:tcW w:w="1276" w:type="dxa"/>
            <w:vAlign w:val="center"/>
          </w:tcPr>
          <w:p w14:paraId="0615DB29" w14:textId="25E7354A" w:rsidR="008407FB" w:rsidRPr="00495F53" w:rsidRDefault="008407FB" w:rsidP="00CF5407">
            <w:pPr>
              <w:widowControl w:val="0"/>
              <w:jc w:val="center"/>
              <w:rPr>
                <w:rFonts w:cstheme="minorHAnsi"/>
              </w:rPr>
            </w:pPr>
            <w:r>
              <w:t>5</w:t>
            </w:r>
          </w:p>
        </w:tc>
        <w:tc>
          <w:tcPr>
            <w:tcW w:w="5103" w:type="dxa"/>
            <w:vAlign w:val="center"/>
          </w:tcPr>
          <w:p w14:paraId="0F8561FB" w14:textId="5FC253EC" w:rsidR="008407FB" w:rsidRPr="00495F53" w:rsidRDefault="008407FB" w:rsidP="00CF5407">
            <w:pPr>
              <w:widowControl w:val="0"/>
              <w:jc w:val="center"/>
              <w:rPr>
                <w:rFonts w:cstheme="minorHAnsi"/>
              </w:rPr>
            </w:pPr>
            <w:r w:rsidRPr="00495F53">
              <w:rPr>
                <w:rFonts w:cstheme="minorHAnsi"/>
              </w:rPr>
              <w:t>Транспортная безопасность</w:t>
            </w:r>
          </w:p>
        </w:tc>
        <w:tc>
          <w:tcPr>
            <w:tcW w:w="4820" w:type="dxa"/>
          </w:tcPr>
          <w:p w14:paraId="0B0C8280" w14:textId="3D1A664B" w:rsidR="008407FB" w:rsidRPr="00D6098A" w:rsidRDefault="008407FB" w:rsidP="00CF5407">
            <w:pPr>
              <w:widowControl w:val="0"/>
              <w:jc w:val="center"/>
              <w:rPr>
                <w:rFonts w:cstheme="minorHAnsi"/>
              </w:rPr>
            </w:pPr>
            <w:r w:rsidRPr="00F55FC6">
              <w:rPr>
                <w:rFonts w:cstheme="minorHAnsi"/>
              </w:rPr>
              <w:t>Железнодорожный путь</w:t>
            </w:r>
          </w:p>
        </w:tc>
        <w:tc>
          <w:tcPr>
            <w:tcW w:w="3118" w:type="dxa"/>
            <w:vMerge/>
          </w:tcPr>
          <w:p w14:paraId="0E522468" w14:textId="77777777" w:rsidR="008407FB" w:rsidRPr="00105507" w:rsidRDefault="008407FB" w:rsidP="00CF5407">
            <w:pPr>
              <w:widowControl w:val="0"/>
              <w:jc w:val="center"/>
            </w:pPr>
          </w:p>
        </w:tc>
      </w:tr>
      <w:tr w:rsidR="008407FB" w14:paraId="18A48F91" w14:textId="5788B575" w:rsidTr="00AB600A">
        <w:tc>
          <w:tcPr>
            <w:tcW w:w="1276" w:type="dxa"/>
            <w:vAlign w:val="center"/>
          </w:tcPr>
          <w:p w14:paraId="23EEEEAB" w14:textId="31F415C6" w:rsidR="008407FB" w:rsidRPr="00495F53" w:rsidRDefault="008407FB" w:rsidP="00CF5407">
            <w:pPr>
              <w:widowControl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5103" w:type="dxa"/>
            <w:vAlign w:val="center"/>
          </w:tcPr>
          <w:p w14:paraId="2046E5FF" w14:textId="04F0A944" w:rsidR="008407FB" w:rsidRPr="00495F53" w:rsidRDefault="008407FB" w:rsidP="00CF5407">
            <w:pPr>
              <w:widowControl w:val="0"/>
              <w:jc w:val="center"/>
              <w:rPr>
                <w:rFonts w:cstheme="minorHAnsi"/>
              </w:rPr>
            </w:pPr>
            <w:r w:rsidRPr="00495F53">
              <w:rPr>
                <w:rFonts w:cstheme="minorHAnsi"/>
              </w:rPr>
              <w:t>Физическая культура и спорт</w:t>
            </w:r>
          </w:p>
        </w:tc>
        <w:tc>
          <w:tcPr>
            <w:tcW w:w="4820" w:type="dxa"/>
          </w:tcPr>
          <w:p w14:paraId="5AF2333D" w14:textId="1F9A4DFA" w:rsidR="008407FB" w:rsidRPr="00D6098A" w:rsidRDefault="008407FB" w:rsidP="00CF5407">
            <w:pPr>
              <w:widowControl w:val="0"/>
              <w:jc w:val="center"/>
              <w:rPr>
                <w:rFonts w:cstheme="minorHAnsi"/>
              </w:rPr>
            </w:pPr>
            <w:r w:rsidRPr="00495F53">
              <w:rPr>
                <w:rFonts w:cstheme="minorHAnsi"/>
              </w:rPr>
              <w:t>Физическая культура</w:t>
            </w:r>
          </w:p>
        </w:tc>
        <w:tc>
          <w:tcPr>
            <w:tcW w:w="3118" w:type="dxa"/>
            <w:vMerge/>
          </w:tcPr>
          <w:p w14:paraId="32A61E40" w14:textId="77777777" w:rsidR="008407FB" w:rsidRPr="00105507" w:rsidRDefault="008407FB" w:rsidP="00CF5407">
            <w:pPr>
              <w:widowControl w:val="0"/>
              <w:jc w:val="center"/>
            </w:pPr>
          </w:p>
        </w:tc>
      </w:tr>
      <w:tr w:rsidR="008407FB" w14:paraId="07092A22" w14:textId="328C4F30" w:rsidTr="00AB600A">
        <w:tc>
          <w:tcPr>
            <w:tcW w:w="1276" w:type="dxa"/>
            <w:tcBorders>
              <w:bottom w:val="single" w:sz="18" w:space="0" w:color="auto"/>
            </w:tcBorders>
            <w:vAlign w:val="center"/>
          </w:tcPr>
          <w:p w14:paraId="4D96C18D" w14:textId="59DD7E77" w:rsidR="008407FB" w:rsidRPr="00495F53" w:rsidRDefault="008407FB" w:rsidP="00CF5407">
            <w:pPr>
              <w:widowControl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5103" w:type="dxa"/>
            <w:tcBorders>
              <w:bottom w:val="single" w:sz="18" w:space="0" w:color="auto"/>
            </w:tcBorders>
            <w:vAlign w:val="center"/>
          </w:tcPr>
          <w:p w14:paraId="2B8C228E" w14:textId="21498388" w:rsidR="008407FB" w:rsidRPr="00495F53" w:rsidRDefault="008407FB" w:rsidP="00CF5407">
            <w:pPr>
              <w:widowControl w:val="0"/>
              <w:jc w:val="center"/>
              <w:rPr>
                <w:rFonts w:cstheme="minorHAnsi"/>
              </w:rPr>
            </w:pPr>
            <w:r w:rsidRPr="00CB2599">
              <w:rPr>
                <w:rFonts w:cstheme="minorHAnsi"/>
              </w:rPr>
              <w:t>Экономическая культура и финансовая грамотность</w:t>
            </w:r>
          </w:p>
        </w:tc>
        <w:tc>
          <w:tcPr>
            <w:tcW w:w="4820" w:type="dxa"/>
            <w:tcBorders>
              <w:bottom w:val="single" w:sz="18" w:space="0" w:color="auto"/>
            </w:tcBorders>
          </w:tcPr>
          <w:p w14:paraId="3A165D61" w14:textId="1C47CC41" w:rsidR="008407FB" w:rsidRPr="00D6098A" w:rsidRDefault="008407FB" w:rsidP="00CF5407">
            <w:pPr>
              <w:widowControl w:val="0"/>
              <w:jc w:val="center"/>
              <w:rPr>
                <w:rFonts w:cstheme="minorHAnsi"/>
              </w:rPr>
            </w:pPr>
            <w:r w:rsidRPr="00D6098A">
              <w:rPr>
                <w:rFonts w:cstheme="minorHAnsi"/>
              </w:rPr>
              <w:t>Бухгалтерский учет и аудит</w:t>
            </w:r>
          </w:p>
        </w:tc>
        <w:tc>
          <w:tcPr>
            <w:tcW w:w="3118" w:type="dxa"/>
            <w:vMerge/>
            <w:tcBorders>
              <w:bottom w:val="single" w:sz="18" w:space="0" w:color="auto"/>
            </w:tcBorders>
          </w:tcPr>
          <w:p w14:paraId="4BC6AA7F" w14:textId="77777777" w:rsidR="008407FB" w:rsidRPr="00105507" w:rsidRDefault="008407FB" w:rsidP="00CF5407">
            <w:pPr>
              <w:widowControl w:val="0"/>
              <w:jc w:val="center"/>
            </w:pPr>
          </w:p>
        </w:tc>
      </w:tr>
      <w:tr w:rsidR="008407FB" w14:paraId="095E034E" w14:textId="69D59D0B" w:rsidTr="00AB600A">
        <w:tc>
          <w:tcPr>
            <w:tcW w:w="1276" w:type="dxa"/>
            <w:tcBorders>
              <w:top w:val="single" w:sz="18" w:space="0" w:color="auto"/>
            </w:tcBorders>
            <w:vAlign w:val="center"/>
          </w:tcPr>
          <w:p w14:paraId="36C44278" w14:textId="6ABB9182" w:rsidR="008407FB" w:rsidRPr="00495F53" w:rsidRDefault="008407FB" w:rsidP="00CF5407">
            <w:pPr>
              <w:widowControl w:val="0"/>
              <w:jc w:val="center"/>
              <w:rPr>
                <w:rFonts w:cstheme="minorHAnsi"/>
              </w:rPr>
            </w:pPr>
            <w:r>
              <w:t>1</w:t>
            </w:r>
          </w:p>
        </w:tc>
        <w:tc>
          <w:tcPr>
            <w:tcW w:w="5103" w:type="dxa"/>
            <w:tcBorders>
              <w:top w:val="single" w:sz="18" w:space="0" w:color="auto"/>
            </w:tcBorders>
            <w:vAlign w:val="center"/>
          </w:tcPr>
          <w:p w14:paraId="2236C399" w14:textId="3C4AD0D3" w:rsidR="008407FB" w:rsidRPr="00495F53" w:rsidRDefault="008407FB" w:rsidP="00CF5407">
            <w:pPr>
              <w:widowControl w:val="0"/>
              <w:jc w:val="center"/>
              <w:rPr>
                <w:rFonts w:cstheme="minorHAnsi"/>
              </w:rPr>
            </w:pPr>
            <w:r w:rsidRPr="00495F53">
              <w:rPr>
                <w:rFonts w:cstheme="minorHAnsi"/>
              </w:rPr>
              <w:t>Сопротивление материалов</w:t>
            </w:r>
          </w:p>
        </w:tc>
        <w:tc>
          <w:tcPr>
            <w:tcW w:w="4820" w:type="dxa"/>
            <w:tcBorders>
              <w:top w:val="single" w:sz="18" w:space="0" w:color="auto"/>
            </w:tcBorders>
          </w:tcPr>
          <w:p w14:paraId="29FA7B6E" w14:textId="1D3A1156" w:rsidR="008407FB" w:rsidRPr="00D6098A" w:rsidRDefault="008407FB" w:rsidP="0048697B">
            <w:pPr>
              <w:widowControl w:val="0"/>
              <w:jc w:val="center"/>
              <w:rPr>
                <w:rFonts w:cstheme="minorHAnsi"/>
              </w:rPr>
            </w:pPr>
            <w:r w:rsidRPr="00D6098A">
              <w:rPr>
                <w:rFonts w:cstheme="minorHAnsi"/>
              </w:rPr>
              <w:t>Механика и прочность материалов и конструкций</w:t>
            </w:r>
          </w:p>
        </w:tc>
        <w:tc>
          <w:tcPr>
            <w:tcW w:w="3118" w:type="dxa"/>
            <w:vMerge w:val="restart"/>
            <w:tcBorders>
              <w:top w:val="single" w:sz="18" w:space="0" w:color="auto"/>
            </w:tcBorders>
          </w:tcPr>
          <w:p w14:paraId="42F69CC4" w14:textId="474001D0" w:rsidR="008407FB" w:rsidRPr="00105507" w:rsidRDefault="008407FB" w:rsidP="00CF5407">
            <w:pPr>
              <w:widowControl w:val="0"/>
              <w:jc w:val="center"/>
            </w:pPr>
            <w:r>
              <w:t>Мосты</w:t>
            </w:r>
          </w:p>
        </w:tc>
      </w:tr>
      <w:tr w:rsidR="008407FB" w14:paraId="7C0FF9F7" w14:textId="1C7DEBC5" w:rsidTr="00AB600A">
        <w:tc>
          <w:tcPr>
            <w:tcW w:w="1276" w:type="dxa"/>
            <w:vAlign w:val="center"/>
          </w:tcPr>
          <w:p w14:paraId="522A22EB" w14:textId="38CA0A75" w:rsidR="008407FB" w:rsidRPr="00495F53" w:rsidRDefault="008407FB" w:rsidP="009B01ED">
            <w:pPr>
              <w:widowControl w:val="0"/>
              <w:jc w:val="center"/>
              <w:rPr>
                <w:rFonts w:cstheme="minorHAnsi"/>
              </w:rPr>
            </w:pPr>
            <w:r>
              <w:t>2</w:t>
            </w:r>
          </w:p>
        </w:tc>
        <w:tc>
          <w:tcPr>
            <w:tcW w:w="5103" w:type="dxa"/>
            <w:vAlign w:val="center"/>
          </w:tcPr>
          <w:p w14:paraId="358A7A7F" w14:textId="57B7CC2F" w:rsidR="008407FB" w:rsidRPr="00495F53" w:rsidRDefault="008407FB" w:rsidP="009B01ED">
            <w:pPr>
              <w:widowControl w:val="0"/>
              <w:jc w:val="center"/>
              <w:rPr>
                <w:rFonts w:cstheme="minorHAnsi"/>
              </w:rPr>
            </w:pPr>
            <w:r w:rsidRPr="00495F53">
              <w:rPr>
                <w:rFonts w:cstheme="minorHAnsi"/>
              </w:rPr>
              <w:t>Строительная механика</w:t>
            </w:r>
          </w:p>
        </w:tc>
        <w:tc>
          <w:tcPr>
            <w:tcW w:w="4820" w:type="dxa"/>
          </w:tcPr>
          <w:p w14:paraId="1C8A2DE9" w14:textId="41210CE7" w:rsidR="008407FB" w:rsidRPr="00D6098A" w:rsidRDefault="008407FB" w:rsidP="009B01ED">
            <w:pPr>
              <w:widowControl w:val="0"/>
              <w:jc w:val="center"/>
              <w:rPr>
                <w:rFonts w:cstheme="minorHAnsi"/>
              </w:rPr>
            </w:pPr>
            <w:r w:rsidRPr="00D6098A">
              <w:rPr>
                <w:rFonts w:cstheme="minorHAnsi"/>
              </w:rPr>
              <w:t>Механика и прочность материалов и конструкций</w:t>
            </w:r>
          </w:p>
        </w:tc>
        <w:tc>
          <w:tcPr>
            <w:tcW w:w="3118" w:type="dxa"/>
            <w:vMerge/>
          </w:tcPr>
          <w:p w14:paraId="25CAA2D5" w14:textId="77777777" w:rsidR="008407FB" w:rsidRPr="00105507" w:rsidRDefault="008407FB" w:rsidP="009B01ED">
            <w:pPr>
              <w:widowControl w:val="0"/>
              <w:jc w:val="center"/>
            </w:pPr>
          </w:p>
        </w:tc>
      </w:tr>
      <w:tr w:rsidR="008407FB" w14:paraId="418542CC" w14:textId="77777777" w:rsidTr="00AB600A">
        <w:tc>
          <w:tcPr>
            <w:tcW w:w="1276" w:type="dxa"/>
            <w:vAlign w:val="center"/>
          </w:tcPr>
          <w:p w14:paraId="0901FEAB" w14:textId="3A00095D" w:rsidR="008407FB" w:rsidRPr="00495F53" w:rsidRDefault="008407FB" w:rsidP="009B01ED">
            <w:pPr>
              <w:widowControl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5103" w:type="dxa"/>
            <w:vAlign w:val="center"/>
          </w:tcPr>
          <w:p w14:paraId="2C939F38" w14:textId="2BF8CDFD" w:rsidR="008407FB" w:rsidRPr="00495F53" w:rsidRDefault="008407FB" w:rsidP="009B01ED">
            <w:pPr>
              <w:widowControl w:val="0"/>
              <w:jc w:val="center"/>
              <w:rPr>
                <w:rFonts w:cstheme="minorHAnsi"/>
              </w:rPr>
            </w:pPr>
            <w:r w:rsidRPr="00495F53">
              <w:rPr>
                <w:rFonts w:cstheme="minorHAnsi"/>
              </w:rPr>
              <w:t>Теоретическая механика</w:t>
            </w:r>
          </w:p>
        </w:tc>
        <w:tc>
          <w:tcPr>
            <w:tcW w:w="4820" w:type="dxa"/>
            <w:vAlign w:val="center"/>
          </w:tcPr>
          <w:p w14:paraId="364FEA8E" w14:textId="0303351C" w:rsidR="008407FB" w:rsidRPr="00D6098A" w:rsidRDefault="008407FB" w:rsidP="009B01ED">
            <w:pPr>
              <w:widowControl w:val="0"/>
              <w:jc w:val="center"/>
              <w:rPr>
                <w:rFonts w:cstheme="minorHAnsi"/>
              </w:rPr>
            </w:pPr>
            <w:r w:rsidRPr="00D6098A">
              <w:rPr>
                <w:rFonts w:cstheme="minorHAnsi"/>
              </w:rPr>
              <w:t>Механика и прочность материалов и конструкций</w:t>
            </w:r>
          </w:p>
        </w:tc>
        <w:tc>
          <w:tcPr>
            <w:tcW w:w="3118" w:type="dxa"/>
            <w:vMerge/>
          </w:tcPr>
          <w:p w14:paraId="32E620CE" w14:textId="77777777" w:rsidR="008407FB" w:rsidRPr="00105507" w:rsidRDefault="008407FB" w:rsidP="009B01ED">
            <w:pPr>
              <w:widowControl w:val="0"/>
              <w:jc w:val="center"/>
            </w:pPr>
          </w:p>
        </w:tc>
      </w:tr>
      <w:tr w:rsidR="008407FB" w14:paraId="35E1FAFC" w14:textId="77777777" w:rsidTr="00AB600A">
        <w:tc>
          <w:tcPr>
            <w:tcW w:w="1276" w:type="dxa"/>
            <w:vAlign w:val="center"/>
          </w:tcPr>
          <w:p w14:paraId="1F8A416A" w14:textId="2E740CFA" w:rsidR="008407FB" w:rsidRPr="00495F53" w:rsidRDefault="008407FB" w:rsidP="009B01ED">
            <w:pPr>
              <w:widowControl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5103" w:type="dxa"/>
            <w:vAlign w:val="center"/>
          </w:tcPr>
          <w:p w14:paraId="15FC44E5" w14:textId="04240738" w:rsidR="008407FB" w:rsidRPr="00495F53" w:rsidRDefault="008407FB" w:rsidP="009B01ED">
            <w:pPr>
              <w:widowControl w:val="0"/>
              <w:jc w:val="center"/>
              <w:rPr>
                <w:rFonts w:cstheme="minorHAnsi"/>
              </w:rPr>
            </w:pPr>
            <w:r w:rsidRPr="00495F53">
              <w:rPr>
                <w:rFonts w:cstheme="minorHAnsi"/>
              </w:rPr>
              <w:t>Химия</w:t>
            </w:r>
          </w:p>
        </w:tc>
        <w:tc>
          <w:tcPr>
            <w:tcW w:w="4820" w:type="dxa"/>
          </w:tcPr>
          <w:p w14:paraId="09EBC050" w14:textId="7535A8E3" w:rsidR="008407FB" w:rsidRPr="00D6098A" w:rsidRDefault="008407FB" w:rsidP="009B01ED">
            <w:pPr>
              <w:widowControl w:val="0"/>
              <w:jc w:val="center"/>
              <w:rPr>
                <w:rFonts w:cstheme="minorHAnsi"/>
              </w:rPr>
            </w:pPr>
            <w:r w:rsidRPr="00D6098A">
              <w:rPr>
                <w:rFonts w:cstheme="minorHAnsi"/>
              </w:rPr>
              <w:t>Инженерная химия и естествознание</w:t>
            </w:r>
          </w:p>
        </w:tc>
        <w:tc>
          <w:tcPr>
            <w:tcW w:w="3118" w:type="dxa"/>
            <w:vMerge/>
          </w:tcPr>
          <w:p w14:paraId="343D7C9A" w14:textId="77777777" w:rsidR="008407FB" w:rsidRPr="00105507" w:rsidRDefault="008407FB" w:rsidP="009B01ED">
            <w:pPr>
              <w:widowControl w:val="0"/>
              <w:jc w:val="center"/>
            </w:pPr>
          </w:p>
        </w:tc>
      </w:tr>
      <w:tr w:rsidR="008407FB" w14:paraId="0E6C4D8C" w14:textId="77777777" w:rsidTr="00AB600A">
        <w:tc>
          <w:tcPr>
            <w:tcW w:w="1276" w:type="dxa"/>
            <w:vAlign w:val="center"/>
          </w:tcPr>
          <w:p w14:paraId="5199BE47" w14:textId="3522A4A5" w:rsidR="008407FB" w:rsidRPr="00495F53" w:rsidRDefault="008407FB" w:rsidP="009B01ED">
            <w:pPr>
              <w:widowControl w:val="0"/>
              <w:jc w:val="center"/>
              <w:rPr>
                <w:rFonts w:cstheme="minorHAnsi"/>
              </w:rPr>
            </w:pPr>
            <w:r>
              <w:t>5</w:t>
            </w:r>
          </w:p>
        </w:tc>
        <w:tc>
          <w:tcPr>
            <w:tcW w:w="5103" w:type="dxa"/>
            <w:vAlign w:val="center"/>
          </w:tcPr>
          <w:p w14:paraId="12257DA4" w14:textId="1A1A857B" w:rsidR="008407FB" w:rsidRPr="00495F53" w:rsidRDefault="008407FB" w:rsidP="009B01ED">
            <w:pPr>
              <w:widowControl w:val="0"/>
              <w:jc w:val="center"/>
              <w:rPr>
                <w:rFonts w:cstheme="minorHAnsi"/>
              </w:rPr>
            </w:pPr>
            <w:r w:rsidRPr="00495F53">
              <w:rPr>
                <w:rFonts w:cstheme="minorHAnsi"/>
              </w:rPr>
              <w:t>Управление персоналом</w:t>
            </w:r>
          </w:p>
        </w:tc>
        <w:tc>
          <w:tcPr>
            <w:tcW w:w="4820" w:type="dxa"/>
          </w:tcPr>
          <w:p w14:paraId="4351B9DF" w14:textId="067F70B1" w:rsidR="008407FB" w:rsidRPr="00D6098A" w:rsidRDefault="008407FB" w:rsidP="009B01ED">
            <w:pPr>
              <w:widowControl w:val="0"/>
              <w:jc w:val="center"/>
              <w:rPr>
                <w:rFonts w:cstheme="minorHAnsi"/>
              </w:rPr>
            </w:pPr>
            <w:r w:rsidRPr="00D6098A">
              <w:rPr>
                <w:rFonts w:cstheme="minorHAnsi"/>
              </w:rPr>
              <w:t>Строительство дорог транспортного комплекса</w:t>
            </w:r>
          </w:p>
        </w:tc>
        <w:tc>
          <w:tcPr>
            <w:tcW w:w="3118" w:type="dxa"/>
            <w:vMerge/>
          </w:tcPr>
          <w:p w14:paraId="315469D1" w14:textId="77777777" w:rsidR="008407FB" w:rsidRPr="00105507" w:rsidRDefault="008407FB" w:rsidP="009B01ED">
            <w:pPr>
              <w:widowControl w:val="0"/>
              <w:jc w:val="center"/>
            </w:pPr>
          </w:p>
        </w:tc>
      </w:tr>
      <w:tr w:rsidR="008407FB" w14:paraId="7DF7465A" w14:textId="64F642DC" w:rsidTr="005508F7">
        <w:tc>
          <w:tcPr>
            <w:tcW w:w="1276" w:type="dxa"/>
            <w:vAlign w:val="center"/>
          </w:tcPr>
          <w:p w14:paraId="142079F7" w14:textId="0D130EE8" w:rsidR="008407FB" w:rsidRPr="00495F53" w:rsidRDefault="008407FB" w:rsidP="009B01ED">
            <w:pPr>
              <w:widowControl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5103" w:type="dxa"/>
            <w:vAlign w:val="center"/>
          </w:tcPr>
          <w:p w14:paraId="3CF3B952" w14:textId="6212E1D5" w:rsidR="008407FB" w:rsidRPr="00495F53" w:rsidRDefault="008407FB" w:rsidP="009B01ED">
            <w:pPr>
              <w:widowControl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Основы профессиональной деятельности инженера путей сообщения</w:t>
            </w:r>
          </w:p>
        </w:tc>
        <w:tc>
          <w:tcPr>
            <w:tcW w:w="4820" w:type="dxa"/>
          </w:tcPr>
          <w:p w14:paraId="6D19484B" w14:textId="096E96AD" w:rsidR="008407FB" w:rsidRPr="00D6098A" w:rsidRDefault="008407FB" w:rsidP="009B01ED">
            <w:pPr>
              <w:widowControl w:val="0"/>
              <w:jc w:val="center"/>
              <w:rPr>
                <w:rFonts w:cstheme="minorHAnsi"/>
              </w:rPr>
            </w:pPr>
            <w:r w:rsidRPr="00D6098A">
              <w:rPr>
                <w:rFonts w:cstheme="minorHAnsi"/>
              </w:rPr>
              <w:t>Строительство дорог транспортного комплекса</w:t>
            </w:r>
          </w:p>
        </w:tc>
        <w:tc>
          <w:tcPr>
            <w:tcW w:w="3118" w:type="dxa"/>
            <w:vMerge/>
          </w:tcPr>
          <w:p w14:paraId="566FDCFE" w14:textId="77777777" w:rsidR="008407FB" w:rsidRPr="00105507" w:rsidRDefault="008407FB" w:rsidP="009B01ED">
            <w:pPr>
              <w:widowControl w:val="0"/>
              <w:jc w:val="center"/>
            </w:pPr>
          </w:p>
        </w:tc>
      </w:tr>
      <w:tr w:rsidR="008407FB" w14:paraId="1F55AF07" w14:textId="480312ED" w:rsidTr="00AB600A">
        <w:tc>
          <w:tcPr>
            <w:tcW w:w="1276" w:type="dxa"/>
            <w:vAlign w:val="center"/>
          </w:tcPr>
          <w:p w14:paraId="2D0A8008" w14:textId="2F2FA044" w:rsidR="008407FB" w:rsidRPr="00495F53" w:rsidRDefault="008407FB" w:rsidP="009B01ED">
            <w:pPr>
              <w:widowControl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5103" w:type="dxa"/>
            <w:vAlign w:val="center"/>
          </w:tcPr>
          <w:p w14:paraId="06DE6F27" w14:textId="30557403" w:rsidR="008407FB" w:rsidRPr="00495F53" w:rsidRDefault="008407FB" w:rsidP="009B01ED">
            <w:pPr>
              <w:widowControl w:val="0"/>
              <w:jc w:val="center"/>
              <w:rPr>
                <w:rFonts w:cstheme="minorHAnsi"/>
              </w:rPr>
            </w:pPr>
            <w:r w:rsidRPr="00495F53">
              <w:rPr>
                <w:rFonts w:cstheme="minorHAnsi"/>
              </w:rPr>
              <w:t xml:space="preserve">Инженерная геодезия и </w:t>
            </w:r>
            <w:proofErr w:type="spellStart"/>
            <w:r w:rsidRPr="00495F53">
              <w:rPr>
                <w:rFonts w:cstheme="minorHAnsi"/>
              </w:rPr>
              <w:t>геоинформатика</w:t>
            </w:r>
            <w:proofErr w:type="spellEnd"/>
          </w:p>
        </w:tc>
        <w:tc>
          <w:tcPr>
            <w:tcW w:w="4820" w:type="dxa"/>
          </w:tcPr>
          <w:p w14:paraId="1E5AE025" w14:textId="59505893" w:rsidR="008407FB" w:rsidRPr="00D6098A" w:rsidRDefault="008407FB" w:rsidP="009B01ED">
            <w:pPr>
              <w:widowControl w:val="0"/>
              <w:jc w:val="center"/>
              <w:rPr>
                <w:rFonts w:cstheme="minorHAnsi"/>
              </w:rPr>
            </w:pPr>
            <w:r w:rsidRPr="00F55FC6">
              <w:rPr>
                <w:rFonts w:cstheme="minorHAnsi"/>
              </w:rPr>
              <w:t>Инженерная геодезия</w:t>
            </w:r>
          </w:p>
        </w:tc>
        <w:tc>
          <w:tcPr>
            <w:tcW w:w="3118" w:type="dxa"/>
            <w:vMerge/>
          </w:tcPr>
          <w:p w14:paraId="38F9DF3F" w14:textId="77777777" w:rsidR="008407FB" w:rsidRPr="00105507" w:rsidRDefault="008407FB" w:rsidP="009B01ED">
            <w:pPr>
              <w:widowControl w:val="0"/>
              <w:jc w:val="center"/>
            </w:pPr>
          </w:p>
        </w:tc>
      </w:tr>
    </w:tbl>
    <w:p w14:paraId="6B1569D5" w14:textId="77777777" w:rsidR="007C3288" w:rsidRPr="005C09A4" w:rsidRDefault="007C3288" w:rsidP="005A5678">
      <w:pPr>
        <w:spacing w:after="0" w:line="240" w:lineRule="auto"/>
        <w:jc w:val="center"/>
        <w:rPr>
          <w:rFonts w:eastAsia="Calibri" w:cstheme="minorHAnsi"/>
          <w:b/>
          <w:snapToGrid w:val="0"/>
        </w:rPr>
      </w:pPr>
    </w:p>
    <w:sectPr w:rsidR="007C3288" w:rsidRPr="005C09A4" w:rsidSect="0048697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1CD"/>
    <w:rsid w:val="00031A77"/>
    <w:rsid w:val="00086130"/>
    <w:rsid w:val="000A20CB"/>
    <w:rsid w:val="000A2B3E"/>
    <w:rsid w:val="000C0F44"/>
    <w:rsid w:val="000F1E4E"/>
    <w:rsid w:val="000F2F44"/>
    <w:rsid w:val="001030E7"/>
    <w:rsid w:val="00105461"/>
    <w:rsid w:val="00117F28"/>
    <w:rsid w:val="0016705A"/>
    <w:rsid w:val="0019253B"/>
    <w:rsid w:val="001D63A8"/>
    <w:rsid w:val="00205E5A"/>
    <w:rsid w:val="00233818"/>
    <w:rsid w:val="00297013"/>
    <w:rsid w:val="002E42F8"/>
    <w:rsid w:val="003772F0"/>
    <w:rsid w:val="00387B99"/>
    <w:rsid w:val="003950C1"/>
    <w:rsid w:val="003E1A2A"/>
    <w:rsid w:val="0040031F"/>
    <w:rsid w:val="0048697B"/>
    <w:rsid w:val="00495F53"/>
    <w:rsid w:val="004A6A35"/>
    <w:rsid w:val="005A5678"/>
    <w:rsid w:val="005A58EE"/>
    <w:rsid w:val="005C09A4"/>
    <w:rsid w:val="005E6FCD"/>
    <w:rsid w:val="005F167B"/>
    <w:rsid w:val="00607165"/>
    <w:rsid w:val="0063498C"/>
    <w:rsid w:val="00642C53"/>
    <w:rsid w:val="006631AE"/>
    <w:rsid w:val="006776B6"/>
    <w:rsid w:val="006D383C"/>
    <w:rsid w:val="007857EA"/>
    <w:rsid w:val="007C3288"/>
    <w:rsid w:val="007E2DAF"/>
    <w:rsid w:val="007F1201"/>
    <w:rsid w:val="007F1235"/>
    <w:rsid w:val="0080371C"/>
    <w:rsid w:val="008407FB"/>
    <w:rsid w:val="008B3D80"/>
    <w:rsid w:val="008C5301"/>
    <w:rsid w:val="008C6D1A"/>
    <w:rsid w:val="008F26DB"/>
    <w:rsid w:val="00962F5A"/>
    <w:rsid w:val="00971E69"/>
    <w:rsid w:val="009A00C6"/>
    <w:rsid w:val="009B01ED"/>
    <w:rsid w:val="00A54B50"/>
    <w:rsid w:val="00AB600A"/>
    <w:rsid w:val="00AE0C77"/>
    <w:rsid w:val="00AE5CA4"/>
    <w:rsid w:val="00B01953"/>
    <w:rsid w:val="00B37859"/>
    <w:rsid w:val="00BD0558"/>
    <w:rsid w:val="00BD2262"/>
    <w:rsid w:val="00C079FE"/>
    <w:rsid w:val="00C604A4"/>
    <w:rsid w:val="00C64091"/>
    <w:rsid w:val="00CB2599"/>
    <w:rsid w:val="00CB473E"/>
    <w:rsid w:val="00CD0659"/>
    <w:rsid w:val="00CF0849"/>
    <w:rsid w:val="00CF5407"/>
    <w:rsid w:val="00D6098A"/>
    <w:rsid w:val="00D641CD"/>
    <w:rsid w:val="00E016F1"/>
    <w:rsid w:val="00E107D4"/>
    <w:rsid w:val="00E4764D"/>
    <w:rsid w:val="00E55D0C"/>
    <w:rsid w:val="00E90711"/>
    <w:rsid w:val="00EB531D"/>
    <w:rsid w:val="00ED3A79"/>
    <w:rsid w:val="00F13727"/>
    <w:rsid w:val="00F158C5"/>
    <w:rsid w:val="00F36235"/>
    <w:rsid w:val="00F5248E"/>
    <w:rsid w:val="00F55FC6"/>
    <w:rsid w:val="00F65402"/>
    <w:rsid w:val="00FA4762"/>
    <w:rsid w:val="00FC345E"/>
    <w:rsid w:val="00FC5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A8A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47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D06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B378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1pt">
    <w:name w:val="Основной текст (2) + 11 pt"/>
    <w:basedOn w:val="a0"/>
    <w:rsid w:val="0063498C"/>
    <w:rPr>
      <w:rFonts w:eastAsia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Standard">
    <w:name w:val="Standard"/>
    <w:rsid w:val="005C09A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5">
    <w:name w:val="footer"/>
    <w:basedOn w:val="a"/>
    <w:link w:val="a6"/>
    <w:uiPriority w:val="99"/>
    <w:unhideWhenUsed/>
    <w:rsid w:val="00E55D0C"/>
    <w:pPr>
      <w:tabs>
        <w:tab w:val="center" w:pos="4677"/>
        <w:tab w:val="right" w:pos="9355"/>
      </w:tabs>
      <w:spacing w:after="200" w:line="276" w:lineRule="auto"/>
    </w:pPr>
    <w:rPr>
      <w:rFonts w:ascii="Calibri" w:eastAsia="Times New Roman" w:hAnsi="Calibri" w:cs="Times New Roman"/>
      <w:lang w:val="x-none" w:eastAsia="x-none"/>
    </w:rPr>
  </w:style>
  <w:style w:type="character" w:customStyle="1" w:styleId="a6">
    <w:name w:val="Нижний колонтитул Знак"/>
    <w:basedOn w:val="a0"/>
    <w:link w:val="a5"/>
    <w:uiPriority w:val="99"/>
    <w:rsid w:val="00E55D0C"/>
    <w:rPr>
      <w:rFonts w:ascii="Calibri" w:eastAsia="Times New Roman" w:hAnsi="Calibri" w:cs="Times New Roman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47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D06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B378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1pt">
    <w:name w:val="Основной текст (2) + 11 pt"/>
    <w:basedOn w:val="a0"/>
    <w:rsid w:val="0063498C"/>
    <w:rPr>
      <w:rFonts w:eastAsia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Standard">
    <w:name w:val="Standard"/>
    <w:rsid w:val="005C09A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5">
    <w:name w:val="footer"/>
    <w:basedOn w:val="a"/>
    <w:link w:val="a6"/>
    <w:uiPriority w:val="99"/>
    <w:unhideWhenUsed/>
    <w:rsid w:val="00E55D0C"/>
    <w:pPr>
      <w:tabs>
        <w:tab w:val="center" w:pos="4677"/>
        <w:tab w:val="right" w:pos="9355"/>
      </w:tabs>
      <w:spacing w:after="200" w:line="276" w:lineRule="auto"/>
    </w:pPr>
    <w:rPr>
      <w:rFonts w:ascii="Calibri" w:eastAsia="Times New Roman" w:hAnsi="Calibri" w:cs="Times New Roman"/>
      <w:lang w:val="x-none" w:eastAsia="x-none"/>
    </w:rPr>
  </w:style>
  <w:style w:type="character" w:customStyle="1" w:styleId="a6">
    <w:name w:val="Нижний колонтитул Знак"/>
    <w:basedOn w:val="a0"/>
    <w:link w:val="a5"/>
    <w:uiPriority w:val="99"/>
    <w:rsid w:val="00E55D0C"/>
    <w:rPr>
      <w:rFonts w:ascii="Calibri" w:eastAsia="Times New Roman" w:hAnsi="Calibri" w:cs="Times New Roman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88F02D-220D-45AA-9A8A-2A1C62DF8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Учетная запись Майкрософт</dc:creator>
  <cp:lastModifiedBy>Суровцева ОБ</cp:lastModifiedBy>
  <cp:revision>6</cp:revision>
  <dcterms:created xsi:type="dcterms:W3CDTF">2023-03-30T08:05:00Z</dcterms:created>
  <dcterms:modified xsi:type="dcterms:W3CDTF">2023-03-30T12:52:00Z</dcterms:modified>
</cp:coreProperties>
</file>